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AD308" w14:textId="77777777" w:rsidR="001C33D1" w:rsidRDefault="002A37FF" w:rsidP="00FD5E7C">
      <w:pPr>
        <w:autoSpaceDE w:val="0"/>
        <w:autoSpaceDN w:val="0"/>
        <w:adjustRightInd w:val="0"/>
        <w:ind w:right="-733"/>
        <w:rPr>
          <w:rFonts w:ascii="Calibri" w:hAnsi="Calibri" w:cs="Calibri"/>
          <w:b/>
          <w:bCs/>
          <w:color w:val="000000"/>
          <w:sz w:val="23"/>
          <w:szCs w:val="23"/>
          <w:u w:val="single"/>
          <w:lang w:eastAsia="en-GB"/>
        </w:rPr>
      </w:pPr>
      <w:r>
        <w:rPr>
          <w:noProof/>
          <w:lang w:eastAsia="en-GB"/>
        </w:rPr>
        <mc:AlternateContent>
          <mc:Choice Requires="wps">
            <w:drawing>
              <wp:anchor distT="36576" distB="36576" distL="36576" distR="36576" simplePos="0" relativeHeight="251660800" behindDoc="0" locked="0" layoutInCell="1" allowOverlap="1" wp14:anchorId="580BB062" wp14:editId="537A90F8">
                <wp:simplePos x="0" y="0"/>
                <wp:positionH relativeFrom="column">
                  <wp:posOffset>-447674</wp:posOffset>
                </wp:positionH>
                <wp:positionV relativeFrom="paragraph">
                  <wp:posOffset>108585</wp:posOffset>
                </wp:positionV>
                <wp:extent cx="6446520" cy="9020175"/>
                <wp:effectExtent l="0" t="0" r="1143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6520" cy="9020175"/>
                        </a:xfrm>
                        <a:prstGeom prst="rect">
                          <a:avLst/>
                        </a:prstGeom>
                        <a:solidFill>
                          <a:srgbClr val="4C0F5D"/>
                        </a:solidFill>
                        <a:ln w="9525" algn="in">
                          <a:solidFill>
                            <a:srgbClr val="4C0F5D"/>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78F9466" w14:textId="77777777" w:rsidR="000A5366" w:rsidRDefault="000A5366" w:rsidP="002A37FF">
                            <w:pPr>
                              <w:shd w:val="clear" w:color="auto" w:fill="E5DFEC" w:themeFill="accent4" w:themeFillTint="33"/>
                              <w:jc w:val="center"/>
                              <w:rPr>
                                <w:rFonts w:asciiTheme="minorHAnsi" w:hAnsiTheme="minorHAnsi"/>
                                <w:b/>
                                <w:sz w:val="56"/>
                                <w:szCs w:val="56"/>
                              </w:rPr>
                            </w:pPr>
                          </w:p>
                          <w:p w14:paraId="04E9BFD7" w14:textId="04C8EBBA" w:rsidR="00777BEA" w:rsidRPr="00777BEA" w:rsidRDefault="00777BEA" w:rsidP="002A37FF">
                            <w:pPr>
                              <w:shd w:val="clear" w:color="auto" w:fill="E5DFEC" w:themeFill="accent4" w:themeFillTint="33"/>
                              <w:jc w:val="center"/>
                              <w:rPr>
                                <w:rFonts w:asciiTheme="minorHAnsi" w:hAnsiTheme="minorHAnsi"/>
                                <w:b/>
                                <w:sz w:val="96"/>
                                <w:szCs w:val="96"/>
                              </w:rPr>
                            </w:pPr>
                            <w:r>
                              <w:rPr>
                                <w:rFonts w:asciiTheme="minorHAnsi" w:hAnsiTheme="minorHAnsi"/>
                                <w:b/>
                                <w:sz w:val="96"/>
                                <w:szCs w:val="96"/>
                              </w:rPr>
                              <w:t>Aurora</w:t>
                            </w:r>
                          </w:p>
                          <w:p w14:paraId="6A3CDA3B" w14:textId="77777777" w:rsidR="000A5366" w:rsidRDefault="000A5366" w:rsidP="002A37FF">
                            <w:pPr>
                              <w:shd w:val="clear" w:color="auto" w:fill="E5DFEC" w:themeFill="accent4" w:themeFillTint="33"/>
                              <w:jc w:val="center"/>
                              <w:rPr>
                                <w:rFonts w:asciiTheme="minorHAnsi" w:hAnsiTheme="minorHAnsi"/>
                                <w:b/>
                                <w:sz w:val="96"/>
                                <w:szCs w:val="96"/>
                              </w:rPr>
                            </w:pPr>
                            <w:r w:rsidRPr="00FC6B82">
                              <w:rPr>
                                <w:rFonts w:asciiTheme="minorHAnsi" w:hAnsiTheme="minorHAnsi"/>
                                <w:b/>
                                <w:sz w:val="96"/>
                                <w:szCs w:val="96"/>
                              </w:rPr>
                              <w:t>The Reynard Care &amp; Support Agency</w:t>
                            </w:r>
                            <w:r>
                              <w:rPr>
                                <w:rFonts w:asciiTheme="minorHAnsi" w:hAnsiTheme="minorHAnsi"/>
                                <w:b/>
                                <w:sz w:val="96"/>
                                <w:szCs w:val="96"/>
                              </w:rPr>
                              <w:t xml:space="preserve"> Ltd</w:t>
                            </w:r>
                          </w:p>
                          <w:p w14:paraId="3B8CE6B8" w14:textId="77777777" w:rsidR="000A5366" w:rsidRPr="00FC6B82" w:rsidRDefault="000A5366" w:rsidP="002A37FF">
                            <w:pPr>
                              <w:shd w:val="clear" w:color="auto" w:fill="E5DFEC" w:themeFill="accent4" w:themeFillTint="33"/>
                              <w:jc w:val="center"/>
                              <w:rPr>
                                <w:rFonts w:asciiTheme="minorHAnsi" w:hAnsiTheme="minorHAnsi"/>
                                <w:b/>
                                <w:sz w:val="96"/>
                                <w:szCs w:val="96"/>
                              </w:rPr>
                            </w:pPr>
                          </w:p>
                          <w:p w14:paraId="277C0028" w14:textId="77777777" w:rsidR="000A5366" w:rsidRDefault="000A5366"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Promoting independence</w:t>
                            </w:r>
                          </w:p>
                          <w:p w14:paraId="5B1EB3CE" w14:textId="59D2FAA9" w:rsidR="000A5366" w:rsidRDefault="000A5366"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 xml:space="preserve">Providing </w:t>
                            </w:r>
                            <w:r w:rsidR="00E5649D">
                              <w:rPr>
                                <w:rFonts w:asciiTheme="minorHAnsi" w:hAnsiTheme="minorHAnsi"/>
                                <w:b/>
                                <w:sz w:val="36"/>
                                <w:szCs w:val="36"/>
                              </w:rPr>
                              <w:t>S</w:t>
                            </w:r>
                            <w:r>
                              <w:rPr>
                                <w:rFonts w:asciiTheme="minorHAnsi" w:hAnsiTheme="minorHAnsi"/>
                                <w:b/>
                                <w:sz w:val="36"/>
                                <w:szCs w:val="36"/>
                              </w:rPr>
                              <w:t xml:space="preserve">upport for </w:t>
                            </w:r>
                            <w:r w:rsidR="00E5649D">
                              <w:rPr>
                                <w:rFonts w:asciiTheme="minorHAnsi" w:hAnsiTheme="minorHAnsi"/>
                                <w:b/>
                                <w:sz w:val="36"/>
                                <w:szCs w:val="36"/>
                              </w:rPr>
                              <w:t>Y</w:t>
                            </w:r>
                            <w:r>
                              <w:rPr>
                                <w:rFonts w:asciiTheme="minorHAnsi" w:hAnsiTheme="minorHAnsi"/>
                                <w:b/>
                                <w:sz w:val="36"/>
                                <w:szCs w:val="36"/>
                              </w:rPr>
                              <w:t xml:space="preserve">oung </w:t>
                            </w:r>
                            <w:r w:rsidR="00E5649D">
                              <w:rPr>
                                <w:rFonts w:asciiTheme="minorHAnsi" w:hAnsiTheme="minorHAnsi"/>
                                <w:b/>
                                <w:sz w:val="36"/>
                                <w:szCs w:val="36"/>
                              </w:rPr>
                              <w:t>P</w:t>
                            </w:r>
                            <w:r>
                              <w:rPr>
                                <w:rFonts w:asciiTheme="minorHAnsi" w:hAnsiTheme="minorHAnsi"/>
                                <w:b/>
                                <w:sz w:val="36"/>
                                <w:szCs w:val="36"/>
                              </w:rPr>
                              <w:t xml:space="preserve">eople with </w:t>
                            </w:r>
                            <w:r w:rsidR="00E5649D">
                              <w:rPr>
                                <w:rFonts w:asciiTheme="minorHAnsi" w:hAnsiTheme="minorHAnsi"/>
                                <w:b/>
                                <w:sz w:val="36"/>
                                <w:szCs w:val="36"/>
                              </w:rPr>
                              <w:t>L</w:t>
                            </w:r>
                            <w:r>
                              <w:rPr>
                                <w:rFonts w:asciiTheme="minorHAnsi" w:hAnsiTheme="minorHAnsi"/>
                                <w:b/>
                                <w:sz w:val="36"/>
                                <w:szCs w:val="36"/>
                              </w:rPr>
                              <w:t xml:space="preserve">earning </w:t>
                            </w:r>
                            <w:r w:rsidR="00E5649D">
                              <w:rPr>
                                <w:rFonts w:asciiTheme="minorHAnsi" w:hAnsiTheme="minorHAnsi"/>
                                <w:b/>
                                <w:sz w:val="36"/>
                                <w:szCs w:val="36"/>
                              </w:rPr>
                              <w:t>D</w:t>
                            </w:r>
                            <w:r>
                              <w:rPr>
                                <w:rFonts w:asciiTheme="minorHAnsi" w:hAnsiTheme="minorHAnsi"/>
                                <w:b/>
                                <w:sz w:val="36"/>
                                <w:szCs w:val="36"/>
                              </w:rPr>
                              <w:t xml:space="preserve">isabilities </w:t>
                            </w:r>
                          </w:p>
                          <w:p w14:paraId="732AC356" w14:textId="1E417011" w:rsidR="00E5649D" w:rsidRPr="0060408F" w:rsidRDefault="00E5649D"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 xml:space="preserve">September 2026 </w:t>
                            </w:r>
                          </w:p>
                          <w:p w14:paraId="43E4C54B" w14:textId="77777777" w:rsidR="000A5366" w:rsidRPr="00FC6B82" w:rsidRDefault="000A5366" w:rsidP="002A37FF">
                            <w:pPr>
                              <w:shd w:val="clear" w:color="auto" w:fill="E5DFEC" w:themeFill="accent4" w:themeFillTint="33"/>
                              <w:jc w:val="center"/>
                              <w:rPr>
                                <w:rFonts w:asciiTheme="minorHAnsi" w:hAnsiTheme="minorHAnsi"/>
                                <w:b/>
                                <w:sz w:val="96"/>
                                <w:szCs w:val="96"/>
                              </w:rPr>
                            </w:pPr>
                          </w:p>
                          <w:p w14:paraId="3A71B7D2" w14:textId="77777777" w:rsidR="000A5366" w:rsidRPr="00FC6B82" w:rsidRDefault="000A5366" w:rsidP="002A37FF">
                            <w:pPr>
                              <w:shd w:val="clear" w:color="auto" w:fill="E5DFEC" w:themeFill="accent4" w:themeFillTint="33"/>
                              <w:jc w:val="center"/>
                              <w:rPr>
                                <w:rFonts w:asciiTheme="minorHAnsi" w:hAnsiTheme="minorHAnsi"/>
                                <w:b/>
                                <w:sz w:val="96"/>
                                <w:szCs w:val="96"/>
                              </w:rPr>
                            </w:pPr>
                            <w:r>
                              <w:rPr>
                                <w:rFonts w:asciiTheme="minorHAnsi" w:hAnsiTheme="minorHAnsi"/>
                                <w:b/>
                                <w:sz w:val="96"/>
                                <w:szCs w:val="96"/>
                              </w:rPr>
                              <w:t>Statement o</w:t>
                            </w:r>
                            <w:r w:rsidRPr="00FC6B82">
                              <w:rPr>
                                <w:rFonts w:asciiTheme="minorHAnsi" w:hAnsiTheme="minorHAnsi"/>
                                <w:b/>
                                <w:sz w:val="96"/>
                                <w:szCs w:val="96"/>
                              </w:rPr>
                              <w:t>f Purpose</w:t>
                            </w:r>
                          </w:p>
                          <w:p w14:paraId="37A5CA82" w14:textId="77777777" w:rsidR="000A5366" w:rsidRDefault="000A5366" w:rsidP="002A37FF">
                            <w:pPr>
                              <w:shd w:val="clear" w:color="auto" w:fill="E5DFEC" w:themeFill="accent4" w:themeFillTint="33"/>
                            </w:pPr>
                          </w:p>
                          <w:p w14:paraId="6E56A12F" w14:textId="77777777" w:rsidR="000A5366" w:rsidRDefault="000A5366" w:rsidP="002A37FF">
                            <w:pPr>
                              <w:shd w:val="clear" w:color="auto" w:fill="E5DFEC" w:themeFill="accent4" w:themeFillTint="33"/>
                            </w:pPr>
                          </w:p>
                          <w:p w14:paraId="0C727E9D" w14:textId="77777777" w:rsidR="000A5366" w:rsidRDefault="000A5366" w:rsidP="002A37FF">
                            <w:pPr>
                              <w:shd w:val="clear" w:color="auto" w:fill="E5DFEC" w:themeFill="accent4" w:themeFillTint="33"/>
                            </w:pPr>
                          </w:p>
                          <w:p w14:paraId="1F700E4D" w14:textId="77777777" w:rsidR="000A5366" w:rsidRDefault="000A5366" w:rsidP="002A37FF">
                            <w:pPr>
                              <w:shd w:val="clear" w:color="auto" w:fill="E5DFEC" w:themeFill="accent4" w:themeFillTint="33"/>
                            </w:pPr>
                          </w:p>
                          <w:p w14:paraId="687EC69C" w14:textId="455959CF" w:rsidR="002A37FF" w:rsidRDefault="002F2612" w:rsidP="002A37FF">
                            <w:pPr>
                              <w:shd w:val="clear" w:color="auto" w:fill="E5DFEC" w:themeFill="accent4" w:themeFillTint="33"/>
                              <w:jc w:val="center"/>
                            </w:pPr>
                            <w:hyperlink r:id="rId11" w:history="1">
                              <w:r w:rsidRPr="00326B31">
                                <w:rPr>
                                  <w:rStyle w:val="Hyperlink"/>
                                </w:rPr>
                                <w:t>Kerry-anne.knapman@theauroragroup.co.uk</w:t>
                              </w:r>
                            </w:hyperlink>
                          </w:p>
                          <w:p w14:paraId="0749DBCF" w14:textId="77777777" w:rsidR="005F6054" w:rsidRDefault="005F6054" w:rsidP="002A37FF">
                            <w:pPr>
                              <w:shd w:val="clear" w:color="auto" w:fill="E5DFEC" w:themeFill="accent4" w:themeFillTint="33"/>
                              <w:jc w:val="center"/>
                              <w:rPr>
                                <w:rStyle w:val="Hyperlink"/>
                                <w:rFonts w:asciiTheme="minorHAnsi" w:hAnsiTheme="minorHAnsi"/>
                                <w:color w:val="FFFFFF" w:themeColor="background1"/>
                                <w:sz w:val="40"/>
                                <w:szCs w:val="40"/>
                              </w:rPr>
                            </w:pPr>
                          </w:p>
                          <w:p w14:paraId="62963B77" w14:textId="77777777" w:rsidR="002A37FF" w:rsidRDefault="002A37FF" w:rsidP="002A37FF">
                            <w:pPr>
                              <w:shd w:val="clear" w:color="auto" w:fill="E5DFEC" w:themeFill="accent4" w:themeFillTint="33"/>
                              <w:jc w:val="center"/>
                              <w:rPr>
                                <w:rStyle w:val="Hyperlink"/>
                                <w:rFonts w:asciiTheme="minorHAnsi" w:hAnsiTheme="minorHAnsi"/>
                                <w:color w:val="FFFFFF" w:themeColor="background1"/>
                                <w:sz w:val="40"/>
                                <w:szCs w:val="40"/>
                              </w:rPr>
                            </w:pPr>
                            <w:r>
                              <w:rPr>
                                <w:noProof/>
                                <w:lang w:eastAsia="en-GB"/>
                              </w:rPr>
                              <w:drawing>
                                <wp:inline distT="0" distB="0" distL="0" distR="0" wp14:anchorId="3651E170" wp14:editId="060C16F0">
                                  <wp:extent cx="2924175" cy="499249"/>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924175" cy="499249"/>
                                          </a:xfrm>
                                          <a:prstGeom prst="rect">
                                            <a:avLst/>
                                          </a:prstGeom>
                                          <a:noFill/>
                                        </pic:spPr>
                                      </pic:pic>
                                    </a:graphicData>
                                  </a:graphic>
                                </wp:inline>
                              </w:drawing>
                            </w:r>
                          </w:p>
                          <w:p w14:paraId="38743A8B" w14:textId="77777777" w:rsidR="002A37FF" w:rsidRPr="00AC677D" w:rsidRDefault="002A37FF" w:rsidP="002A37FF">
                            <w:pPr>
                              <w:shd w:val="clear" w:color="auto" w:fill="E5DFEC" w:themeFill="accent4" w:themeFillTint="33"/>
                              <w:jc w:val="center"/>
                              <w:rPr>
                                <w:rFonts w:asciiTheme="minorHAnsi" w:hAnsiTheme="minorHAnsi"/>
                                <w:color w:val="FFFFFF" w:themeColor="background1"/>
                                <w:sz w:val="40"/>
                                <w:szCs w:val="40"/>
                              </w:rPr>
                            </w:pPr>
                          </w:p>
                          <w:p w14:paraId="5DF6B911" w14:textId="77777777" w:rsidR="000A5366" w:rsidRDefault="000A5366" w:rsidP="002A37FF">
                            <w:pPr>
                              <w:shd w:val="clear" w:color="auto" w:fill="E5DFEC" w:themeFill="accent4" w:themeFillTint="33"/>
                              <w:jc w:val="center"/>
                              <w:rPr>
                                <w:rFonts w:asciiTheme="minorHAnsi" w:hAnsiTheme="minorHAnsi"/>
                                <w:sz w:val="40"/>
                                <w:szCs w:val="40"/>
                              </w:rPr>
                            </w:pPr>
                          </w:p>
                          <w:p w14:paraId="5D26A175" w14:textId="5739C763" w:rsidR="000A5366" w:rsidRPr="00FC6B82" w:rsidRDefault="000A5366" w:rsidP="002A37FF">
                            <w:pPr>
                              <w:shd w:val="clear" w:color="auto" w:fill="E5DFEC" w:themeFill="accent4" w:themeFillTint="33"/>
                              <w:jc w:val="center"/>
                              <w:rPr>
                                <w:rFonts w:asciiTheme="minorHAnsi" w:hAnsiTheme="minorHAnsi"/>
                                <w:sz w:val="40"/>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BB062" id="Rectangle 9" o:spid="_x0000_s1026" style="position:absolute;margin-left:-35.25pt;margin-top:8.55pt;width:507.6pt;height:710.25pt;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" fillcolor="#4c0f5d" strokecolor="#4c0f5d" insetpen="t">
                <v:shadow color="#ccc"/>
                <v:textbox inset="2.88pt,2.88pt,2.88pt,2.88pt">
                  <w:txbxContent>
                    <w:p w14:paraId="478F9466" w14:textId="77777777" w:rsidR="000A5366" w:rsidRDefault="000A5366" w:rsidP="002A37FF">
                      <w:pPr>
                        <w:shd w:val="clear" w:color="auto" w:fill="E5DFEC" w:themeFill="accent4" w:themeFillTint="33"/>
                        <w:jc w:val="center"/>
                        <w:rPr>
                          <w:rFonts w:asciiTheme="minorHAnsi" w:hAnsiTheme="minorHAnsi"/>
                          <w:b/>
                          <w:sz w:val="56"/>
                          <w:szCs w:val="56"/>
                        </w:rPr>
                      </w:pPr>
                    </w:p>
                    <w:p w14:paraId="04E9BFD7" w14:textId="04C8EBBA" w:rsidR="00777BEA" w:rsidRPr="00777BEA" w:rsidRDefault="00777BEA" w:rsidP="002A37FF">
                      <w:pPr>
                        <w:shd w:val="clear" w:color="auto" w:fill="E5DFEC" w:themeFill="accent4" w:themeFillTint="33"/>
                        <w:jc w:val="center"/>
                        <w:rPr>
                          <w:rFonts w:asciiTheme="minorHAnsi" w:hAnsiTheme="minorHAnsi"/>
                          <w:b/>
                          <w:sz w:val="96"/>
                          <w:szCs w:val="96"/>
                        </w:rPr>
                      </w:pPr>
                      <w:r>
                        <w:rPr>
                          <w:rFonts w:asciiTheme="minorHAnsi" w:hAnsiTheme="minorHAnsi"/>
                          <w:b/>
                          <w:sz w:val="96"/>
                          <w:szCs w:val="96"/>
                        </w:rPr>
                        <w:t>Aurora</w:t>
                      </w:r>
                    </w:p>
                    <w:p w14:paraId="6A3CDA3B" w14:textId="77777777" w:rsidR="000A5366" w:rsidRDefault="000A5366" w:rsidP="002A37FF">
                      <w:pPr>
                        <w:shd w:val="clear" w:color="auto" w:fill="E5DFEC" w:themeFill="accent4" w:themeFillTint="33"/>
                        <w:jc w:val="center"/>
                        <w:rPr>
                          <w:rFonts w:asciiTheme="minorHAnsi" w:hAnsiTheme="minorHAnsi"/>
                          <w:b/>
                          <w:sz w:val="96"/>
                          <w:szCs w:val="96"/>
                        </w:rPr>
                      </w:pPr>
                      <w:r w:rsidRPr="00FC6B82">
                        <w:rPr>
                          <w:rFonts w:asciiTheme="minorHAnsi" w:hAnsiTheme="minorHAnsi"/>
                          <w:b/>
                          <w:sz w:val="96"/>
                          <w:szCs w:val="96"/>
                        </w:rPr>
                        <w:t>The Reynard Care &amp; Support Agency</w:t>
                      </w:r>
                      <w:r>
                        <w:rPr>
                          <w:rFonts w:asciiTheme="minorHAnsi" w:hAnsiTheme="minorHAnsi"/>
                          <w:b/>
                          <w:sz w:val="96"/>
                          <w:szCs w:val="96"/>
                        </w:rPr>
                        <w:t xml:space="preserve"> Ltd</w:t>
                      </w:r>
                    </w:p>
                    <w:p w14:paraId="3B8CE6B8" w14:textId="77777777" w:rsidR="000A5366" w:rsidRPr="00FC6B82" w:rsidRDefault="000A5366" w:rsidP="002A37FF">
                      <w:pPr>
                        <w:shd w:val="clear" w:color="auto" w:fill="E5DFEC" w:themeFill="accent4" w:themeFillTint="33"/>
                        <w:jc w:val="center"/>
                        <w:rPr>
                          <w:rFonts w:asciiTheme="minorHAnsi" w:hAnsiTheme="minorHAnsi"/>
                          <w:b/>
                          <w:sz w:val="96"/>
                          <w:szCs w:val="96"/>
                        </w:rPr>
                      </w:pPr>
                    </w:p>
                    <w:p w14:paraId="277C0028" w14:textId="77777777" w:rsidR="000A5366" w:rsidRDefault="000A5366"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Promoting independence</w:t>
                      </w:r>
                    </w:p>
                    <w:p w14:paraId="5B1EB3CE" w14:textId="59D2FAA9" w:rsidR="000A5366" w:rsidRDefault="000A5366"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 xml:space="preserve">Providing </w:t>
                      </w:r>
                      <w:r w:rsidR="00E5649D">
                        <w:rPr>
                          <w:rFonts w:asciiTheme="minorHAnsi" w:hAnsiTheme="minorHAnsi"/>
                          <w:b/>
                          <w:sz w:val="36"/>
                          <w:szCs w:val="36"/>
                        </w:rPr>
                        <w:t>S</w:t>
                      </w:r>
                      <w:r>
                        <w:rPr>
                          <w:rFonts w:asciiTheme="minorHAnsi" w:hAnsiTheme="minorHAnsi"/>
                          <w:b/>
                          <w:sz w:val="36"/>
                          <w:szCs w:val="36"/>
                        </w:rPr>
                        <w:t xml:space="preserve">upport for </w:t>
                      </w:r>
                      <w:r w:rsidR="00E5649D">
                        <w:rPr>
                          <w:rFonts w:asciiTheme="minorHAnsi" w:hAnsiTheme="minorHAnsi"/>
                          <w:b/>
                          <w:sz w:val="36"/>
                          <w:szCs w:val="36"/>
                        </w:rPr>
                        <w:t>Y</w:t>
                      </w:r>
                      <w:r>
                        <w:rPr>
                          <w:rFonts w:asciiTheme="minorHAnsi" w:hAnsiTheme="minorHAnsi"/>
                          <w:b/>
                          <w:sz w:val="36"/>
                          <w:szCs w:val="36"/>
                        </w:rPr>
                        <w:t xml:space="preserve">oung </w:t>
                      </w:r>
                      <w:r w:rsidR="00E5649D">
                        <w:rPr>
                          <w:rFonts w:asciiTheme="minorHAnsi" w:hAnsiTheme="minorHAnsi"/>
                          <w:b/>
                          <w:sz w:val="36"/>
                          <w:szCs w:val="36"/>
                        </w:rPr>
                        <w:t>P</w:t>
                      </w:r>
                      <w:r>
                        <w:rPr>
                          <w:rFonts w:asciiTheme="minorHAnsi" w:hAnsiTheme="minorHAnsi"/>
                          <w:b/>
                          <w:sz w:val="36"/>
                          <w:szCs w:val="36"/>
                        </w:rPr>
                        <w:t xml:space="preserve">eople with </w:t>
                      </w:r>
                      <w:r w:rsidR="00E5649D">
                        <w:rPr>
                          <w:rFonts w:asciiTheme="minorHAnsi" w:hAnsiTheme="minorHAnsi"/>
                          <w:b/>
                          <w:sz w:val="36"/>
                          <w:szCs w:val="36"/>
                        </w:rPr>
                        <w:t>L</w:t>
                      </w:r>
                      <w:r>
                        <w:rPr>
                          <w:rFonts w:asciiTheme="minorHAnsi" w:hAnsiTheme="minorHAnsi"/>
                          <w:b/>
                          <w:sz w:val="36"/>
                          <w:szCs w:val="36"/>
                        </w:rPr>
                        <w:t xml:space="preserve">earning </w:t>
                      </w:r>
                      <w:r w:rsidR="00E5649D">
                        <w:rPr>
                          <w:rFonts w:asciiTheme="minorHAnsi" w:hAnsiTheme="minorHAnsi"/>
                          <w:b/>
                          <w:sz w:val="36"/>
                          <w:szCs w:val="36"/>
                        </w:rPr>
                        <w:t>D</w:t>
                      </w:r>
                      <w:r>
                        <w:rPr>
                          <w:rFonts w:asciiTheme="minorHAnsi" w:hAnsiTheme="minorHAnsi"/>
                          <w:b/>
                          <w:sz w:val="36"/>
                          <w:szCs w:val="36"/>
                        </w:rPr>
                        <w:t xml:space="preserve">isabilities </w:t>
                      </w:r>
                    </w:p>
                    <w:p w14:paraId="732AC356" w14:textId="1E417011" w:rsidR="00E5649D" w:rsidRPr="0060408F" w:rsidRDefault="00E5649D" w:rsidP="002A37FF">
                      <w:pPr>
                        <w:shd w:val="clear" w:color="auto" w:fill="E5DFEC" w:themeFill="accent4" w:themeFillTint="33"/>
                        <w:jc w:val="center"/>
                        <w:rPr>
                          <w:rFonts w:asciiTheme="minorHAnsi" w:hAnsiTheme="minorHAnsi"/>
                          <w:b/>
                          <w:sz w:val="36"/>
                          <w:szCs w:val="36"/>
                        </w:rPr>
                      </w:pPr>
                      <w:r>
                        <w:rPr>
                          <w:rFonts w:asciiTheme="minorHAnsi" w:hAnsiTheme="minorHAnsi"/>
                          <w:b/>
                          <w:sz w:val="36"/>
                          <w:szCs w:val="36"/>
                        </w:rPr>
                        <w:t xml:space="preserve">September 2026 </w:t>
                      </w:r>
                    </w:p>
                    <w:p w14:paraId="43E4C54B" w14:textId="77777777" w:rsidR="000A5366" w:rsidRPr="00FC6B82" w:rsidRDefault="000A5366" w:rsidP="002A37FF">
                      <w:pPr>
                        <w:shd w:val="clear" w:color="auto" w:fill="E5DFEC" w:themeFill="accent4" w:themeFillTint="33"/>
                        <w:jc w:val="center"/>
                        <w:rPr>
                          <w:rFonts w:asciiTheme="minorHAnsi" w:hAnsiTheme="minorHAnsi"/>
                          <w:b/>
                          <w:sz w:val="96"/>
                          <w:szCs w:val="96"/>
                        </w:rPr>
                      </w:pPr>
                    </w:p>
                    <w:p w14:paraId="3A71B7D2" w14:textId="77777777" w:rsidR="000A5366" w:rsidRPr="00FC6B82" w:rsidRDefault="000A5366" w:rsidP="002A37FF">
                      <w:pPr>
                        <w:shd w:val="clear" w:color="auto" w:fill="E5DFEC" w:themeFill="accent4" w:themeFillTint="33"/>
                        <w:jc w:val="center"/>
                        <w:rPr>
                          <w:rFonts w:asciiTheme="minorHAnsi" w:hAnsiTheme="minorHAnsi"/>
                          <w:b/>
                          <w:sz w:val="96"/>
                          <w:szCs w:val="96"/>
                        </w:rPr>
                      </w:pPr>
                      <w:r>
                        <w:rPr>
                          <w:rFonts w:asciiTheme="minorHAnsi" w:hAnsiTheme="minorHAnsi"/>
                          <w:b/>
                          <w:sz w:val="96"/>
                          <w:szCs w:val="96"/>
                        </w:rPr>
                        <w:t>Statement o</w:t>
                      </w:r>
                      <w:r w:rsidRPr="00FC6B82">
                        <w:rPr>
                          <w:rFonts w:asciiTheme="minorHAnsi" w:hAnsiTheme="minorHAnsi"/>
                          <w:b/>
                          <w:sz w:val="96"/>
                          <w:szCs w:val="96"/>
                        </w:rPr>
                        <w:t>f Purpose</w:t>
                      </w:r>
                    </w:p>
                    <w:p w14:paraId="37A5CA82" w14:textId="77777777" w:rsidR="000A5366" w:rsidRDefault="000A5366" w:rsidP="002A37FF">
                      <w:pPr>
                        <w:shd w:val="clear" w:color="auto" w:fill="E5DFEC" w:themeFill="accent4" w:themeFillTint="33"/>
                      </w:pPr>
                    </w:p>
                    <w:p w14:paraId="6E56A12F" w14:textId="77777777" w:rsidR="000A5366" w:rsidRDefault="000A5366" w:rsidP="002A37FF">
                      <w:pPr>
                        <w:shd w:val="clear" w:color="auto" w:fill="E5DFEC" w:themeFill="accent4" w:themeFillTint="33"/>
                      </w:pPr>
                    </w:p>
                    <w:p w14:paraId="0C727E9D" w14:textId="77777777" w:rsidR="000A5366" w:rsidRDefault="000A5366" w:rsidP="002A37FF">
                      <w:pPr>
                        <w:shd w:val="clear" w:color="auto" w:fill="E5DFEC" w:themeFill="accent4" w:themeFillTint="33"/>
                      </w:pPr>
                    </w:p>
                    <w:p w14:paraId="1F700E4D" w14:textId="77777777" w:rsidR="000A5366" w:rsidRDefault="000A5366" w:rsidP="002A37FF">
                      <w:pPr>
                        <w:shd w:val="clear" w:color="auto" w:fill="E5DFEC" w:themeFill="accent4" w:themeFillTint="33"/>
                      </w:pPr>
                    </w:p>
                    <w:p w14:paraId="687EC69C" w14:textId="455959CF" w:rsidR="002A37FF" w:rsidRDefault="002F2612" w:rsidP="002A37FF">
                      <w:pPr>
                        <w:shd w:val="clear" w:color="auto" w:fill="E5DFEC" w:themeFill="accent4" w:themeFillTint="33"/>
                        <w:jc w:val="center"/>
                      </w:pPr>
                      <w:hyperlink r:id="rId13" w:history="1">
                        <w:r w:rsidRPr="00326B31">
                          <w:rPr>
                            <w:rStyle w:val="Hyperlink"/>
                          </w:rPr>
                          <w:t>Kerry-anne.knapman@theauroragroup.co.uk</w:t>
                        </w:r>
                      </w:hyperlink>
                    </w:p>
                    <w:p w14:paraId="0749DBCF" w14:textId="77777777" w:rsidR="005F6054" w:rsidRDefault="005F6054" w:rsidP="002A37FF">
                      <w:pPr>
                        <w:shd w:val="clear" w:color="auto" w:fill="E5DFEC" w:themeFill="accent4" w:themeFillTint="33"/>
                        <w:jc w:val="center"/>
                        <w:rPr>
                          <w:rStyle w:val="Hyperlink"/>
                          <w:rFonts w:asciiTheme="minorHAnsi" w:hAnsiTheme="minorHAnsi"/>
                          <w:color w:val="FFFFFF" w:themeColor="background1"/>
                          <w:sz w:val="40"/>
                          <w:szCs w:val="40"/>
                        </w:rPr>
                      </w:pPr>
                    </w:p>
                    <w:p w14:paraId="62963B77" w14:textId="77777777" w:rsidR="002A37FF" w:rsidRDefault="002A37FF" w:rsidP="002A37FF">
                      <w:pPr>
                        <w:shd w:val="clear" w:color="auto" w:fill="E5DFEC" w:themeFill="accent4" w:themeFillTint="33"/>
                        <w:jc w:val="center"/>
                        <w:rPr>
                          <w:rStyle w:val="Hyperlink"/>
                          <w:rFonts w:asciiTheme="minorHAnsi" w:hAnsiTheme="minorHAnsi"/>
                          <w:color w:val="FFFFFF" w:themeColor="background1"/>
                          <w:sz w:val="40"/>
                          <w:szCs w:val="40"/>
                        </w:rPr>
                      </w:pPr>
                      <w:r>
                        <w:rPr>
                          <w:noProof/>
                          <w:lang w:eastAsia="en-GB"/>
                        </w:rPr>
                        <w:drawing>
                          <wp:inline distT="0" distB="0" distL="0" distR="0" wp14:anchorId="3651E170" wp14:editId="060C16F0">
                            <wp:extent cx="2924175" cy="499249"/>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924175" cy="499249"/>
                                    </a:xfrm>
                                    <a:prstGeom prst="rect">
                                      <a:avLst/>
                                    </a:prstGeom>
                                    <a:noFill/>
                                  </pic:spPr>
                                </pic:pic>
                              </a:graphicData>
                            </a:graphic>
                          </wp:inline>
                        </w:drawing>
                      </w:r>
                    </w:p>
                    <w:p w14:paraId="38743A8B" w14:textId="77777777" w:rsidR="002A37FF" w:rsidRPr="00AC677D" w:rsidRDefault="002A37FF" w:rsidP="002A37FF">
                      <w:pPr>
                        <w:shd w:val="clear" w:color="auto" w:fill="E5DFEC" w:themeFill="accent4" w:themeFillTint="33"/>
                        <w:jc w:val="center"/>
                        <w:rPr>
                          <w:rFonts w:asciiTheme="minorHAnsi" w:hAnsiTheme="minorHAnsi"/>
                          <w:color w:val="FFFFFF" w:themeColor="background1"/>
                          <w:sz w:val="40"/>
                          <w:szCs w:val="40"/>
                        </w:rPr>
                      </w:pPr>
                    </w:p>
                    <w:p w14:paraId="5DF6B911" w14:textId="77777777" w:rsidR="000A5366" w:rsidRDefault="000A5366" w:rsidP="002A37FF">
                      <w:pPr>
                        <w:shd w:val="clear" w:color="auto" w:fill="E5DFEC" w:themeFill="accent4" w:themeFillTint="33"/>
                        <w:jc w:val="center"/>
                        <w:rPr>
                          <w:rFonts w:asciiTheme="minorHAnsi" w:hAnsiTheme="minorHAnsi"/>
                          <w:sz w:val="40"/>
                          <w:szCs w:val="40"/>
                        </w:rPr>
                      </w:pPr>
                    </w:p>
                    <w:p w14:paraId="5D26A175" w14:textId="5739C763" w:rsidR="000A5366" w:rsidRPr="00FC6B82" w:rsidRDefault="000A5366" w:rsidP="002A37FF">
                      <w:pPr>
                        <w:shd w:val="clear" w:color="auto" w:fill="E5DFEC" w:themeFill="accent4" w:themeFillTint="33"/>
                        <w:jc w:val="center"/>
                        <w:rPr>
                          <w:rFonts w:asciiTheme="minorHAnsi" w:hAnsiTheme="minorHAnsi"/>
                          <w:sz w:val="40"/>
                          <w:szCs w:val="40"/>
                        </w:rPr>
                      </w:pPr>
                    </w:p>
                  </w:txbxContent>
                </v:textbox>
              </v:rect>
            </w:pict>
          </mc:Fallback>
        </mc:AlternateContent>
      </w:r>
    </w:p>
    <w:p w14:paraId="2E0CEF0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139C99D"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60F8541D"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1BFD2B3"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702E1AA"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497F8EC"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535381F"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5B6D48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2051683"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83D920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D171849"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A0BA63F"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BF5B74C"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C85B48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06C6C2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5A7EC3DA"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C2C634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5DEA75DC"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6B8608D"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6A5CBCB7"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2C09AD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201D6B8"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B9720CC"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FD1F552"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4BD220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16CE6AB0"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7DFB23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BC3A385"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B64F51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B1C4489"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67DFDE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6A837C35"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5140FAE8"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4E68793"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5AEBDE74"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5C1EFFE"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1C20B3AD"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D99A38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A22536B"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11E71B9F"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6A1B5E07"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6F32662"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9145066"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B5D27E2"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0FCFBFE1"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3000C5C0"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28AF1445" w14:textId="77777777" w:rsidR="00266558" w:rsidRDefault="00266558" w:rsidP="00FD5E7C">
      <w:pPr>
        <w:autoSpaceDE w:val="0"/>
        <w:autoSpaceDN w:val="0"/>
        <w:adjustRightInd w:val="0"/>
        <w:ind w:right="-733"/>
        <w:rPr>
          <w:rFonts w:ascii="Calibri" w:hAnsi="Calibri" w:cs="Calibri"/>
          <w:b/>
          <w:bCs/>
          <w:color w:val="000000"/>
          <w:sz w:val="23"/>
          <w:szCs w:val="23"/>
          <w:u w:val="single"/>
          <w:lang w:eastAsia="en-GB"/>
        </w:rPr>
      </w:pPr>
    </w:p>
    <w:p w14:paraId="5FA95369"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7DF1D3C2"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4155B9E7" w14:textId="77777777" w:rsidR="001C33D1" w:rsidRDefault="001C33D1" w:rsidP="00FD5E7C">
      <w:pPr>
        <w:autoSpaceDE w:val="0"/>
        <w:autoSpaceDN w:val="0"/>
        <w:adjustRightInd w:val="0"/>
        <w:ind w:right="-733"/>
        <w:rPr>
          <w:rFonts w:ascii="Calibri" w:hAnsi="Calibri" w:cs="Calibri"/>
          <w:b/>
          <w:bCs/>
          <w:color w:val="000000"/>
          <w:sz w:val="23"/>
          <w:szCs w:val="23"/>
          <w:u w:val="single"/>
          <w:lang w:eastAsia="en-GB"/>
        </w:rPr>
      </w:pPr>
    </w:p>
    <w:p w14:paraId="10C9B9A6" w14:textId="32C78324" w:rsidR="003C3097" w:rsidRPr="00E741B3" w:rsidRDefault="00FC6B82" w:rsidP="003C3097">
      <w:pPr>
        <w:autoSpaceDE w:val="0"/>
        <w:autoSpaceDN w:val="0"/>
        <w:adjustRightInd w:val="0"/>
        <w:ind w:right="-733"/>
        <w:jc w:val="center"/>
        <w:rPr>
          <w:rFonts w:ascii="Arial" w:hAnsi="Arial" w:cs="Arial"/>
          <w:b/>
          <w:bCs/>
          <w:color w:val="000000"/>
          <w:u w:val="single"/>
          <w:lang w:eastAsia="en-GB"/>
        </w:rPr>
      </w:pPr>
      <w:r w:rsidRPr="00E741B3">
        <w:rPr>
          <w:rFonts w:ascii="Arial" w:hAnsi="Arial" w:cs="Arial"/>
          <w:b/>
          <w:bCs/>
          <w:color w:val="000000"/>
          <w:u w:val="single"/>
          <w:lang w:eastAsia="en-GB"/>
        </w:rPr>
        <w:lastRenderedPageBreak/>
        <w:t>The</w:t>
      </w:r>
      <w:r w:rsidR="00187BF3" w:rsidRPr="00E741B3">
        <w:rPr>
          <w:rFonts w:ascii="Arial" w:hAnsi="Arial" w:cs="Arial"/>
          <w:b/>
          <w:bCs/>
          <w:color w:val="000000"/>
          <w:u w:val="single"/>
          <w:lang w:eastAsia="en-GB"/>
        </w:rPr>
        <w:t xml:space="preserve"> Aurora</w:t>
      </w:r>
      <w:r w:rsidRPr="00E741B3">
        <w:rPr>
          <w:rFonts w:ascii="Arial" w:hAnsi="Arial" w:cs="Arial"/>
          <w:b/>
          <w:bCs/>
          <w:color w:val="000000"/>
          <w:u w:val="single"/>
          <w:lang w:eastAsia="en-GB"/>
        </w:rPr>
        <w:t xml:space="preserve"> Reynard Care &amp; Support Agency Ltd</w:t>
      </w:r>
    </w:p>
    <w:p w14:paraId="25E3C9E8" w14:textId="77777777" w:rsidR="003C3097" w:rsidRDefault="003C3097" w:rsidP="00FD5E7C">
      <w:pPr>
        <w:autoSpaceDE w:val="0"/>
        <w:autoSpaceDN w:val="0"/>
        <w:adjustRightInd w:val="0"/>
        <w:ind w:right="-733"/>
        <w:rPr>
          <w:rFonts w:ascii="Calibri" w:hAnsi="Calibri" w:cs="Calibri"/>
          <w:b/>
          <w:bCs/>
          <w:color w:val="000000"/>
          <w:sz w:val="23"/>
          <w:szCs w:val="23"/>
          <w:u w:val="single"/>
          <w:lang w:eastAsia="en-GB"/>
        </w:rPr>
      </w:pPr>
    </w:p>
    <w:p w14:paraId="2EC59064" w14:textId="77777777" w:rsidR="003C3097" w:rsidRDefault="003C3097" w:rsidP="00FD5E7C">
      <w:pPr>
        <w:autoSpaceDE w:val="0"/>
        <w:autoSpaceDN w:val="0"/>
        <w:adjustRightInd w:val="0"/>
        <w:ind w:right="-733"/>
        <w:rPr>
          <w:rFonts w:ascii="Calibri" w:hAnsi="Calibri" w:cs="Calibri"/>
          <w:b/>
          <w:bCs/>
          <w:color w:val="000000"/>
          <w:sz w:val="23"/>
          <w:szCs w:val="23"/>
          <w:u w:val="single"/>
          <w:lang w:eastAsia="en-GB"/>
        </w:rPr>
      </w:pPr>
    </w:p>
    <w:p w14:paraId="2BE220AF" w14:textId="77777777" w:rsidR="003C2EDE" w:rsidRDefault="003C2EDE" w:rsidP="003C3097">
      <w:pPr>
        <w:autoSpaceDE w:val="0"/>
        <w:autoSpaceDN w:val="0"/>
        <w:adjustRightInd w:val="0"/>
        <w:ind w:left="360" w:right="-733"/>
        <w:rPr>
          <w:rFonts w:ascii="Calibri" w:hAnsi="Calibri" w:cs="Calibri"/>
          <w:bCs/>
          <w:color w:val="000000"/>
          <w:sz w:val="23"/>
          <w:szCs w:val="23"/>
          <w:lang w:eastAsia="en-GB"/>
        </w:rPr>
      </w:pPr>
    </w:p>
    <w:p w14:paraId="1D0C9418" w14:textId="77777777" w:rsidR="003C2EDE" w:rsidRDefault="003C2EDE" w:rsidP="003C3097">
      <w:pPr>
        <w:autoSpaceDE w:val="0"/>
        <w:autoSpaceDN w:val="0"/>
        <w:adjustRightInd w:val="0"/>
        <w:ind w:left="360" w:right="-733"/>
        <w:rPr>
          <w:rFonts w:ascii="Calibri" w:hAnsi="Calibri" w:cs="Calibri"/>
          <w:bCs/>
          <w:color w:val="000000"/>
          <w:sz w:val="23"/>
          <w:szCs w:val="23"/>
          <w:lang w:eastAsia="en-GB"/>
        </w:rPr>
      </w:pPr>
    </w:p>
    <w:p w14:paraId="09E9D9CD" w14:textId="77777777" w:rsidR="00E5649D" w:rsidRPr="00E5649D" w:rsidRDefault="00E5649D" w:rsidP="00E5649D">
      <w:pPr>
        <w:spacing w:before="100" w:beforeAutospacing="1" w:after="100" w:afterAutospacing="1" w:line="300" w:lineRule="atLeast"/>
        <w:outlineLvl w:val="0"/>
        <w:rPr>
          <w:rFonts w:ascii="Arial" w:hAnsi="Arial" w:cs="Arial"/>
          <w:b/>
          <w:bCs/>
          <w:kern w:val="36"/>
          <w:sz w:val="32"/>
          <w:szCs w:val="32"/>
          <w:lang w:eastAsia="en-GB"/>
        </w:rPr>
      </w:pPr>
      <w:r w:rsidRPr="00E5649D">
        <w:rPr>
          <w:rFonts w:ascii="Arial" w:hAnsi="Arial" w:cs="Arial"/>
          <w:b/>
          <w:bCs/>
          <w:kern w:val="36"/>
          <w:sz w:val="32"/>
          <w:szCs w:val="32"/>
          <w:lang w:eastAsia="en-GB"/>
        </w:rPr>
        <w:t>Provider Details</w:t>
      </w:r>
    </w:p>
    <w:p w14:paraId="6B553FBF"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b/>
          <w:bCs/>
          <w:lang w:eastAsia="en-GB"/>
        </w:rPr>
        <w:t>Provider Name</w:t>
      </w:r>
      <w:r w:rsidRPr="00E5649D">
        <w:rPr>
          <w:rFonts w:ascii="Arial" w:hAnsi="Arial" w:cs="Arial"/>
          <w:lang w:eastAsia="en-GB"/>
        </w:rPr>
        <w:br/>
        <w:t>The Aurora Reynard Care &amp; Support Agency Ltd</w:t>
      </w:r>
      <w:r w:rsidRPr="00E5649D">
        <w:rPr>
          <w:rFonts w:ascii="Arial" w:hAnsi="Arial" w:cs="Arial"/>
          <w:lang w:eastAsia="en-GB"/>
        </w:rPr>
        <w:br/>
        <w:t>The Aurora Group</w:t>
      </w:r>
      <w:r w:rsidRPr="00E5649D">
        <w:rPr>
          <w:rFonts w:ascii="Arial" w:hAnsi="Arial" w:cs="Arial"/>
          <w:lang w:eastAsia="en-GB"/>
        </w:rPr>
        <w:br/>
        <w:t>Unit 13, Twigworth Court Business Centre</w:t>
      </w:r>
      <w:r w:rsidRPr="00E5649D">
        <w:rPr>
          <w:rFonts w:ascii="Arial" w:hAnsi="Arial" w:cs="Arial"/>
          <w:lang w:eastAsia="en-GB"/>
        </w:rPr>
        <w:br/>
        <w:t>Tewkesbury Road</w:t>
      </w:r>
      <w:r w:rsidRPr="00E5649D">
        <w:rPr>
          <w:rFonts w:ascii="Arial" w:hAnsi="Arial" w:cs="Arial"/>
          <w:lang w:eastAsia="en-GB"/>
        </w:rPr>
        <w:br/>
        <w:t>Gloucester</w:t>
      </w:r>
      <w:r w:rsidRPr="00E5649D">
        <w:rPr>
          <w:rFonts w:ascii="Arial" w:hAnsi="Arial" w:cs="Arial"/>
          <w:lang w:eastAsia="en-GB"/>
        </w:rPr>
        <w:br/>
        <w:t>GL2 9PG</w:t>
      </w:r>
    </w:p>
    <w:p w14:paraId="407B7E05"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Telephone: 02306 170170</w:t>
      </w:r>
      <w:r w:rsidRPr="00E5649D">
        <w:rPr>
          <w:rFonts w:ascii="Arial" w:hAnsi="Arial" w:cs="Arial"/>
          <w:lang w:eastAsia="en-GB"/>
        </w:rPr>
        <w:br/>
        <w:t>Email: enquiries@the-aurora-group.com</w:t>
      </w:r>
    </w:p>
    <w:p w14:paraId="5C9E5491"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b/>
          <w:bCs/>
          <w:lang w:eastAsia="en-GB"/>
        </w:rPr>
        <w:t>Registered Manager</w:t>
      </w:r>
      <w:r w:rsidRPr="00E5649D">
        <w:rPr>
          <w:rFonts w:ascii="Arial" w:hAnsi="Arial" w:cs="Arial"/>
          <w:lang w:eastAsia="en-GB"/>
        </w:rPr>
        <w:br/>
        <w:t>Kerry Knapman</w:t>
      </w:r>
      <w:r w:rsidRPr="00E5649D">
        <w:rPr>
          <w:rFonts w:ascii="Arial" w:hAnsi="Arial" w:cs="Arial"/>
          <w:lang w:eastAsia="en-GB"/>
        </w:rPr>
        <w:br/>
        <w:t>Selbourne Place</w:t>
      </w:r>
      <w:r w:rsidRPr="00E5649D">
        <w:rPr>
          <w:rFonts w:ascii="Arial" w:hAnsi="Arial" w:cs="Arial"/>
          <w:lang w:eastAsia="en-GB"/>
        </w:rPr>
        <w:br/>
        <w:t>Minehead</w:t>
      </w:r>
      <w:r w:rsidRPr="00E5649D">
        <w:rPr>
          <w:rFonts w:ascii="Arial" w:hAnsi="Arial" w:cs="Arial"/>
          <w:lang w:eastAsia="en-GB"/>
        </w:rPr>
        <w:br/>
        <w:t>Somerset</w:t>
      </w:r>
      <w:r w:rsidRPr="00E5649D">
        <w:rPr>
          <w:rFonts w:ascii="Arial" w:hAnsi="Arial" w:cs="Arial"/>
          <w:lang w:eastAsia="en-GB"/>
        </w:rPr>
        <w:br/>
        <w:t>TA24 5TY</w:t>
      </w:r>
    </w:p>
    <w:p w14:paraId="411F14D8"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Email: Kerry-Anne.Knapman@theauroragroup.co.uk</w:t>
      </w:r>
      <w:r w:rsidRPr="00E5649D">
        <w:rPr>
          <w:rFonts w:ascii="Arial" w:hAnsi="Arial" w:cs="Arial"/>
          <w:lang w:eastAsia="en-GB"/>
        </w:rPr>
        <w:br/>
        <w:t>Telephone: 01643 708529</w:t>
      </w:r>
    </w:p>
    <w:p w14:paraId="606F77F6"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CQC Provider ID: 1-608451478</w:t>
      </w:r>
      <w:r w:rsidRPr="00E5649D">
        <w:rPr>
          <w:rFonts w:ascii="Arial" w:hAnsi="Arial" w:cs="Arial"/>
          <w:lang w:eastAsia="en-GB"/>
        </w:rPr>
        <w:br/>
        <w:t>Company Number: 8339499</w:t>
      </w:r>
    </w:p>
    <w:p w14:paraId="2F59FBE0"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b/>
          <w:bCs/>
          <w:lang w:eastAsia="en-GB"/>
        </w:rPr>
        <w:t>Nominated Individual</w:t>
      </w:r>
      <w:r w:rsidRPr="00E5649D">
        <w:rPr>
          <w:rFonts w:ascii="Arial" w:hAnsi="Arial" w:cs="Arial"/>
          <w:lang w:eastAsia="en-GB"/>
        </w:rPr>
        <w:br/>
        <w:t>Susie Palmer</w:t>
      </w:r>
      <w:r w:rsidRPr="00E5649D">
        <w:rPr>
          <w:rFonts w:ascii="Arial" w:hAnsi="Arial" w:cs="Arial"/>
          <w:lang w:eastAsia="en-GB"/>
        </w:rPr>
        <w:br/>
        <w:t>The Aurora Group</w:t>
      </w:r>
      <w:r w:rsidRPr="00E5649D">
        <w:rPr>
          <w:rFonts w:ascii="Arial" w:hAnsi="Arial" w:cs="Arial"/>
          <w:lang w:eastAsia="en-GB"/>
        </w:rPr>
        <w:br/>
        <w:t>Selbourne Place</w:t>
      </w:r>
      <w:r w:rsidRPr="00E5649D">
        <w:rPr>
          <w:rFonts w:ascii="Arial" w:hAnsi="Arial" w:cs="Arial"/>
          <w:lang w:eastAsia="en-GB"/>
        </w:rPr>
        <w:br/>
        <w:t>Minehead</w:t>
      </w:r>
      <w:r w:rsidRPr="00E5649D">
        <w:rPr>
          <w:rFonts w:ascii="Arial" w:hAnsi="Arial" w:cs="Arial"/>
          <w:lang w:eastAsia="en-GB"/>
        </w:rPr>
        <w:br/>
        <w:t>Somerset</w:t>
      </w:r>
      <w:r w:rsidRPr="00E5649D">
        <w:rPr>
          <w:rFonts w:ascii="Arial" w:hAnsi="Arial" w:cs="Arial"/>
          <w:lang w:eastAsia="en-GB"/>
        </w:rPr>
        <w:br/>
        <w:t>TA24 5TY</w:t>
      </w:r>
    </w:p>
    <w:p w14:paraId="2A207C3F"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Email: susie.palmer@theauroragroup.co.uk</w:t>
      </w:r>
    </w:p>
    <w:p w14:paraId="069A313E" w14:textId="77777777" w:rsidR="003C2EDE" w:rsidRDefault="003C2EDE" w:rsidP="003C3097">
      <w:pPr>
        <w:autoSpaceDE w:val="0"/>
        <w:autoSpaceDN w:val="0"/>
        <w:adjustRightInd w:val="0"/>
        <w:ind w:left="360" w:right="-733"/>
        <w:rPr>
          <w:rFonts w:ascii="Calibri" w:hAnsi="Calibri" w:cs="Calibri"/>
          <w:bCs/>
          <w:color w:val="000000"/>
          <w:sz w:val="23"/>
          <w:szCs w:val="23"/>
          <w:lang w:eastAsia="en-GB"/>
        </w:rPr>
      </w:pPr>
    </w:p>
    <w:p w14:paraId="645FC6CD" w14:textId="77777777" w:rsidR="003C2EDE" w:rsidRDefault="003C2EDE" w:rsidP="003C3097">
      <w:pPr>
        <w:autoSpaceDE w:val="0"/>
        <w:autoSpaceDN w:val="0"/>
        <w:adjustRightInd w:val="0"/>
        <w:ind w:left="360" w:right="-733"/>
        <w:rPr>
          <w:rFonts w:ascii="Calibri" w:hAnsi="Calibri" w:cs="Calibri"/>
          <w:bCs/>
          <w:color w:val="000000"/>
          <w:sz w:val="23"/>
          <w:szCs w:val="23"/>
          <w:lang w:eastAsia="en-GB"/>
        </w:rPr>
      </w:pPr>
    </w:p>
    <w:p w14:paraId="495A97EA" w14:textId="77777777" w:rsidR="003C2EDE" w:rsidRDefault="003C2EDE" w:rsidP="003C3097">
      <w:pPr>
        <w:autoSpaceDE w:val="0"/>
        <w:autoSpaceDN w:val="0"/>
        <w:adjustRightInd w:val="0"/>
        <w:ind w:left="360" w:right="-733"/>
        <w:rPr>
          <w:rFonts w:ascii="Calibri" w:hAnsi="Calibri" w:cs="Calibri"/>
          <w:bCs/>
          <w:color w:val="000000"/>
          <w:sz w:val="23"/>
          <w:szCs w:val="23"/>
          <w:lang w:eastAsia="en-GB"/>
        </w:rPr>
      </w:pPr>
    </w:p>
    <w:p w14:paraId="3382C5FF" w14:textId="77777777" w:rsidR="003C2EDE" w:rsidRPr="001F4B75" w:rsidRDefault="003C2EDE" w:rsidP="003C3097">
      <w:pPr>
        <w:autoSpaceDE w:val="0"/>
        <w:autoSpaceDN w:val="0"/>
        <w:adjustRightInd w:val="0"/>
        <w:ind w:left="360" w:right="-733"/>
        <w:rPr>
          <w:rFonts w:ascii="Calibri" w:hAnsi="Calibri" w:cs="Calibri"/>
          <w:bCs/>
          <w:color w:val="000000"/>
          <w:sz w:val="23"/>
          <w:szCs w:val="23"/>
          <w:lang w:eastAsia="en-GB"/>
        </w:rPr>
      </w:pPr>
    </w:p>
    <w:p w14:paraId="3AF2A73F"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0A06ED0A"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46C0413E"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5893D298"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168F348E" w14:textId="77777777" w:rsidR="00E5649D" w:rsidRPr="00E5649D" w:rsidRDefault="00E5649D" w:rsidP="00E5649D">
      <w:pPr>
        <w:spacing w:before="100" w:beforeAutospacing="1" w:after="100" w:afterAutospacing="1" w:line="300" w:lineRule="atLeast"/>
        <w:outlineLvl w:val="0"/>
        <w:rPr>
          <w:rFonts w:ascii="Segoe UI" w:hAnsi="Segoe UI" w:cs="Segoe UI"/>
          <w:b/>
          <w:bCs/>
          <w:kern w:val="36"/>
          <w:sz w:val="32"/>
          <w:szCs w:val="32"/>
          <w:lang w:eastAsia="en-GB"/>
        </w:rPr>
      </w:pPr>
      <w:r w:rsidRPr="00E5649D">
        <w:rPr>
          <w:rFonts w:ascii="Segoe UI" w:hAnsi="Segoe UI" w:cs="Segoe UI"/>
          <w:b/>
          <w:bCs/>
          <w:kern w:val="36"/>
          <w:sz w:val="32"/>
          <w:szCs w:val="32"/>
          <w:lang w:eastAsia="en-GB"/>
        </w:rPr>
        <w:t>Contents</w:t>
      </w:r>
    </w:p>
    <w:p w14:paraId="0EDFF744"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Mission Statement</w:t>
      </w:r>
    </w:p>
    <w:p w14:paraId="411DB0B6"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Our Purpose</w:t>
      </w:r>
    </w:p>
    <w:p w14:paraId="2B111B1F"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Services - Aims and Objectives</w:t>
      </w:r>
    </w:p>
    <w:p w14:paraId="4A4A4868"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Our Aims</w:t>
      </w:r>
    </w:p>
    <w:p w14:paraId="1EC896F3"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Support Provided</w:t>
      </w:r>
    </w:p>
    <w:p w14:paraId="1053A19A"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Staffing Arrangements</w:t>
      </w:r>
    </w:p>
    <w:p w14:paraId="736B42B2"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Experience and Qualifications of Staff</w:t>
      </w:r>
    </w:p>
    <w:p w14:paraId="74EA97E1"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Equalities Policy</w:t>
      </w:r>
    </w:p>
    <w:p w14:paraId="66D17E42"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Health and Wellbeing of Young People</w:t>
      </w:r>
    </w:p>
    <w:p w14:paraId="0DE59CFF"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Religion, Culture and Ethnicity</w:t>
      </w:r>
    </w:p>
    <w:p w14:paraId="3CC48F25"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Safeguarding Procedures</w:t>
      </w:r>
    </w:p>
    <w:p w14:paraId="5BB4543C"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Quality Assurance</w:t>
      </w:r>
    </w:p>
    <w:p w14:paraId="30105AD0" w14:textId="77777777" w:rsidR="00E5649D" w:rsidRPr="00E5649D" w:rsidRDefault="00E5649D" w:rsidP="00E5649D">
      <w:pPr>
        <w:numPr>
          <w:ilvl w:val="0"/>
          <w:numId w:val="19"/>
        </w:numPr>
        <w:spacing w:before="100" w:beforeAutospacing="1" w:after="100" w:afterAutospacing="1" w:line="300" w:lineRule="atLeast"/>
        <w:rPr>
          <w:rFonts w:ascii="Arial" w:hAnsi="Arial" w:cs="Arial"/>
          <w:lang w:eastAsia="en-GB"/>
        </w:rPr>
      </w:pPr>
      <w:r w:rsidRPr="00E5649D">
        <w:rPr>
          <w:rFonts w:ascii="Arial" w:hAnsi="Arial" w:cs="Arial"/>
          <w:lang w:eastAsia="en-GB"/>
        </w:rPr>
        <w:t>Complaints Procedure</w:t>
      </w:r>
    </w:p>
    <w:p w14:paraId="3A0300B6"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203F2AC0"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3257B90E"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6A63157E"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763C6095"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05521DDB"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3A50196D"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2DEC2D49"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58921652"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776F2898"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7E754321"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739D4930"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740DAE8B"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577B0C2B"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4DF3FAE9"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70227D24"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70CDEA24"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57A09902"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68CE0D82"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61A4B320" w14:textId="77777777" w:rsidR="00146928" w:rsidRDefault="00146928" w:rsidP="00FD5E7C">
      <w:pPr>
        <w:autoSpaceDE w:val="0"/>
        <w:autoSpaceDN w:val="0"/>
        <w:adjustRightInd w:val="0"/>
        <w:ind w:right="-733"/>
        <w:rPr>
          <w:rFonts w:ascii="Calibri" w:hAnsi="Calibri" w:cs="Calibri"/>
          <w:b/>
          <w:bCs/>
          <w:color w:val="000000"/>
          <w:sz w:val="23"/>
          <w:szCs w:val="23"/>
          <w:u w:val="single"/>
          <w:lang w:eastAsia="en-GB"/>
        </w:rPr>
      </w:pPr>
    </w:p>
    <w:p w14:paraId="4BEE114B"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071A3B66" w14:textId="77777777" w:rsidR="00F719F7" w:rsidRDefault="00F719F7" w:rsidP="00FD5E7C">
      <w:pPr>
        <w:autoSpaceDE w:val="0"/>
        <w:autoSpaceDN w:val="0"/>
        <w:adjustRightInd w:val="0"/>
        <w:ind w:right="-733"/>
        <w:rPr>
          <w:rFonts w:ascii="Calibri" w:hAnsi="Calibri" w:cs="Calibri"/>
          <w:b/>
          <w:bCs/>
          <w:color w:val="000000"/>
          <w:sz w:val="23"/>
          <w:szCs w:val="23"/>
          <w:u w:val="single"/>
          <w:lang w:eastAsia="en-GB"/>
        </w:rPr>
      </w:pPr>
    </w:p>
    <w:p w14:paraId="146560AB"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103A44D5"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266F6883" w14:textId="77777777" w:rsidR="001F4B75" w:rsidRDefault="001F4B75" w:rsidP="00FD5E7C">
      <w:pPr>
        <w:autoSpaceDE w:val="0"/>
        <w:autoSpaceDN w:val="0"/>
        <w:adjustRightInd w:val="0"/>
        <w:ind w:right="-733"/>
        <w:rPr>
          <w:rFonts w:ascii="Calibri" w:hAnsi="Calibri" w:cs="Calibri"/>
          <w:b/>
          <w:bCs/>
          <w:color w:val="000000"/>
          <w:sz w:val="23"/>
          <w:szCs w:val="23"/>
          <w:u w:val="single"/>
          <w:lang w:eastAsia="en-GB"/>
        </w:rPr>
      </w:pPr>
    </w:p>
    <w:p w14:paraId="1B0927DC" w14:textId="77777777" w:rsidR="002E4B46" w:rsidRDefault="002E4B46" w:rsidP="00FD5E7C">
      <w:pPr>
        <w:autoSpaceDE w:val="0"/>
        <w:autoSpaceDN w:val="0"/>
        <w:adjustRightInd w:val="0"/>
        <w:ind w:right="-733"/>
        <w:rPr>
          <w:rFonts w:ascii="Calibri" w:hAnsi="Calibri" w:cs="Calibri"/>
          <w:b/>
          <w:bCs/>
          <w:color w:val="000000"/>
          <w:sz w:val="23"/>
          <w:szCs w:val="23"/>
          <w:u w:val="single"/>
          <w:lang w:eastAsia="en-GB"/>
        </w:rPr>
      </w:pPr>
    </w:p>
    <w:p w14:paraId="494AD439" w14:textId="77777777" w:rsidR="002E4B46" w:rsidRDefault="002E4B46" w:rsidP="00FD5E7C">
      <w:pPr>
        <w:autoSpaceDE w:val="0"/>
        <w:autoSpaceDN w:val="0"/>
        <w:adjustRightInd w:val="0"/>
        <w:ind w:right="-733"/>
        <w:rPr>
          <w:rFonts w:ascii="Calibri" w:hAnsi="Calibri" w:cs="Calibri"/>
          <w:b/>
          <w:bCs/>
          <w:color w:val="000000"/>
          <w:sz w:val="23"/>
          <w:szCs w:val="23"/>
          <w:u w:val="single"/>
          <w:lang w:eastAsia="en-GB"/>
        </w:rPr>
      </w:pPr>
    </w:p>
    <w:p w14:paraId="56BC7C7A" w14:textId="77777777" w:rsidR="002E4B46" w:rsidRDefault="002E4B46" w:rsidP="00FD5E7C">
      <w:pPr>
        <w:autoSpaceDE w:val="0"/>
        <w:autoSpaceDN w:val="0"/>
        <w:adjustRightInd w:val="0"/>
        <w:ind w:right="-733"/>
        <w:rPr>
          <w:rFonts w:ascii="Calibri" w:hAnsi="Calibri" w:cs="Calibri"/>
          <w:b/>
          <w:bCs/>
          <w:color w:val="000000"/>
          <w:sz w:val="23"/>
          <w:szCs w:val="23"/>
          <w:u w:val="single"/>
          <w:lang w:eastAsia="en-GB"/>
        </w:rPr>
      </w:pPr>
    </w:p>
    <w:p w14:paraId="2B2E8F1B" w14:textId="77777777" w:rsidR="0060408F" w:rsidRPr="004D169F" w:rsidRDefault="0060408F" w:rsidP="003D316F">
      <w:pPr>
        <w:tabs>
          <w:tab w:val="left" w:pos="284"/>
        </w:tabs>
        <w:ind w:left="284" w:right="-733"/>
        <w:rPr>
          <w:rFonts w:ascii="Calibri" w:hAnsi="Calibri" w:cs="Calibri"/>
          <w:b/>
          <w:sz w:val="23"/>
          <w:szCs w:val="23"/>
        </w:rPr>
      </w:pPr>
    </w:p>
    <w:p w14:paraId="0E303EDD" w14:textId="77777777" w:rsidR="00016248" w:rsidRDefault="00016248" w:rsidP="007410E4">
      <w:pPr>
        <w:tabs>
          <w:tab w:val="left" w:pos="709"/>
        </w:tabs>
        <w:rPr>
          <w:rFonts w:ascii="Calibri" w:hAnsi="Calibri" w:cs="Calibri"/>
          <w:sz w:val="23"/>
          <w:szCs w:val="23"/>
        </w:rPr>
        <w:sectPr w:rsidR="00016248" w:rsidSect="0083503C">
          <w:footerReference w:type="default" r:id="rId15"/>
          <w:footerReference w:type="first" r:id="rId16"/>
          <w:pgSz w:w="11906" w:h="16838"/>
          <w:pgMar w:top="1134" w:right="1440" w:bottom="1134" w:left="1560" w:header="709" w:footer="709" w:gutter="0"/>
          <w:cols w:space="708"/>
          <w:titlePg/>
          <w:docGrid w:linePitch="360"/>
        </w:sectPr>
      </w:pPr>
    </w:p>
    <w:p w14:paraId="6BE8561C" w14:textId="77777777" w:rsidR="0083503C" w:rsidRDefault="0083503C" w:rsidP="007410E4">
      <w:pPr>
        <w:tabs>
          <w:tab w:val="left" w:pos="709"/>
        </w:tabs>
        <w:rPr>
          <w:rFonts w:ascii="Calibri" w:hAnsi="Calibri" w:cs="Calibri"/>
          <w:sz w:val="23"/>
          <w:szCs w:val="23"/>
        </w:rPr>
        <w:sectPr w:rsidR="0083503C" w:rsidSect="00016248">
          <w:type w:val="continuous"/>
          <w:pgSz w:w="11906" w:h="16838"/>
          <w:pgMar w:top="1134" w:right="1440" w:bottom="1134" w:left="1560" w:header="709" w:footer="709" w:gutter="0"/>
          <w:cols w:space="708"/>
          <w:titlePg/>
          <w:docGrid w:linePitch="360"/>
        </w:sectPr>
      </w:pPr>
    </w:p>
    <w:p w14:paraId="677C5262" w14:textId="55BF2CCF" w:rsidR="003E4240" w:rsidRPr="00E5649D" w:rsidRDefault="007410E4" w:rsidP="00E5649D">
      <w:pPr>
        <w:pStyle w:val="ListParagraph"/>
        <w:widowControl w:val="0"/>
        <w:numPr>
          <w:ilvl w:val="0"/>
          <w:numId w:val="20"/>
        </w:numPr>
        <w:tabs>
          <w:tab w:val="left" w:pos="709"/>
        </w:tabs>
        <w:autoSpaceDE w:val="0"/>
        <w:autoSpaceDN w:val="0"/>
        <w:adjustRightInd w:val="0"/>
        <w:spacing w:after="120"/>
        <w:rPr>
          <w:rFonts w:ascii="Arial" w:hAnsi="Arial" w:cs="Arial"/>
          <w:b/>
          <w:bCs/>
          <w:color w:val="000000" w:themeColor="text1"/>
          <w:sz w:val="32"/>
          <w:szCs w:val="32"/>
          <w:lang w:eastAsia="en-GB"/>
        </w:rPr>
      </w:pPr>
      <w:r w:rsidRPr="00E5649D">
        <w:rPr>
          <w:rFonts w:ascii="Arial" w:hAnsi="Arial" w:cs="Arial"/>
          <w:b/>
          <w:bCs/>
          <w:color w:val="000000" w:themeColor="text1"/>
          <w:sz w:val="32"/>
          <w:szCs w:val="32"/>
          <w:lang w:eastAsia="en-GB"/>
        </w:rPr>
        <w:lastRenderedPageBreak/>
        <w:t>M</w:t>
      </w:r>
      <w:r w:rsidR="003C3097" w:rsidRPr="00E5649D">
        <w:rPr>
          <w:rFonts w:ascii="Arial" w:hAnsi="Arial" w:cs="Arial"/>
          <w:b/>
          <w:bCs/>
          <w:color w:val="000000" w:themeColor="text1"/>
          <w:sz w:val="32"/>
          <w:szCs w:val="32"/>
          <w:lang w:eastAsia="en-GB"/>
        </w:rPr>
        <w:t>ission Statement</w:t>
      </w:r>
      <w:r w:rsidR="00F02C95" w:rsidRPr="00E5649D">
        <w:rPr>
          <w:rFonts w:ascii="Arial" w:hAnsi="Arial" w:cs="Arial"/>
          <w:b/>
          <w:bCs/>
          <w:color w:val="000000" w:themeColor="text1"/>
          <w:sz w:val="32"/>
          <w:szCs w:val="32"/>
          <w:lang w:eastAsia="en-GB"/>
        </w:rPr>
        <w:t xml:space="preserve"> </w:t>
      </w:r>
    </w:p>
    <w:p w14:paraId="4185EFCB" w14:textId="77777777" w:rsidR="00E5649D" w:rsidRPr="00E5649D" w:rsidRDefault="00E5649D" w:rsidP="00E5649D">
      <w:pPr>
        <w:pStyle w:val="NormalWeb"/>
        <w:spacing w:line="300" w:lineRule="atLeast"/>
        <w:rPr>
          <w:rFonts w:ascii="Arial" w:hAnsi="Arial" w:cs="Arial"/>
        </w:rPr>
      </w:pPr>
      <w:r w:rsidRPr="00E5649D">
        <w:rPr>
          <w:rFonts w:ascii="Arial" w:hAnsi="Arial" w:cs="Arial"/>
        </w:rPr>
        <w:t>At Aurora Reynard Care &amp; Support Agency Ltd, we provide high-quality, person-centred care and support to young people with learning disabilities. We are committed to promoting independence, choice, dignity and wellbeing, ensuring that each individual receives support tailored to their unique needs.</w:t>
      </w:r>
    </w:p>
    <w:p w14:paraId="4A4D2027" w14:textId="77777777" w:rsidR="00E5649D" w:rsidRPr="00E5649D" w:rsidRDefault="00E5649D" w:rsidP="00E5649D">
      <w:pPr>
        <w:pStyle w:val="NormalWeb"/>
        <w:spacing w:line="300" w:lineRule="atLeast"/>
        <w:rPr>
          <w:rFonts w:ascii="Arial" w:hAnsi="Arial" w:cs="Arial"/>
        </w:rPr>
      </w:pPr>
      <w:r w:rsidRPr="00E5649D">
        <w:rPr>
          <w:rFonts w:ascii="Arial" w:hAnsi="Arial" w:cs="Arial"/>
        </w:rPr>
        <w:t>Through a flexible and compassionate approach, we empower young people to develop life skills, make informed decisions and participate actively in their communities, enabling them to lead fulfilling and independent lives.</w:t>
      </w:r>
    </w:p>
    <w:p w14:paraId="6AEE5EFE" w14:textId="77777777" w:rsidR="00E5649D" w:rsidRPr="00E5649D" w:rsidRDefault="00E5649D" w:rsidP="00E5649D">
      <w:pPr>
        <w:pStyle w:val="ListParagraph"/>
        <w:widowControl w:val="0"/>
        <w:tabs>
          <w:tab w:val="left" w:pos="709"/>
        </w:tabs>
        <w:autoSpaceDE w:val="0"/>
        <w:autoSpaceDN w:val="0"/>
        <w:adjustRightInd w:val="0"/>
        <w:spacing w:after="120"/>
        <w:rPr>
          <w:rFonts w:ascii="Calibri" w:hAnsi="Calibri" w:cs="Calibri"/>
          <w:lang w:val="en-US"/>
        </w:rPr>
      </w:pPr>
    </w:p>
    <w:p w14:paraId="7B930B27" w14:textId="77777777" w:rsidR="00E5649D" w:rsidRPr="00E5649D" w:rsidRDefault="001D48E4" w:rsidP="00E5649D">
      <w:pPr>
        <w:pStyle w:val="NormalWeb"/>
        <w:spacing w:line="300" w:lineRule="atLeast"/>
        <w:rPr>
          <w:rFonts w:ascii="Arial" w:hAnsi="Arial" w:cs="Arial"/>
          <w:b/>
          <w:bCs/>
          <w:sz w:val="32"/>
          <w:szCs w:val="32"/>
          <w:lang w:val="en-US"/>
        </w:rPr>
      </w:pPr>
      <w:r w:rsidRPr="00E5649D">
        <w:rPr>
          <w:rFonts w:ascii="Arial" w:hAnsi="Arial" w:cs="Arial"/>
          <w:b/>
          <w:bCs/>
          <w:sz w:val="32"/>
          <w:szCs w:val="32"/>
          <w:lang w:val="en-US"/>
        </w:rPr>
        <w:t>2.</w:t>
      </w:r>
      <w:r w:rsidR="003C3097" w:rsidRPr="00E5649D">
        <w:rPr>
          <w:rFonts w:ascii="Arial" w:hAnsi="Arial" w:cs="Arial"/>
          <w:b/>
          <w:bCs/>
          <w:sz w:val="32"/>
          <w:szCs w:val="32"/>
          <w:lang w:val="en-US"/>
        </w:rPr>
        <w:t>Our Purpose</w:t>
      </w:r>
    </w:p>
    <w:p w14:paraId="3B902737" w14:textId="1BF75C0C" w:rsidR="00E5649D" w:rsidRPr="00E5649D" w:rsidRDefault="00E5649D" w:rsidP="00E5649D">
      <w:pPr>
        <w:pStyle w:val="NormalWeb"/>
        <w:spacing w:line="300" w:lineRule="atLeast"/>
        <w:rPr>
          <w:rFonts w:ascii="Arial" w:hAnsi="Arial" w:cs="Arial"/>
        </w:rPr>
      </w:pPr>
      <w:r w:rsidRPr="00E5649D">
        <w:rPr>
          <w:rFonts w:ascii="Arial" w:hAnsi="Arial" w:cs="Arial"/>
        </w:rPr>
        <w:t>The Aurora Reynard Care &amp; Support Agency Ltd provides a domiciliary care service for young people with learning disabilities who attend a residential course at Foxes Academy. We deliver person-centred support and personal care that promotes independence, wellbeing and inclusion.</w:t>
      </w:r>
    </w:p>
    <w:p w14:paraId="243D4F69" w14:textId="77777777" w:rsidR="00E5649D" w:rsidRPr="00E5649D" w:rsidRDefault="00E5649D" w:rsidP="00E5649D">
      <w:pPr>
        <w:pStyle w:val="NormalWeb"/>
        <w:spacing w:line="300" w:lineRule="atLeast"/>
        <w:rPr>
          <w:rFonts w:ascii="Arial" w:hAnsi="Arial" w:cs="Arial"/>
        </w:rPr>
      </w:pPr>
      <w:r w:rsidRPr="00E5649D">
        <w:rPr>
          <w:rFonts w:ascii="Arial" w:hAnsi="Arial" w:cs="Arial"/>
        </w:rPr>
        <w:t>Our aim is to equip young people with the skills, confidence and support required to manage their own personal care and to support them to successfully transition into adulthood, in collaboration with Foxes Academy, whose ethos is "Work Ready, Life Ready".</w:t>
      </w:r>
    </w:p>
    <w:p w14:paraId="5F1C2E3C" w14:textId="77777777" w:rsidR="00E5649D" w:rsidRPr="00E5649D" w:rsidRDefault="00E5649D" w:rsidP="00E5649D">
      <w:pPr>
        <w:pStyle w:val="NormalWeb"/>
        <w:spacing w:line="300" w:lineRule="atLeast"/>
        <w:rPr>
          <w:rFonts w:ascii="Arial" w:hAnsi="Arial" w:cs="Arial"/>
        </w:rPr>
      </w:pPr>
      <w:r w:rsidRPr="00E5649D">
        <w:rPr>
          <w:rFonts w:ascii="Arial" w:hAnsi="Arial" w:cs="Arial"/>
        </w:rPr>
        <w:t>All support is tailored to individual needs, preferences and aspirations.</w:t>
      </w:r>
    </w:p>
    <w:p w14:paraId="57268B63" w14:textId="77777777" w:rsidR="00E5649D" w:rsidRPr="00E5649D" w:rsidRDefault="00E5649D" w:rsidP="00E5649D">
      <w:pPr>
        <w:pStyle w:val="NormalWeb"/>
        <w:spacing w:line="300" w:lineRule="atLeast"/>
        <w:rPr>
          <w:rFonts w:ascii="Arial" w:hAnsi="Arial" w:cs="Arial"/>
        </w:rPr>
      </w:pPr>
      <w:r w:rsidRPr="00E5649D">
        <w:rPr>
          <w:rFonts w:ascii="Arial" w:hAnsi="Arial" w:cs="Arial"/>
        </w:rPr>
        <w:t>The service is provided to learners attending Foxes Academy who require support with personal care. The service does not provide specialist nursing care</w:t>
      </w:r>
    </w:p>
    <w:p w14:paraId="655886E3" w14:textId="7CBE3BC3" w:rsidR="003C3097" w:rsidRPr="001D48E4" w:rsidRDefault="003C3097" w:rsidP="001D48E4">
      <w:pPr>
        <w:autoSpaceDE w:val="0"/>
        <w:autoSpaceDN w:val="0"/>
        <w:adjustRightInd w:val="0"/>
        <w:spacing w:after="120"/>
        <w:ind w:right="-733"/>
        <w:rPr>
          <w:rFonts w:ascii="Calibri" w:hAnsi="Calibri" w:cs="Calibri"/>
          <w:b/>
          <w:sz w:val="23"/>
          <w:szCs w:val="23"/>
          <w:lang w:val="en-US"/>
        </w:rPr>
      </w:pPr>
      <w:r w:rsidRPr="001D48E4">
        <w:rPr>
          <w:rFonts w:ascii="Calibri" w:hAnsi="Calibri" w:cs="Calibri"/>
          <w:b/>
          <w:bCs/>
          <w:sz w:val="23"/>
          <w:szCs w:val="23"/>
          <w:lang w:val="en-US"/>
        </w:rPr>
        <w:t xml:space="preserve"> </w:t>
      </w:r>
    </w:p>
    <w:p w14:paraId="1B9E8991" w14:textId="77777777" w:rsidR="00FB634E" w:rsidRPr="00E5649D" w:rsidRDefault="00FB634E" w:rsidP="007410E4">
      <w:pPr>
        <w:widowControl w:val="0"/>
        <w:rPr>
          <w:color w:val="FF0000"/>
          <w:kern w:val="28"/>
          <w:sz w:val="32"/>
          <w:szCs w:val="32"/>
          <w:lang w:eastAsia="en-GB"/>
          <w14:cntxtAlts/>
        </w:rPr>
      </w:pPr>
    </w:p>
    <w:p w14:paraId="26AC7448" w14:textId="26FFACE3" w:rsidR="00D4791C" w:rsidRPr="00E5649D" w:rsidRDefault="003C2EDE" w:rsidP="00D4791C">
      <w:pPr>
        <w:autoSpaceDE w:val="0"/>
        <w:autoSpaceDN w:val="0"/>
        <w:adjustRightInd w:val="0"/>
        <w:spacing w:after="120"/>
        <w:ind w:right="-733"/>
        <w:rPr>
          <w:rFonts w:ascii="Arial" w:hAnsi="Arial" w:cs="Arial"/>
          <w:b/>
          <w:bCs/>
          <w:sz w:val="32"/>
          <w:szCs w:val="32"/>
          <w:lang w:val="en-US"/>
        </w:rPr>
      </w:pPr>
      <w:r w:rsidRPr="00E5649D">
        <w:rPr>
          <w:rFonts w:ascii="Calibri" w:hAnsi="Calibri" w:cs="Calibri"/>
          <w:b/>
          <w:bCs/>
          <w:sz w:val="32"/>
          <w:szCs w:val="32"/>
          <w:lang w:val="en-US"/>
        </w:rPr>
        <w:t>3</w:t>
      </w:r>
      <w:r w:rsidR="00DF23B1" w:rsidRPr="00E5649D">
        <w:rPr>
          <w:rFonts w:ascii="Calibri" w:hAnsi="Calibri" w:cs="Calibri"/>
          <w:b/>
          <w:bCs/>
          <w:sz w:val="32"/>
          <w:szCs w:val="32"/>
          <w:lang w:val="en-US"/>
        </w:rPr>
        <w:t xml:space="preserve">. </w:t>
      </w:r>
      <w:r w:rsidR="00DF23B1" w:rsidRPr="00E5649D">
        <w:rPr>
          <w:rFonts w:ascii="Arial" w:hAnsi="Arial" w:cs="Arial"/>
          <w:b/>
          <w:bCs/>
          <w:sz w:val="32"/>
          <w:szCs w:val="32"/>
          <w:lang w:val="en-US"/>
        </w:rPr>
        <w:t>Services</w:t>
      </w:r>
      <w:r w:rsidR="00E741B3">
        <w:rPr>
          <w:rFonts w:ascii="Arial" w:hAnsi="Arial" w:cs="Arial"/>
          <w:b/>
          <w:bCs/>
          <w:sz w:val="32"/>
          <w:szCs w:val="32"/>
          <w:lang w:val="en-US"/>
        </w:rPr>
        <w:t xml:space="preserve">, </w:t>
      </w:r>
      <w:r w:rsidR="00FF248C" w:rsidRPr="00E5649D">
        <w:rPr>
          <w:rFonts w:ascii="Arial" w:hAnsi="Arial" w:cs="Arial"/>
          <w:b/>
          <w:bCs/>
          <w:sz w:val="32"/>
          <w:szCs w:val="32"/>
          <w:lang w:val="en-US"/>
        </w:rPr>
        <w:t xml:space="preserve">Aims and Objectives </w:t>
      </w:r>
    </w:p>
    <w:p w14:paraId="41BD81BD" w14:textId="77777777" w:rsidR="00E5649D" w:rsidRPr="00E5649D" w:rsidRDefault="00E5649D" w:rsidP="00E5649D">
      <w:pPr>
        <w:pStyle w:val="NormalWeb"/>
        <w:spacing w:line="300" w:lineRule="atLeast"/>
        <w:rPr>
          <w:rFonts w:ascii="Arial" w:hAnsi="Arial" w:cs="Arial"/>
        </w:rPr>
      </w:pPr>
      <w:r w:rsidRPr="00E5649D">
        <w:rPr>
          <w:rFonts w:ascii="Arial" w:hAnsi="Arial" w:cs="Arial"/>
        </w:rPr>
        <w:t>The Aurora Reynard Care &amp; Support Agency Ltd provides one core service at this location:</w:t>
      </w:r>
    </w:p>
    <w:p w14:paraId="1E270814" w14:textId="77777777" w:rsidR="00E5649D" w:rsidRPr="00E5649D" w:rsidRDefault="00E5649D" w:rsidP="00E5649D">
      <w:pPr>
        <w:pStyle w:val="NormalWeb"/>
        <w:spacing w:line="300" w:lineRule="atLeast"/>
        <w:rPr>
          <w:rFonts w:ascii="Arial" w:hAnsi="Arial" w:cs="Arial"/>
        </w:rPr>
      </w:pPr>
      <w:r w:rsidRPr="00E5649D">
        <w:rPr>
          <w:rStyle w:val="Strong"/>
          <w:rFonts w:ascii="Arial" w:hAnsi="Arial" w:cs="Arial"/>
        </w:rPr>
        <w:t>Domiciliary Care Service (DCS)</w:t>
      </w:r>
    </w:p>
    <w:p w14:paraId="5A6DA7A1" w14:textId="77777777" w:rsidR="00E5649D" w:rsidRPr="00E5649D" w:rsidRDefault="00E5649D" w:rsidP="00E5649D">
      <w:pPr>
        <w:pStyle w:val="NormalWeb"/>
        <w:spacing w:line="300" w:lineRule="atLeast"/>
        <w:rPr>
          <w:rFonts w:ascii="Arial" w:hAnsi="Arial" w:cs="Arial"/>
        </w:rPr>
      </w:pPr>
      <w:r w:rsidRPr="00E5649D">
        <w:rPr>
          <w:rFonts w:ascii="Arial" w:hAnsi="Arial" w:cs="Arial"/>
        </w:rPr>
        <w:t>The regulated activity delivered is:</w:t>
      </w:r>
    </w:p>
    <w:p w14:paraId="2191154B" w14:textId="55EA9EC2" w:rsidR="00E5649D" w:rsidRPr="00E5649D" w:rsidRDefault="00E5649D" w:rsidP="00E5649D">
      <w:pPr>
        <w:pStyle w:val="NormalWeb"/>
        <w:spacing w:line="300" w:lineRule="atLeast"/>
        <w:rPr>
          <w:rFonts w:ascii="Arial" w:hAnsi="Arial" w:cs="Arial"/>
        </w:rPr>
      </w:pPr>
      <w:r w:rsidRPr="00E5649D">
        <w:rPr>
          <w:rStyle w:val="Strong"/>
          <w:rFonts w:ascii="Arial" w:hAnsi="Arial" w:cs="Arial"/>
        </w:rPr>
        <w:t>Personal Care</w:t>
      </w:r>
    </w:p>
    <w:p w14:paraId="4279851A" w14:textId="77777777" w:rsidR="00E5649D" w:rsidRDefault="00E5649D" w:rsidP="00E5649D">
      <w:pPr>
        <w:spacing w:before="100" w:beforeAutospacing="1" w:after="100" w:afterAutospacing="1" w:line="300" w:lineRule="atLeast"/>
        <w:outlineLvl w:val="0"/>
        <w:rPr>
          <w:rFonts w:ascii="Arial" w:hAnsi="Arial" w:cs="Arial"/>
          <w:b/>
          <w:bCs/>
          <w:kern w:val="36"/>
          <w:sz w:val="32"/>
          <w:szCs w:val="32"/>
          <w:lang w:eastAsia="en-GB"/>
        </w:rPr>
      </w:pPr>
    </w:p>
    <w:p w14:paraId="126917F1" w14:textId="77777777" w:rsidR="00E5649D" w:rsidRDefault="00E5649D" w:rsidP="00E5649D">
      <w:pPr>
        <w:spacing w:before="100" w:beforeAutospacing="1" w:after="100" w:afterAutospacing="1" w:line="300" w:lineRule="atLeast"/>
        <w:outlineLvl w:val="0"/>
        <w:rPr>
          <w:rFonts w:ascii="Arial" w:hAnsi="Arial" w:cs="Arial"/>
          <w:b/>
          <w:bCs/>
          <w:kern w:val="36"/>
          <w:sz w:val="32"/>
          <w:szCs w:val="32"/>
          <w:lang w:eastAsia="en-GB"/>
        </w:rPr>
      </w:pPr>
    </w:p>
    <w:p w14:paraId="4B95679D" w14:textId="4AF41F7F" w:rsidR="00E5649D" w:rsidRPr="00E5649D" w:rsidRDefault="00E5649D" w:rsidP="00E5649D">
      <w:pPr>
        <w:spacing w:before="100" w:beforeAutospacing="1" w:after="100" w:afterAutospacing="1" w:line="300" w:lineRule="atLeast"/>
        <w:outlineLvl w:val="0"/>
        <w:rPr>
          <w:rFonts w:ascii="Arial" w:hAnsi="Arial" w:cs="Arial"/>
          <w:b/>
          <w:bCs/>
          <w:kern w:val="36"/>
          <w:sz w:val="32"/>
          <w:szCs w:val="32"/>
          <w:lang w:eastAsia="en-GB"/>
        </w:rPr>
      </w:pPr>
      <w:r w:rsidRPr="00E5649D">
        <w:rPr>
          <w:rFonts w:ascii="Arial" w:hAnsi="Arial" w:cs="Arial"/>
          <w:b/>
          <w:bCs/>
          <w:kern w:val="36"/>
          <w:sz w:val="32"/>
          <w:szCs w:val="32"/>
          <w:lang w:eastAsia="en-GB"/>
        </w:rPr>
        <w:lastRenderedPageBreak/>
        <w:t>4. Our Aims</w:t>
      </w:r>
    </w:p>
    <w:p w14:paraId="3DB4CB6D"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We aim to:</w:t>
      </w:r>
    </w:p>
    <w:p w14:paraId="5BECE2D2" w14:textId="77777777" w:rsidR="00E5649D" w:rsidRPr="00E5649D" w:rsidRDefault="00E5649D" w:rsidP="00E5649D">
      <w:pPr>
        <w:spacing w:before="100" w:beforeAutospacing="1" w:after="100" w:afterAutospacing="1" w:line="300" w:lineRule="atLeast"/>
        <w:rPr>
          <w:rFonts w:ascii="Arial" w:hAnsi="Arial" w:cs="Arial"/>
          <w:lang w:eastAsia="en-GB"/>
        </w:rPr>
      </w:pPr>
      <w:r w:rsidRPr="00E5649D">
        <w:rPr>
          <w:rFonts w:ascii="Arial" w:hAnsi="Arial" w:cs="Arial"/>
          <w:lang w:eastAsia="en-GB"/>
        </w:rPr>
        <w:t>• Promote independence, choice and control.</w:t>
      </w:r>
      <w:r w:rsidRPr="00E5649D">
        <w:rPr>
          <w:rFonts w:ascii="Arial" w:hAnsi="Arial" w:cs="Arial"/>
          <w:lang w:eastAsia="en-GB"/>
        </w:rPr>
        <w:br/>
        <w:t>• Deliver safe, effective and person-centred care.</w:t>
      </w:r>
      <w:r w:rsidRPr="00E5649D">
        <w:rPr>
          <w:rFonts w:ascii="Arial" w:hAnsi="Arial" w:cs="Arial"/>
          <w:lang w:eastAsia="en-GB"/>
        </w:rPr>
        <w:br/>
        <w:t>• Support individuals to achieve their personal goals and aspirations.</w:t>
      </w:r>
      <w:r w:rsidRPr="00E5649D">
        <w:rPr>
          <w:rFonts w:ascii="Arial" w:hAnsi="Arial" w:cs="Arial"/>
          <w:lang w:eastAsia="en-GB"/>
        </w:rPr>
        <w:br/>
        <w:t>• Encourage participation in community life and social activities.</w:t>
      </w:r>
      <w:r w:rsidRPr="00E5649D">
        <w:rPr>
          <w:rFonts w:ascii="Arial" w:hAnsi="Arial" w:cs="Arial"/>
          <w:lang w:eastAsia="en-GB"/>
        </w:rPr>
        <w:br/>
        <w:t>• Respect and promote privacy, dignity, equality and diversity.</w:t>
      </w:r>
      <w:r w:rsidRPr="00E5649D">
        <w:rPr>
          <w:rFonts w:ascii="Arial" w:hAnsi="Arial" w:cs="Arial"/>
          <w:lang w:eastAsia="en-GB"/>
        </w:rPr>
        <w:br/>
        <w:t>• Enable young people to make informed decisions and take appropriate risks.</w:t>
      </w:r>
      <w:r w:rsidRPr="00E5649D">
        <w:rPr>
          <w:rFonts w:ascii="Arial" w:hAnsi="Arial" w:cs="Arial"/>
          <w:lang w:eastAsia="en-GB"/>
        </w:rPr>
        <w:br/>
        <w:t>• Work collaboratively with families, professionals and other agencies.</w:t>
      </w:r>
      <w:r w:rsidRPr="00E5649D">
        <w:rPr>
          <w:rFonts w:ascii="Arial" w:hAnsi="Arial" w:cs="Arial"/>
          <w:lang w:eastAsia="en-GB"/>
        </w:rPr>
        <w:br/>
        <w:t>• Maintain high standards of care through continuous improvement and quality assurance.</w:t>
      </w:r>
    </w:p>
    <w:p w14:paraId="411DE7FA" w14:textId="1ADA5FC4" w:rsidR="00840FE0" w:rsidRPr="0032328E" w:rsidRDefault="00840FE0" w:rsidP="00840FE0">
      <w:pPr>
        <w:autoSpaceDE w:val="0"/>
        <w:autoSpaceDN w:val="0"/>
        <w:adjustRightInd w:val="0"/>
        <w:ind w:right="-733"/>
        <w:rPr>
          <w:rFonts w:ascii="Calibri" w:hAnsi="Calibri" w:cs="Calibri"/>
          <w:b/>
          <w:bCs/>
          <w:sz w:val="23"/>
          <w:szCs w:val="23"/>
        </w:rPr>
      </w:pPr>
    </w:p>
    <w:p w14:paraId="46347260" w14:textId="77777777" w:rsidR="0032328E" w:rsidRDefault="0032328E" w:rsidP="0032328E">
      <w:pPr>
        <w:autoSpaceDE w:val="0"/>
        <w:autoSpaceDN w:val="0"/>
        <w:adjustRightInd w:val="0"/>
        <w:ind w:right="-733"/>
        <w:rPr>
          <w:rFonts w:ascii="Calibri" w:hAnsi="Calibri" w:cs="Calibri"/>
          <w:sz w:val="23"/>
          <w:szCs w:val="23"/>
        </w:rPr>
      </w:pPr>
    </w:p>
    <w:p w14:paraId="2F83A44F" w14:textId="77777777" w:rsidR="0032328E" w:rsidRPr="00504FCF" w:rsidRDefault="0032328E" w:rsidP="0032328E">
      <w:pPr>
        <w:autoSpaceDE w:val="0"/>
        <w:autoSpaceDN w:val="0"/>
        <w:adjustRightInd w:val="0"/>
        <w:ind w:right="-733"/>
        <w:rPr>
          <w:rFonts w:ascii="Arial" w:hAnsi="Arial" w:cs="Arial"/>
          <w:b/>
          <w:bCs/>
        </w:rPr>
      </w:pPr>
      <w:r w:rsidRPr="00504FCF">
        <w:rPr>
          <w:rFonts w:ascii="Arial" w:hAnsi="Arial" w:cs="Arial"/>
        </w:rPr>
        <w:t xml:space="preserve">5. </w:t>
      </w:r>
      <w:r w:rsidRPr="00504FCF">
        <w:rPr>
          <w:rFonts w:ascii="Arial" w:hAnsi="Arial" w:cs="Arial"/>
          <w:b/>
          <w:bCs/>
          <w:sz w:val="32"/>
          <w:szCs w:val="32"/>
        </w:rPr>
        <w:t>Support Provided</w:t>
      </w:r>
    </w:p>
    <w:p w14:paraId="68433D6B" w14:textId="77777777" w:rsidR="0032328E" w:rsidRDefault="0032328E" w:rsidP="0032328E">
      <w:pPr>
        <w:autoSpaceDE w:val="0"/>
        <w:autoSpaceDN w:val="0"/>
        <w:adjustRightInd w:val="0"/>
        <w:ind w:right="-733"/>
        <w:rPr>
          <w:rFonts w:ascii="Arial" w:hAnsi="Arial" w:cs="Arial"/>
        </w:rPr>
      </w:pPr>
      <w:r w:rsidRPr="00504FCF">
        <w:rPr>
          <w:rFonts w:ascii="Arial" w:hAnsi="Arial" w:cs="Arial"/>
        </w:rPr>
        <w:t>Support may include:</w:t>
      </w:r>
    </w:p>
    <w:p w14:paraId="05435D27" w14:textId="77777777" w:rsidR="00504FCF" w:rsidRPr="00504FCF" w:rsidRDefault="00504FCF" w:rsidP="0032328E">
      <w:pPr>
        <w:autoSpaceDE w:val="0"/>
        <w:autoSpaceDN w:val="0"/>
        <w:adjustRightInd w:val="0"/>
        <w:ind w:right="-733"/>
        <w:rPr>
          <w:rFonts w:ascii="Arial" w:hAnsi="Arial" w:cs="Arial"/>
        </w:rPr>
      </w:pPr>
    </w:p>
    <w:p w14:paraId="76982016" w14:textId="77777777" w:rsidR="0032328E" w:rsidRPr="00504FCF" w:rsidRDefault="0032328E" w:rsidP="0032328E">
      <w:pPr>
        <w:numPr>
          <w:ilvl w:val="0"/>
          <w:numId w:val="14"/>
        </w:numPr>
        <w:autoSpaceDE w:val="0"/>
        <w:autoSpaceDN w:val="0"/>
        <w:adjustRightInd w:val="0"/>
        <w:ind w:right="-733"/>
        <w:rPr>
          <w:rFonts w:ascii="Arial" w:hAnsi="Arial" w:cs="Arial"/>
        </w:rPr>
      </w:pPr>
      <w:r w:rsidRPr="00504FCF">
        <w:rPr>
          <w:rFonts w:ascii="Arial" w:hAnsi="Arial" w:cs="Arial"/>
        </w:rPr>
        <w:t>Personal care.</w:t>
      </w:r>
    </w:p>
    <w:p w14:paraId="4513F39D" w14:textId="0BAE8770" w:rsidR="0032328E" w:rsidRPr="00504FCF" w:rsidRDefault="0032328E" w:rsidP="0032328E">
      <w:pPr>
        <w:numPr>
          <w:ilvl w:val="0"/>
          <w:numId w:val="14"/>
        </w:numPr>
        <w:autoSpaceDE w:val="0"/>
        <w:autoSpaceDN w:val="0"/>
        <w:adjustRightInd w:val="0"/>
        <w:ind w:right="-733"/>
        <w:rPr>
          <w:rFonts w:ascii="Arial" w:hAnsi="Arial" w:cs="Arial"/>
        </w:rPr>
      </w:pPr>
      <w:r w:rsidRPr="00504FCF">
        <w:rPr>
          <w:rFonts w:ascii="Arial" w:hAnsi="Arial" w:cs="Arial"/>
        </w:rPr>
        <w:t>Support with daily living skills</w:t>
      </w:r>
      <w:r w:rsidR="003F2043" w:rsidRPr="00504FCF">
        <w:rPr>
          <w:rFonts w:ascii="Arial" w:hAnsi="Arial" w:cs="Arial"/>
        </w:rPr>
        <w:t xml:space="preserve"> in collaboration with Foxes Academy</w:t>
      </w:r>
      <w:r w:rsidRPr="00504FCF">
        <w:rPr>
          <w:rFonts w:ascii="Arial" w:hAnsi="Arial" w:cs="Arial"/>
        </w:rPr>
        <w:t>.</w:t>
      </w:r>
    </w:p>
    <w:p w14:paraId="20689D0D" w14:textId="2CF40831" w:rsidR="0032328E" w:rsidRPr="00504FCF" w:rsidRDefault="0032328E" w:rsidP="0032328E">
      <w:pPr>
        <w:numPr>
          <w:ilvl w:val="0"/>
          <w:numId w:val="14"/>
        </w:numPr>
        <w:autoSpaceDE w:val="0"/>
        <w:autoSpaceDN w:val="0"/>
        <w:adjustRightInd w:val="0"/>
        <w:ind w:right="-733"/>
        <w:rPr>
          <w:rFonts w:ascii="Arial" w:hAnsi="Arial" w:cs="Arial"/>
        </w:rPr>
      </w:pPr>
      <w:r w:rsidRPr="00504FCF">
        <w:rPr>
          <w:rFonts w:ascii="Arial" w:hAnsi="Arial" w:cs="Arial"/>
        </w:rPr>
        <w:t>Health-related support, including monitoring specific health conditions</w:t>
      </w:r>
      <w:r w:rsidR="003F2043" w:rsidRPr="00504FCF">
        <w:rPr>
          <w:rFonts w:ascii="Arial" w:hAnsi="Arial" w:cs="Arial"/>
        </w:rPr>
        <w:t xml:space="preserve"> in collaboration with Foxes Academy</w:t>
      </w:r>
      <w:r w:rsidRPr="00504FCF">
        <w:rPr>
          <w:rFonts w:ascii="Arial" w:hAnsi="Arial" w:cs="Arial"/>
        </w:rPr>
        <w:t>.</w:t>
      </w:r>
    </w:p>
    <w:p w14:paraId="685DC06E" w14:textId="77777777" w:rsidR="0032328E" w:rsidRPr="00504FCF" w:rsidRDefault="0032328E" w:rsidP="0032328E">
      <w:pPr>
        <w:numPr>
          <w:ilvl w:val="0"/>
          <w:numId w:val="14"/>
        </w:numPr>
        <w:autoSpaceDE w:val="0"/>
        <w:autoSpaceDN w:val="0"/>
        <w:adjustRightInd w:val="0"/>
        <w:ind w:right="-733"/>
        <w:rPr>
          <w:rFonts w:ascii="Arial" w:hAnsi="Arial" w:cs="Arial"/>
        </w:rPr>
      </w:pPr>
      <w:r w:rsidRPr="00504FCF">
        <w:rPr>
          <w:rFonts w:ascii="Arial" w:hAnsi="Arial" w:cs="Arial"/>
        </w:rPr>
        <w:t>Welfare and wellbeing checks.</w:t>
      </w:r>
    </w:p>
    <w:p w14:paraId="6FAC2B74" w14:textId="77777777" w:rsidR="0032328E" w:rsidRPr="00504FCF" w:rsidRDefault="0032328E" w:rsidP="0032328E">
      <w:pPr>
        <w:numPr>
          <w:ilvl w:val="0"/>
          <w:numId w:val="14"/>
        </w:numPr>
        <w:autoSpaceDE w:val="0"/>
        <w:autoSpaceDN w:val="0"/>
        <w:adjustRightInd w:val="0"/>
        <w:ind w:right="-733"/>
        <w:rPr>
          <w:rFonts w:ascii="Arial" w:hAnsi="Arial" w:cs="Arial"/>
        </w:rPr>
      </w:pPr>
      <w:r w:rsidRPr="00504FCF">
        <w:rPr>
          <w:rFonts w:ascii="Arial" w:hAnsi="Arial" w:cs="Arial"/>
        </w:rPr>
        <w:t>Support to access education, employment, leisure activities, and community facilities</w:t>
      </w:r>
    </w:p>
    <w:p w14:paraId="5119D019" w14:textId="77777777" w:rsidR="00600A6B" w:rsidRDefault="00600A6B" w:rsidP="003676AD">
      <w:pPr>
        <w:autoSpaceDE w:val="0"/>
        <w:autoSpaceDN w:val="0"/>
        <w:adjustRightInd w:val="0"/>
        <w:ind w:right="-733"/>
        <w:rPr>
          <w:rFonts w:ascii="Calibri" w:hAnsi="Calibri" w:cs="Calibri"/>
          <w:sz w:val="23"/>
          <w:szCs w:val="23"/>
        </w:rPr>
      </w:pPr>
    </w:p>
    <w:p w14:paraId="1CB840A4" w14:textId="77777777" w:rsidR="00A042F5" w:rsidRDefault="00A042F5" w:rsidP="003676AD">
      <w:pPr>
        <w:autoSpaceDE w:val="0"/>
        <w:autoSpaceDN w:val="0"/>
        <w:adjustRightInd w:val="0"/>
        <w:ind w:right="-733"/>
        <w:rPr>
          <w:rFonts w:ascii="Calibri" w:hAnsi="Calibri" w:cs="Calibri"/>
          <w:sz w:val="23"/>
          <w:szCs w:val="23"/>
        </w:rPr>
      </w:pPr>
    </w:p>
    <w:p w14:paraId="6E68411A" w14:textId="2E89E1B0" w:rsidR="00F906C4" w:rsidRPr="00504FCF" w:rsidRDefault="00254477" w:rsidP="00D4791C">
      <w:pPr>
        <w:autoSpaceDE w:val="0"/>
        <w:autoSpaceDN w:val="0"/>
        <w:adjustRightInd w:val="0"/>
        <w:spacing w:after="120"/>
        <w:ind w:right="-733"/>
        <w:rPr>
          <w:rFonts w:ascii="Arial" w:hAnsi="Arial" w:cs="Arial"/>
          <w:b/>
          <w:bCs/>
          <w:sz w:val="32"/>
          <w:szCs w:val="32"/>
          <w:lang w:val="en-US"/>
        </w:rPr>
      </w:pPr>
      <w:r w:rsidRPr="00504FCF">
        <w:rPr>
          <w:rFonts w:ascii="Arial" w:hAnsi="Arial" w:cs="Arial"/>
          <w:b/>
          <w:bCs/>
          <w:sz w:val="32"/>
          <w:szCs w:val="32"/>
          <w:lang w:val="en-US"/>
        </w:rPr>
        <w:t>6</w:t>
      </w:r>
      <w:r w:rsidR="00F906C4" w:rsidRPr="00504FCF">
        <w:rPr>
          <w:rFonts w:ascii="Arial" w:hAnsi="Arial" w:cs="Arial"/>
          <w:b/>
          <w:bCs/>
          <w:sz w:val="32"/>
          <w:szCs w:val="32"/>
          <w:lang w:val="en-US"/>
        </w:rPr>
        <w:t xml:space="preserve">. Staffing </w:t>
      </w:r>
      <w:r w:rsidR="00BD2BDF">
        <w:rPr>
          <w:rFonts w:ascii="Arial" w:hAnsi="Arial" w:cs="Arial"/>
          <w:b/>
          <w:bCs/>
          <w:sz w:val="32"/>
          <w:szCs w:val="32"/>
          <w:lang w:val="en-US"/>
        </w:rPr>
        <w:t>A</w:t>
      </w:r>
      <w:r w:rsidR="00F906C4" w:rsidRPr="00504FCF">
        <w:rPr>
          <w:rFonts w:ascii="Arial" w:hAnsi="Arial" w:cs="Arial"/>
          <w:b/>
          <w:bCs/>
          <w:sz w:val="32"/>
          <w:szCs w:val="32"/>
          <w:lang w:val="en-US"/>
        </w:rPr>
        <w:t>rrangements</w:t>
      </w:r>
    </w:p>
    <w:p w14:paraId="382B250E" w14:textId="3E868268" w:rsidR="001966B6" w:rsidRPr="00504FCF" w:rsidRDefault="001966B6" w:rsidP="001966B6">
      <w:pPr>
        <w:pStyle w:val="NormalWeb"/>
        <w:spacing w:line="300" w:lineRule="atLeast"/>
        <w:rPr>
          <w:rFonts w:ascii="Arial" w:hAnsi="Arial" w:cs="Arial"/>
        </w:rPr>
      </w:pPr>
      <w:r w:rsidRPr="00504FCF">
        <w:rPr>
          <w:rFonts w:ascii="Arial" w:hAnsi="Arial" w:cs="Arial"/>
        </w:rPr>
        <w:t>The service is managed by a Registered Manager and supported by a team consisting of:</w:t>
      </w:r>
    </w:p>
    <w:p w14:paraId="6A39589C" w14:textId="37C25478" w:rsidR="001966B6" w:rsidRPr="00504FCF" w:rsidRDefault="001966B6" w:rsidP="001966B6">
      <w:pPr>
        <w:numPr>
          <w:ilvl w:val="0"/>
          <w:numId w:val="15"/>
        </w:numPr>
        <w:spacing w:before="100" w:beforeAutospacing="1" w:after="100" w:afterAutospacing="1" w:line="300" w:lineRule="atLeast"/>
        <w:rPr>
          <w:rFonts w:ascii="Arial" w:hAnsi="Arial" w:cs="Arial"/>
        </w:rPr>
      </w:pPr>
      <w:r w:rsidRPr="00504FCF">
        <w:rPr>
          <w:rFonts w:ascii="Arial" w:hAnsi="Arial" w:cs="Arial"/>
        </w:rPr>
        <w:t>Senior Care Support Worker</w:t>
      </w:r>
    </w:p>
    <w:p w14:paraId="3509404C" w14:textId="02901BDF" w:rsidR="001966B6" w:rsidRPr="00504FCF" w:rsidRDefault="001966B6" w:rsidP="001966B6">
      <w:pPr>
        <w:numPr>
          <w:ilvl w:val="0"/>
          <w:numId w:val="15"/>
        </w:numPr>
        <w:spacing w:before="100" w:beforeAutospacing="1" w:after="100" w:afterAutospacing="1" w:line="300" w:lineRule="atLeast"/>
        <w:rPr>
          <w:rFonts w:ascii="Arial" w:hAnsi="Arial" w:cs="Arial"/>
        </w:rPr>
      </w:pPr>
      <w:r w:rsidRPr="00504FCF">
        <w:rPr>
          <w:rFonts w:ascii="Arial" w:hAnsi="Arial" w:cs="Arial"/>
        </w:rPr>
        <w:t>Care Support Workers</w:t>
      </w:r>
    </w:p>
    <w:p w14:paraId="3EF48577" w14:textId="11A27A59" w:rsidR="001966B6" w:rsidRPr="00504FCF" w:rsidRDefault="001966B6" w:rsidP="001966B6">
      <w:pPr>
        <w:pStyle w:val="NormalWeb"/>
        <w:spacing w:line="300" w:lineRule="atLeast"/>
        <w:rPr>
          <w:rFonts w:ascii="Arial" w:hAnsi="Arial" w:cs="Arial"/>
        </w:rPr>
      </w:pPr>
      <w:r w:rsidRPr="00504FCF">
        <w:rPr>
          <w:rFonts w:ascii="Arial" w:hAnsi="Arial" w:cs="Arial"/>
        </w:rPr>
        <w:t>All staff undergo a robust recruitment process, including enhanced DBS checks and employment references. Staff receive regular supervision, appraisal, training, and professional development to ensure they provide safe and effective care</w:t>
      </w:r>
    </w:p>
    <w:p w14:paraId="4B243A77" w14:textId="77777777" w:rsidR="00720790" w:rsidRPr="001966B6" w:rsidRDefault="00720790" w:rsidP="00720790">
      <w:pPr>
        <w:autoSpaceDE w:val="0"/>
        <w:autoSpaceDN w:val="0"/>
        <w:adjustRightInd w:val="0"/>
        <w:spacing w:after="120"/>
        <w:ind w:right="-733"/>
        <w:rPr>
          <w:rFonts w:ascii="Calibri" w:hAnsi="Calibri" w:cs="Calibri"/>
          <w:b/>
          <w:bCs/>
          <w:sz w:val="23"/>
          <w:szCs w:val="23"/>
        </w:rPr>
      </w:pPr>
    </w:p>
    <w:p w14:paraId="55C0CFB5" w14:textId="19DAED8A" w:rsidR="00016248" w:rsidRPr="00504FCF" w:rsidRDefault="00254477" w:rsidP="00D4791C">
      <w:pPr>
        <w:autoSpaceDE w:val="0"/>
        <w:autoSpaceDN w:val="0"/>
        <w:adjustRightInd w:val="0"/>
        <w:spacing w:after="120"/>
        <w:ind w:right="-733"/>
        <w:rPr>
          <w:rFonts w:ascii="Arial" w:hAnsi="Arial" w:cs="Arial"/>
          <w:b/>
          <w:bCs/>
          <w:sz w:val="32"/>
          <w:szCs w:val="32"/>
          <w:lang w:val="en-US"/>
        </w:rPr>
      </w:pPr>
      <w:r w:rsidRPr="00504FCF">
        <w:rPr>
          <w:rFonts w:ascii="Arial" w:hAnsi="Arial" w:cs="Arial"/>
          <w:b/>
          <w:bCs/>
          <w:sz w:val="32"/>
          <w:szCs w:val="32"/>
          <w:lang w:val="en-US"/>
        </w:rPr>
        <w:t>7</w:t>
      </w:r>
      <w:r w:rsidR="00B168D6" w:rsidRPr="00504FCF">
        <w:rPr>
          <w:rFonts w:ascii="Arial" w:hAnsi="Arial" w:cs="Arial"/>
          <w:b/>
          <w:bCs/>
          <w:sz w:val="32"/>
          <w:szCs w:val="32"/>
          <w:lang w:val="en-US"/>
        </w:rPr>
        <w:t>. Experience</w:t>
      </w:r>
      <w:r w:rsidR="00450A55" w:rsidRPr="00504FCF">
        <w:rPr>
          <w:rFonts w:ascii="Arial" w:hAnsi="Arial" w:cs="Arial"/>
          <w:b/>
          <w:bCs/>
          <w:sz w:val="32"/>
          <w:szCs w:val="32"/>
          <w:lang w:val="en-US"/>
        </w:rPr>
        <w:t xml:space="preserve"> and </w:t>
      </w:r>
      <w:r w:rsidR="00BD2BDF">
        <w:rPr>
          <w:rFonts w:ascii="Arial" w:hAnsi="Arial" w:cs="Arial"/>
          <w:b/>
          <w:bCs/>
          <w:sz w:val="32"/>
          <w:szCs w:val="32"/>
          <w:lang w:val="en-US"/>
        </w:rPr>
        <w:t>Q</w:t>
      </w:r>
      <w:r w:rsidR="00450A55" w:rsidRPr="00504FCF">
        <w:rPr>
          <w:rFonts w:ascii="Arial" w:hAnsi="Arial" w:cs="Arial"/>
          <w:b/>
          <w:bCs/>
          <w:sz w:val="32"/>
          <w:szCs w:val="32"/>
          <w:lang w:val="en-US"/>
        </w:rPr>
        <w:t xml:space="preserve">ualifications of </w:t>
      </w:r>
      <w:r w:rsidR="00BD2BDF">
        <w:rPr>
          <w:rFonts w:ascii="Arial" w:hAnsi="Arial" w:cs="Arial"/>
          <w:b/>
          <w:bCs/>
          <w:sz w:val="32"/>
          <w:szCs w:val="32"/>
          <w:lang w:val="en-US"/>
        </w:rPr>
        <w:t>S</w:t>
      </w:r>
      <w:r w:rsidR="00450A55" w:rsidRPr="00504FCF">
        <w:rPr>
          <w:rFonts w:ascii="Arial" w:hAnsi="Arial" w:cs="Arial"/>
          <w:b/>
          <w:bCs/>
          <w:sz w:val="32"/>
          <w:szCs w:val="32"/>
          <w:lang w:val="en-US"/>
        </w:rPr>
        <w:t>taff</w:t>
      </w:r>
    </w:p>
    <w:p w14:paraId="60ED2DF1" w14:textId="75B7DB8C" w:rsidR="00450A55" w:rsidRPr="00504FCF" w:rsidRDefault="003D316F" w:rsidP="00D4791C">
      <w:pPr>
        <w:autoSpaceDE w:val="0"/>
        <w:autoSpaceDN w:val="0"/>
        <w:adjustRightInd w:val="0"/>
        <w:spacing w:after="120"/>
        <w:ind w:right="-733"/>
        <w:rPr>
          <w:rFonts w:ascii="Arial" w:hAnsi="Arial" w:cs="Arial"/>
          <w:b/>
          <w:bCs/>
          <w:lang w:val="en-US"/>
        </w:rPr>
      </w:pPr>
      <w:r w:rsidRPr="00504FCF">
        <w:rPr>
          <w:rFonts w:ascii="Arial" w:hAnsi="Arial" w:cs="Arial"/>
          <w:b/>
          <w:bCs/>
          <w:lang w:val="en-US"/>
        </w:rPr>
        <w:t>Nominated</w:t>
      </w:r>
      <w:r w:rsidR="0088644D" w:rsidRPr="00504FCF">
        <w:rPr>
          <w:rFonts w:ascii="Arial" w:hAnsi="Arial" w:cs="Arial"/>
          <w:b/>
          <w:bCs/>
          <w:lang w:val="en-US"/>
        </w:rPr>
        <w:t xml:space="preserve"> Individual</w:t>
      </w:r>
      <w:r w:rsidR="00241724" w:rsidRPr="00504FCF">
        <w:rPr>
          <w:rFonts w:ascii="Arial" w:hAnsi="Arial" w:cs="Arial"/>
          <w:b/>
          <w:bCs/>
          <w:lang w:val="en-US"/>
        </w:rPr>
        <w:t xml:space="preserve">: </w:t>
      </w:r>
      <w:r w:rsidR="000E6DD5" w:rsidRPr="00504FCF">
        <w:rPr>
          <w:rFonts w:ascii="Arial" w:hAnsi="Arial" w:cs="Arial"/>
          <w:b/>
          <w:bCs/>
          <w:lang w:val="en-US"/>
        </w:rPr>
        <w:t>Susie Palmer</w:t>
      </w:r>
    </w:p>
    <w:p w14:paraId="2F01FA22" w14:textId="77777777" w:rsidR="009A3505" w:rsidRPr="00504FCF" w:rsidRDefault="009A3505" w:rsidP="009A3505">
      <w:pPr>
        <w:autoSpaceDE w:val="0"/>
        <w:autoSpaceDN w:val="0"/>
        <w:adjustRightInd w:val="0"/>
        <w:spacing w:after="120"/>
        <w:ind w:right="-733"/>
        <w:rPr>
          <w:rFonts w:ascii="Arial" w:hAnsi="Arial" w:cs="Arial"/>
          <w:lang w:val="en-US"/>
        </w:rPr>
      </w:pPr>
      <w:r w:rsidRPr="00504FCF">
        <w:rPr>
          <w:rFonts w:ascii="Arial" w:hAnsi="Arial" w:cs="Arial"/>
          <w:lang w:val="en-US"/>
        </w:rPr>
        <w:t xml:space="preserve">Susie is Head of Care at Aurora Foxes; she is fully qualified in managing health and care services holding a Level 5 Diploma in Health and Social Care and Young People’s </w:t>
      </w:r>
      <w:r w:rsidRPr="00504FCF">
        <w:rPr>
          <w:rFonts w:ascii="Arial" w:hAnsi="Arial" w:cs="Arial"/>
          <w:lang w:val="en-US"/>
        </w:rPr>
        <w:lastRenderedPageBreak/>
        <w:t xml:space="preserve">Services – Adults Advanced Practice. Susie is a Deputy Designated Safeguarding Lead and has experience of collaborating with external therapists/services.  </w:t>
      </w:r>
    </w:p>
    <w:p w14:paraId="6E748CF1" w14:textId="1B53E67A" w:rsidR="009A3505" w:rsidRPr="00504FCF" w:rsidRDefault="009A3505" w:rsidP="009A3505">
      <w:pPr>
        <w:autoSpaceDE w:val="0"/>
        <w:autoSpaceDN w:val="0"/>
        <w:adjustRightInd w:val="0"/>
        <w:spacing w:after="120"/>
        <w:ind w:right="-733"/>
        <w:rPr>
          <w:rFonts w:ascii="Arial" w:hAnsi="Arial" w:cs="Arial"/>
          <w:lang w:val="en-US"/>
        </w:rPr>
      </w:pPr>
      <w:r w:rsidRPr="00504FCF">
        <w:rPr>
          <w:rFonts w:ascii="Arial" w:hAnsi="Arial" w:cs="Arial"/>
          <w:lang w:val="en-US"/>
        </w:rPr>
        <w:t xml:space="preserve">Susie has years of experience working with and managing services for young people with a range of learning disabilities.  Her motivation is to ensure a service delivery that inspires, nurtures, and promotes independence.   </w:t>
      </w:r>
    </w:p>
    <w:p w14:paraId="76576A91" w14:textId="77777777" w:rsidR="00504FCF" w:rsidRPr="00504FCF" w:rsidRDefault="00504FCF" w:rsidP="00504FCF">
      <w:pPr>
        <w:spacing w:before="100" w:beforeAutospacing="1" w:after="100" w:afterAutospacing="1" w:line="300" w:lineRule="atLeast"/>
        <w:outlineLvl w:val="1"/>
        <w:rPr>
          <w:rFonts w:ascii="Arial" w:hAnsi="Arial" w:cs="Arial"/>
          <w:b/>
          <w:bCs/>
          <w:sz w:val="32"/>
          <w:szCs w:val="32"/>
          <w:lang w:eastAsia="en-GB"/>
        </w:rPr>
      </w:pPr>
      <w:r w:rsidRPr="00504FCF">
        <w:rPr>
          <w:rFonts w:ascii="Arial" w:hAnsi="Arial" w:cs="Arial"/>
          <w:b/>
          <w:bCs/>
          <w:sz w:val="32"/>
          <w:szCs w:val="32"/>
          <w:lang w:eastAsia="en-GB"/>
        </w:rPr>
        <w:t>Registered Manager: Kerry Knapman</w:t>
      </w:r>
    </w:p>
    <w:p w14:paraId="12A041D4" w14:textId="10475FB8" w:rsidR="00504FCF" w:rsidRPr="00504FCF" w:rsidRDefault="00504FCF" w:rsidP="00504FCF">
      <w:pPr>
        <w:spacing w:before="100" w:beforeAutospacing="1" w:after="100" w:afterAutospacing="1" w:line="300" w:lineRule="atLeast"/>
        <w:rPr>
          <w:rFonts w:ascii="Arial" w:hAnsi="Arial" w:cs="Arial"/>
          <w:lang w:eastAsia="en-GB"/>
        </w:rPr>
      </w:pPr>
      <w:r w:rsidRPr="00504FCF">
        <w:rPr>
          <w:rFonts w:ascii="Arial" w:hAnsi="Arial" w:cs="Arial"/>
          <w:lang w:eastAsia="en-GB"/>
        </w:rPr>
        <w:t>Kerry has worked for Aurora Reynard Care &amp; Support Agency for over eight years</w:t>
      </w:r>
      <w:r w:rsidR="00E741B3">
        <w:rPr>
          <w:rFonts w:ascii="Arial" w:hAnsi="Arial" w:cs="Arial"/>
          <w:lang w:eastAsia="en-GB"/>
        </w:rPr>
        <w:t>, progressing from Care Support to Deputy manager</w:t>
      </w:r>
      <w:r w:rsidRPr="00504FCF">
        <w:rPr>
          <w:rFonts w:ascii="Arial" w:hAnsi="Arial" w:cs="Arial"/>
          <w:lang w:eastAsia="en-GB"/>
        </w:rPr>
        <w:t xml:space="preserve"> before completing her Level 5 Diploma in Health and Social Care and Level 5 Apprenticeship in Leadership and Management and becoming Registered Manager.</w:t>
      </w:r>
    </w:p>
    <w:p w14:paraId="290A0CF4" w14:textId="04DEC58B" w:rsidR="00504FCF" w:rsidRPr="00504FCF" w:rsidRDefault="00504FCF" w:rsidP="00504FCF">
      <w:pPr>
        <w:spacing w:before="100" w:beforeAutospacing="1" w:after="100" w:afterAutospacing="1" w:line="300" w:lineRule="atLeast"/>
        <w:rPr>
          <w:rFonts w:ascii="Arial" w:hAnsi="Arial" w:cs="Arial"/>
          <w:lang w:eastAsia="en-GB"/>
        </w:rPr>
      </w:pPr>
      <w:r w:rsidRPr="00504FCF">
        <w:rPr>
          <w:rFonts w:ascii="Arial" w:hAnsi="Arial" w:cs="Arial"/>
          <w:lang w:eastAsia="en-GB"/>
        </w:rPr>
        <w:t>While working at Aurora Reynard Care &amp; Support Agency, Kerry has gained extensive experience in domiciliary care and supporting young people with learning disabilities. Kerry is committed to supporting young people to become independent and fulfil their potential</w:t>
      </w:r>
      <w:r>
        <w:rPr>
          <w:rFonts w:ascii="Arial" w:hAnsi="Arial" w:cs="Arial"/>
          <w:lang w:eastAsia="en-GB"/>
        </w:rPr>
        <w:t>.</w:t>
      </w:r>
    </w:p>
    <w:p w14:paraId="0FDA8B06" w14:textId="77777777" w:rsidR="003420DB" w:rsidRDefault="003420DB" w:rsidP="00362A22">
      <w:pPr>
        <w:autoSpaceDE w:val="0"/>
        <w:autoSpaceDN w:val="0"/>
        <w:adjustRightInd w:val="0"/>
        <w:spacing w:after="120"/>
        <w:ind w:right="-733"/>
        <w:rPr>
          <w:rFonts w:ascii="Calibri" w:hAnsi="Calibri" w:cs="Calibri"/>
          <w:b/>
          <w:bCs/>
          <w:sz w:val="23"/>
          <w:szCs w:val="23"/>
          <w:lang w:val="en-US"/>
        </w:rPr>
      </w:pPr>
    </w:p>
    <w:p w14:paraId="231B1F4B" w14:textId="206D0AA4" w:rsidR="0012660A" w:rsidRPr="00504FCF" w:rsidRDefault="00A042F5" w:rsidP="00D4791C">
      <w:pPr>
        <w:autoSpaceDE w:val="0"/>
        <w:autoSpaceDN w:val="0"/>
        <w:adjustRightInd w:val="0"/>
        <w:spacing w:after="120"/>
        <w:ind w:right="-733"/>
        <w:rPr>
          <w:rFonts w:ascii="Arial" w:hAnsi="Arial" w:cs="Arial"/>
          <w:b/>
          <w:bCs/>
          <w:sz w:val="32"/>
          <w:szCs w:val="32"/>
          <w:lang w:val="en-US"/>
        </w:rPr>
      </w:pPr>
      <w:r w:rsidRPr="00504FCF">
        <w:rPr>
          <w:rFonts w:ascii="Arial" w:hAnsi="Arial" w:cs="Arial"/>
          <w:b/>
          <w:bCs/>
          <w:sz w:val="32"/>
          <w:szCs w:val="32"/>
          <w:lang w:val="en-US"/>
        </w:rPr>
        <w:t>Care S</w:t>
      </w:r>
      <w:r w:rsidR="0012660A" w:rsidRPr="00504FCF">
        <w:rPr>
          <w:rFonts w:ascii="Arial" w:hAnsi="Arial" w:cs="Arial"/>
          <w:b/>
          <w:bCs/>
          <w:sz w:val="32"/>
          <w:szCs w:val="32"/>
          <w:lang w:val="en-US"/>
        </w:rPr>
        <w:t xml:space="preserve">upport </w:t>
      </w:r>
      <w:r w:rsidR="00BD2BDF">
        <w:rPr>
          <w:rFonts w:ascii="Arial" w:hAnsi="Arial" w:cs="Arial"/>
          <w:b/>
          <w:bCs/>
          <w:sz w:val="32"/>
          <w:szCs w:val="32"/>
          <w:lang w:val="en-US"/>
        </w:rPr>
        <w:t>S</w:t>
      </w:r>
      <w:r w:rsidR="0012660A" w:rsidRPr="00504FCF">
        <w:rPr>
          <w:rFonts w:ascii="Arial" w:hAnsi="Arial" w:cs="Arial"/>
          <w:b/>
          <w:bCs/>
          <w:sz w:val="32"/>
          <w:szCs w:val="32"/>
          <w:lang w:val="en-US"/>
        </w:rPr>
        <w:t>taff</w:t>
      </w:r>
    </w:p>
    <w:p w14:paraId="44BE7670" w14:textId="77777777" w:rsidR="00F25A73" w:rsidRPr="00504FCF" w:rsidRDefault="00F25A73" w:rsidP="00F25A73">
      <w:pPr>
        <w:autoSpaceDE w:val="0"/>
        <w:autoSpaceDN w:val="0"/>
        <w:adjustRightInd w:val="0"/>
        <w:spacing w:after="120"/>
        <w:ind w:right="-733"/>
        <w:rPr>
          <w:rFonts w:ascii="Arial" w:hAnsi="Arial" w:cs="Arial"/>
          <w:bCs/>
        </w:rPr>
      </w:pPr>
      <w:r w:rsidRPr="00504FCF">
        <w:rPr>
          <w:rFonts w:ascii="Arial" w:hAnsi="Arial" w:cs="Arial"/>
          <w:bCs/>
        </w:rPr>
        <w:t>All care staff receive comprehensive training relevant to their role and the needs of the individuals they support. Training includes:</w:t>
      </w:r>
    </w:p>
    <w:p w14:paraId="59D2841F"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Care Certificate</w:t>
      </w:r>
    </w:p>
    <w:p w14:paraId="7C238681"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Health and Social Care qualifications</w:t>
      </w:r>
    </w:p>
    <w:p w14:paraId="79EBFC9E"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First Aid</w:t>
      </w:r>
    </w:p>
    <w:p w14:paraId="6D47400B"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Safeguarding</w:t>
      </w:r>
    </w:p>
    <w:p w14:paraId="6170CF91"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Medication Awareness</w:t>
      </w:r>
    </w:p>
    <w:p w14:paraId="3FD7EB55"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Equality, Diversity and Inclusion</w:t>
      </w:r>
    </w:p>
    <w:p w14:paraId="596BE6CE"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Mental Capacity and Deprivation of Liberty Safeguards</w:t>
      </w:r>
    </w:p>
    <w:p w14:paraId="1B825F41"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Autism and Learning Disabilities Awareness</w:t>
      </w:r>
    </w:p>
    <w:p w14:paraId="738D0219"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Manual Handling</w:t>
      </w:r>
    </w:p>
    <w:p w14:paraId="03966FD9"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Food Safety</w:t>
      </w:r>
    </w:p>
    <w:p w14:paraId="3D4D8790"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Fire Safety</w:t>
      </w:r>
    </w:p>
    <w:p w14:paraId="62566DD6"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Makaton</w:t>
      </w:r>
    </w:p>
    <w:p w14:paraId="28C0925F" w14:textId="77777777" w:rsidR="00F25A73" w:rsidRPr="00504FCF" w:rsidRDefault="00F25A73" w:rsidP="00F25A73">
      <w:pPr>
        <w:numPr>
          <w:ilvl w:val="0"/>
          <w:numId w:val="16"/>
        </w:numPr>
        <w:autoSpaceDE w:val="0"/>
        <w:autoSpaceDN w:val="0"/>
        <w:adjustRightInd w:val="0"/>
        <w:spacing w:after="120"/>
        <w:ind w:right="-733"/>
        <w:rPr>
          <w:rFonts w:ascii="Arial" w:hAnsi="Arial" w:cs="Arial"/>
          <w:bCs/>
        </w:rPr>
      </w:pPr>
      <w:r w:rsidRPr="00504FCF">
        <w:rPr>
          <w:rFonts w:ascii="Arial" w:hAnsi="Arial" w:cs="Arial"/>
          <w:bCs/>
        </w:rPr>
        <w:t>PRICE Training</w:t>
      </w:r>
    </w:p>
    <w:p w14:paraId="7EBC0200" w14:textId="77777777" w:rsidR="00F25A73" w:rsidRDefault="00F25A73" w:rsidP="00F25A73">
      <w:pPr>
        <w:autoSpaceDE w:val="0"/>
        <w:autoSpaceDN w:val="0"/>
        <w:adjustRightInd w:val="0"/>
        <w:spacing w:after="120"/>
        <w:ind w:right="-733"/>
        <w:rPr>
          <w:rFonts w:ascii="Arial" w:hAnsi="Arial" w:cs="Arial"/>
          <w:bCs/>
        </w:rPr>
      </w:pPr>
      <w:r w:rsidRPr="00504FCF">
        <w:rPr>
          <w:rFonts w:ascii="Arial" w:hAnsi="Arial" w:cs="Arial"/>
          <w:bCs/>
        </w:rPr>
        <w:t>Training is regularly refreshed, and staff are supported through ongoing supervision, appraisal, and continuous professional development</w:t>
      </w:r>
    </w:p>
    <w:p w14:paraId="2B5BD2F5" w14:textId="77777777" w:rsidR="00BD2BDF" w:rsidRDefault="00BD2BDF" w:rsidP="00F25A73">
      <w:pPr>
        <w:autoSpaceDE w:val="0"/>
        <w:autoSpaceDN w:val="0"/>
        <w:adjustRightInd w:val="0"/>
        <w:spacing w:after="120"/>
        <w:ind w:right="-733"/>
        <w:rPr>
          <w:rFonts w:ascii="Arial" w:hAnsi="Arial" w:cs="Arial"/>
          <w:bCs/>
        </w:rPr>
      </w:pPr>
    </w:p>
    <w:p w14:paraId="590F94E4" w14:textId="77777777" w:rsidR="00BD2BDF" w:rsidRDefault="00BD2BDF" w:rsidP="00F25A73">
      <w:pPr>
        <w:autoSpaceDE w:val="0"/>
        <w:autoSpaceDN w:val="0"/>
        <w:adjustRightInd w:val="0"/>
        <w:spacing w:after="120"/>
        <w:ind w:right="-733"/>
        <w:rPr>
          <w:rFonts w:ascii="Arial" w:hAnsi="Arial" w:cs="Arial"/>
          <w:bCs/>
        </w:rPr>
      </w:pPr>
    </w:p>
    <w:p w14:paraId="5293B44A" w14:textId="77777777" w:rsidR="00BD2BDF" w:rsidRDefault="00BD2BDF" w:rsidP="00F25A73">
      <w:pPr>
        <w:autoSpaceDE w:val="0"/>
        <w:autoSpaceDN w:val="0"/>
        <w:adjustRightInd w:val="0"/>
        <w:spacing w:after="120"/>
        <w:ind w:right="-733"/>
        <w:rPr>
          <w:rFonts w:ascii="Arial" w:hAnsi="Arial" w:cs="Arial"/>
          <w:bCs/>
        </w:rPr>
      </w:pPr>
    </w:p>
    <w:p w14:paraId="2D6599BE" w14:textId="77777777" w:rsidR="00BD2BDF" w:rsidRDefault="00BD2BDF" w:rsidP="00F25A73">
      <w:pPr>
        <w:autoSpaceDE w:val="0"/>
        <w:autoSpaceDN w:val="0"/>
        <w:adjustRightInd w:val="0"/>
        <w:spacing w:after="120"/>
        <w:ind w:right="-733"/>
        <w:rPr>
          <w:rFonts w:ascii="Arial" w:hAnsi="Arial" w:cs="Arial"/>
          <w:bCs/>
        </w:rPr>
      </w:pPr>
    </w:p>
    <w:p w14:paraId="69281A2E" w14:textId="77777777" w:rsidR="00BD2BDF" w:rsidRPr="00504FCF" w:rsidRDefault="00BD2BDF" w:rsidP="00F25A73">
      <w:pPr>
        <w:autoSpaceDE w:val="0"/>
        <w:autoSpaceDN w:val="0"/>
        <w:adjustRightInd w:val="0"/>
        <w:spacing w:after="120"/>
        <w:ind w:right="-733"/>
        <w:rPr>
          <w:rFonts w:ascii="Arial" w:hAnsi="Arial" w:cs="Arial"/>
          <w:bCs/>
        </w:rPr>
      </w:pPr>
    </w:p>
    <w:p w14:paraId="7C6EEB32" w14:textId="77777777" w:rsidR="00F0073B" w:rsidRPr="00F25A73" w:rsidRDefault="00F0073B" w:rsidP="00F0073B">
      <w:pPr>
        <w:autoSpaceDE w:val="0"/>
        <w:autoSpaceDN w:val="0"/>
        <w:adjustRightInd w:val="0"/>
        <w:spacing w:after="120"/>
        <w:ind w:right="-733"/>
        <w:rPr>
          <w:rFonts w:ascii="Calibri" w:hAnsi="Calibri" w:cs="Calibri"/>
          <w:bCs/>
          <w:sz w:val="23"/>
          <w:szCs w:val="23"/>
        </w:rPr>
      </w:pPr>
    </w:p>
    <w:p w14:paraId="0D133CA9" w14:textId="0691028C" w:rsidR="0037661C" w:rsidRPr="00BD2BDF" w:rsidRDefault="005812C5" w:rsidP="00D52407">
      <w:pPr>
        <w:autoSpaceDE w:val="0"/>
        <w:autoSpaceDN w:val="0"/>
        <w:adjustRightInd w:val="0"/>
        <w:spacing w:after="120"/>
        <w:ind w:right="-733"/>
        <w:jc w:val="both"/>
        <w:rPr>
          <w:rFonts w:ascii="Arial" w:hAnsi="Arial" w:cs="Arial"/>
          <w:b/>
          <w:bCs/>
          <w:sz w:val="32"/>
          <w:szCs w:val="32"/>
          <w:lang w:val="en-US"/>
        </w:rPr>
      </w:pPr>
      <w:r w:rsidRPr="00BD2BDF">
        <w:rPr>
          <w:rFonts w:ascii="Arial" w:hAnsi="Arial" w:cs="Arial"/>
          <w:b/>
          <w:bCs/>
          <w:sz w:val="32"/>
          <w:szCs w:val="32"/>
          <w:lang w:val="en-US"/>
        </w:rPr>
        <w:t>8</w:t>
      </w:r>
      <w:r w:rsidR="00D52407" w:rsidRPr="00BD2BDF">
        <w:rPr>
          <w:rFonts w:ascii="Arial" w:hAnsi="Arial" w:cs="Arial"/>
          <w:b/>
          <w:bCs/>
          <w:sz w:val="32"/>
          <w:szCs w:val="32"/>
          <w:lang w:val="en-US"/>
        </w:rPr>
        <w:t xml:space="preserve">. </w:t>
      </w:r>
      <w:r w:rsidR="0037661C" w:rsidRPr="00BD2BDF">
        <w:rPr>
          <w:rFonts w:ascii="Arial" w:hAnsi="Arial" w:cs="Arial"/>
          <w:b/>
          <w:bCs/>
          <w:sz w:val="32"/>
          <w:szCs w:val="32"/>
          <w:lang w:val="en-US"/>
        </w:rPr>
        <w:t>Equalities Policy</w:t>
      </w:r>
    </w:p>
    <w:p w14:paraId="1DC73A69" w14:textId="77777777" w:rsidR="00BD2BDF" w:rsidRPr="00BD2BDF" w:rsidRDefault="006739A2" w:rsidP="006739A2">
      <w:pPr>
        <w:spacing w:line="300" w:lineRule="atLeast"/>
        <w:rPr>
          <w:rFonts w:ascii="Arial" w:hAnsi="Arial" w:cs="Arial"/>
        </w:rPr>
      </w:pPr>
      <w:r w:rsidRPr="00BD2BDF">
        <w:rPr>
          <w:rFonts w:ascii="Arial" w:hAnsi="Arial" w:cs="Arial"/>
        </w:rPr>
        <w:t xml:space="preserve">We are committed to promoting equality, diversity, and inclusion. Every young person is valued as an individual and treated with dignity and respect. </w:t>
      </w:r>
    </w:p>
    <w:p w14:paraId="6B4B35C2" w14:textId="77777777" w:rsidR="00BD2BDF" w:rsidRPr="00BD2BDF" w:rsidRDefault="00BD2BDF" w:rsidP="006739A2">
      <w:pPr>
        <w:spacing w:line="300" w:lineRule="atLeast"/>
        <w:rPr>
          <w:rFonts w:ascii="Arial" w:hAnsi="Arial" w:cs="Arial"/>
        </w:rPr>
      </w:pPr>
    </w:p>
    <w:p w14:paraId="31EFC1CA" w14:textId="53166901" w:rsidR="006739A2" w:rsidRPr="00BD2BDF" w:rsidRDefault="006739A2" w:rsidP="006739A2">
      <w:pPr>
        <w:spacing w:line="300" w:lineRule="atLeast"/>
        <w:rPr>
          <w:rFonts w:ascii="Arial" w:hAnsi="Arial" w:cs="Arial"/>
          <w:lang w:eastAsia="en-GB"/>
        </w:rPr>
      </w:pPr>
      <w:r w:rsidRPr="00BD2BDF">
        <w:rPr>
          <w:rFonts w:ascii="Arial" w:hAnsi="Arial" w:cs="Arial"/>
        </w:rPr>
        <w:t>We ensure that care and support are delivered fairly and without discrimination, recognising and respecting individual differences, beliefs, and preferences</w:t>
      </w:r>
    </w:p>
    <w:p w14:paraId="15DBEE6D" w14:textId="77777777" w:rsidR="00F0073B" w:rsidRPr="00BD2BDF" w:rsidRDefault="00F0073B" w:rsidP="00F0073B">
      <w:pPr>
        <w:autoSpaceDE w:val="0"/>
        <w:autoSpaceDN w:val="0"/>
        <w:adjustRightInd w:val="0"/>
        <w:spacing w:after="120"/>
        <w:ind w:right="-733"/>
        <w:rPr>
          <w:rFonts w:ascii="Calibri" w:hAnsi="Calibri" w:cs="Calibri"/>
          <w:b/>
          <w:bCs/>
          <w:sz w:val="32"/>
          <w:szCs w:val="32"/>
        </w:rPr>
      </w:pPr>
    </w:p>
    <w:p w14:paraId="434CAEFD" w14:textId="26099161" w:rsidR="00BD2BDF" w:rsidRPr="00BD2BDF" w:rsidRDefault="005812C5" w:rsidP="00BD2BDF">
      <w:pPr>
        <w:autoSpaceDE w:val="0"/>
        <w:autoSpaceDN w:val="0"/>
        <w:adjustRightInd w:val="0"/>
        <w:spacing w:after="120"/>
        <w:ind w:right="-733"/>
        <w:rPr>
          <w:rFonts w:ascii="Arial" w:hAnsi="Arial" w:cs="Arial"/>
          <w:b/>
          <w:bCs/>
          <w:sz w:val="32"/>
          <w:szCs w:val="32"/>
          <w:lang w:val="en-US"/>
        </w:rPr>
      </w:pPr>
      <w:r w:rsidRPr="00BD2BDF">
        <w:rPr>
          <w:rFonts w:ascii="Arial" w:hAnsi="Arial" w:cs="Arial"/>
          <w:b/>
          <w:bCs/>
          <w:sz w:val="32"/>
          <w:szCs w:val="32"/>
          <w:lang w:val="en-US"/>
        </w:rPr>
        <w:t>9</w:t>
      </w:r>
      <w:r w:rsidR="000A5366" w:rsidRPr="00BD2BDF">
        <w:rPr>
          <w:rFonts w:ascii="Arial" w:hAnsi="Arial" w:cs="Arial"/>
          <w:b/>
          <w:bCs/>
          <w:sz w:val="32"/>
          <w:szCs w:val="32"/>
          <w:lang w:val="en-US"/>
        </w:rPr>
        <w:t xml:space="preserve">. </w:t>
      </w:r>
      <w:r w:rsidR="00461C5C" w:rsidRPr="00BD2BDF">
        <w:rPr>
          <w:rFonts w:ascii="Arial" w:hAnsi="Arial" w:cs="Arial"/>
          <w:b/>
          <w:bCs/>
          <w:sz w:val="32"/>
          <w:szCs w:val="32"/>
          <w:lang w:val="en-US"/>
        </w:rPr>
        <w:t>H</w:t>
      </w:r>
      <w:r w:rsidR="00FF6D79" w:rsidRPr="00BD2BDF">
        <w:rPr>
          <w:rFonts w:ascii="Arial" w:hAnsi="Arial" w:cs="Arial"/>
          <w:b/>
          <w:bCs/>
          <w:sz w:val="32"/>
          <w:szCs w:val="32"/>
          <w:lang w:val="en-US"/>
        </w:rPr>
        <w:t xml:space="preserve">ealth and </w:t>
      </w:r>
      <w:r w:rsidR="00BD2BDF">
        <w:rPr>
          <w:rFonts w:ascii="Arial" w:hAnsi="Arial" w:cs="Arial"/>
          <w:b/>
          <w:bCs/>
          <w:sz w:val="32"/>
          <w:szCs w:val="32"/>
          <w:lang w:val="en-US"/>
        </w:rPr>
        <w:t>W</w:t>
      </w:r>
      <w:r w:rsidR="00FF6D79" w:rsidRPr="00BD2BDF">
        <w:rPr>
          <w:rFonts w:ascii="Arial" w:hAnsi="Arial" w:cs="Arial"/>
          <w:b/>
          <w:bCs/>
          <w:sz w:val="32"/>
          <w:szCs w:val="32"/>
          <w:lang w:val="en-US"/>
        </w:rPr>
        <w:t>ell</w:t>
      </w:r>
      <w:r w:rsidR="00D20772" w:rsidRPr="00BD2BDF">
        <w:rPr>
          <w:rFonts w:ascii="Arial" w:hAnsi="Arial" w:cs="Arial"/>
          <w:b/>
          <w:bCs/>
          <w:sz w:val="32"/>
          <w:szCs w:val="32"/>
          <w:lang w:val="en-US"/>
        </w:rPr>
        <w:t>being of</w:t>
      </w:r>
      <w:r w:rsidR="000A5366" w:rsidRPr="00BD2BDF">
        <w:rPr>
          <w:rFonts w:ascii="Arial" w:hAnsi="Arial" w:cs="Arial"/>
          <w:b/>
          <w:bCs/>
          <w:sz w:val="32"/>
          <w:szCs w:val="32"/>
          <w:lang w:val="en-US"/>
        </w:rPr>
        <w:t xml:space="preserve"> </w:t>
      </w:r>
      <w:r w:rsidR="00BD2BDF">
        <w:rPr>
          <w:rFonts w:ascii="Arial" w:hAnsi="Arial" w:cs="Arial"/>
          <w:b/>
          <w:bCs/>
          <w:sz w:val="32"/>
          <w:szCs w:val="32"/>
          <w:lang w:val="en-US"/>
        </w:rPr>
        <w:t>Y</w:t>
      </w:r>
      <w:r w:rsidR="000E6AF5" w:rsidRPr="00BD2BDF">
        <w:rPr>
          <w:rFonts w:ascii="Arial" w:hAnsi="Arial" w:cs="Arial"/>
          <w:b/>
          <w:bCs/>
          <w:sz w:val="32"/>
          <w:szCs w:val="32"/>
          <w:lang w:val="en-US"/>
        </w:rPr>
        <w:t>oung</w:t>
      </w:r>
      <w:r w:rsidR="00FC5BD5" w:rsidRPr="00BD2BDF">
        <w:rPr>
          <w:rFonts w:ascii="Arial" w:hAnsi="Arial" w:cs="Arial"/>
          <w:b/>
          <w:bCs/>
          <w:sz w:val="32"/>
          <w:szCs w:val="32"/>
          <w:lang w:val="en-US"/>
        </w:rPr>
        <w:t xml:space="preserve"> People</w:t>
      </w:r>
    </w:p>
    <w:p w14:paraId="3044AF40" w14:textId="56B044CF" w:rsidR="00474F93" w:rsidRPr="00BD2BDF" w:rsidRDefault="00474F93" w:rsidP="00BD2BDF">
      <w:pPr>
        <w:autoSpaceDE w:val="0"/>
        <w:autoSpaceDN w:val="0"/>
        <w:adjustRightInd w:val="0"/>
        <w:spacing w:after="120"/>
        <w:ind w:right="-733"/>
        <w:rPr>
          <w:rFonts w:ascii="Arial" w:hAnsi="Arial" w:cs="Arial"/>
          <w:b/>
          <w:bCs/>
          <w:lang w:val="en-US"/>
        </w:rPr>
      </w:pPr>
      <w:r w:rsidRPr="00BD2BDF">
        <w:rPr>
          <w:rFonts w:ascii="Arial" w:hAnsi="Arial" w:cs="Arial"/>
        </w:rPr>
        <w:t>We are committed to promoting and maintaining the health and wellbeing of all young people we support. Health needs are assessed and reviewed regularly, with support delivered in partnership with healthcare professionals and other relevant agencies.</w:t>
      </w:r>
    </w:p>
    <w:p w14:paraId="5603E837" w14:textId="77777777" w:rsidR="00474F93" w:rsidRDefault="00474F93" w:rsidP="00474F93">
      <w:pPr>
        <w:pStyle w:val="NormalWeb"/>
        <w:spacing w:line="300" w:lineRule="atLeast"/>
        <w:rPr>
          <w:rFonts w:ascii="Segoe UI" w:hAnsi="Segoe UI" w:cs="Segoe UI"/>
          <w:sz w:val="21"/>
          <w:szCs w:val="21"/>
        </w:rPr>
      </w:pPr>
      <w:r w:rsidRPr="00BD2BDF">
        <w:rPr>
          <w:rFonts w:ascii="Arial" w:hAnsi="Arial" w:cs="Arial"/>
        </w:rPr>
        <w:t>Young people are encouraged to maintain healthy lifestyles through balanced nutrition, physical activity, meaningful engagement in hobbies and interests, and access to appropriate therapeutic and healthcare services</w:t>
      </w:r>
      <w:r>
        <w:rPr>
          <w:rFonts w:ascii="Segoe UI" w:hAnsi="Segoe UI" w:cs="Segoe UI"/>
          <w:sz w:val="21"/>
          <w:szCs w:val="21"/>
        </w:rPr>
        <w:t>.</w:t>
      </w:r>
    </w:p>
    <w:p w14:paraId="622CEFAC" w14:textId="070C87C0" w:rsidR="000E6AF5" w:rsidRPr="00BD2BDF" w:rsidRDefault="005812C5" w:rsidP="00D4791C">
      <w:pPr>
        <w:autoSpaceDE w:val="0"/>
        <w:autoSpaceDN w:val="0"/>
        <w:adjustRightInd w:val="0"/>
        <w:spacing w:after="120"/>
        <w:ind w:right="-733"/>
        <w:rPr>
          <w:rFonts w:ascii="Arial" w:hAnsi="Arial" w:cs="Arial"/>
          <w:b/>
          <w:bCs/>
          <w:sz w:val="32"/>
          <w:szCs w:val="32"/>
          <w:lang w:val="en-US"/>
        </w:rPr>
      </w:pPr>
      <w:r w:rsidRPr="00BD2BDF">
        <w:rPr>
          <w:rFonts w:ascii="Arial" w:hAnsi="Arial" w:cs="Arial"/>
          <w:b/>
          <w:bCs/>
          <w:sz w:val="32"/>
          <w:szCs w:val="32"/>
          <w:lang w:val="en-US"/>
        </w:rPr>
        <w:t>10</w:t>
      </w:r>
      <w:r w:rsidR="000E6AF5" w:rsidRPr="00BD2BDF">
        <w:rPr>
          <w:rFonts w:ascii="Arial" w:hAnsi="Arial" w:cs="Arial"/>
          <w:b/>
          <w:bCs/>
          <w:sz w:val="32"/>
          <w:szCs w:val="32"/>
          <w:lang w:val="en-US"/>
        </w:rPr>
        <w:t xml:space="preserve">. Religion, </w:t>
      </w:r>
      <w:r w:rsidR="00BD2BDF">
        <w:rPr>
          <w:rFonts w:ascii="Arial" w:hAnsi="Arial" w:cs="Arial"/>
          <w:b/>
          <w:bCs/>
          <w:sz w:val="32"/>
          <w:szCs w:val="32"/>
          <w:lang w:val="en-US"/>
        </w:rPr>
        <w:t>C</w:t>
      </w:r>
      <w:r w:rsidR="00FC19D3" w:rsidRPr="00BD2BDF">
        <w:rPr>
          <w:rFonts w:ascii="Arial" w:hAnsi="Arial" w:cs="Arial"/>
          <w:b/>
          <w:bCs/>
          <w:sz w:val="32"/>
          <w:szCs w:val="32"/>
          <w:lang w:val="en-US"/>
        </w:rPr>
        <w:t>ultur</w:t>
      </w:r>
      <w:r w:rsidR="00BD2BDF">
        <w:rPr>
          <w:rFonts w:ascii="Arial" w:hAnsi="Arial" w:cs="Arial"/>
          <w:b/>
          <w:bCs/>
          <w:sz w:val="32"/>
          <w:szCs w:val="32"/>
          <w:lang w:val="en-US"/>
        </w:rPr>
        <w:t>e</w:t>
      </w:r>
      <w:r w:rsidR="000E6AF5" w:rsidRPr="00BD2BDF">
        <w:rPr>
          <w:rFonts w:ascii="Arial" w:hAnsi="Arial" w:cs="Arial"/>
          <w:b/>
          <w:bCs/>
          <w:sz w:val="32"/>
          <w:szCs w:val="32"/>
          <w:lang w:val="en-US"/>
        </w:rPr>
        <w:t xml:space="preserve"> and </w:t>
      </w:r>
      <w:r w:rsidR="00BD2BDF">
        <w:rPr>
          <w:rFonts w:ascii="Arial" w:hAnsi="Arial" w:cs="Arial"/>
          <w:b/>
          <w:bCs/>
          <w:sz w:val="32"/>
          <w:szCs w:val="32"/>
          <w:lang w:val="en-US"/>
        </w:rPr>
        <w:t>E</w:t>
      </w:r>
      <w:r w:rsidR="000E6AF5" w:rsidRPr="00BD2BDF">
        <w:rPr>
          <w:rFonts w:ascii="Arial" w:hAnsi="Arial" w:cs="Arial"/>
          <w:b/>
          <w:bCs/>
          <w:sz w:val="32"/>
          <w:szCs w:val="32"/>
          <w:lang w:val="en-US"/>
        </w:rPr>
        <w:t>thnicity</w:t>
      </w:r>
    </w:p>
    <w:p w14:paraId="7A1B4677" w14:textId="77777777" w:rsidR="00BD2BDF" w:rsidRPr="00BD2BDF" w:rsidRDefault="00D33D5E" w:rsidP="00D33D5E">
      <w:pPr>
        <w:spacing w:line="300" w:lineRule="atLeast"/>
        <w:rPr>
          <w:rFonts w:ascii="Arial" w:hAnsi="Arial" w:cs="Arial"/>
        </w:rPr>
      </w:pPr>
      <w:r w:rsidRPr="00BD2BDF">
        <w:rPr>
          <w:rFonts w:ascii="Arial" w:hAnsi="Arial" w:cs="Arial"/>
        </w:rPr>
        <w:t>We respect and celebrate diversity and support young people to express and maintain their cultural, religious, and ethnic identities. I</w:t>
      </w:r>
    </w:p>
    <w:p w14:paraId="0F217B56" w14:textId="036B2F5B" w:rsidR="00D33D5E" w:rsidRPr="00BD2BDF" w:rsidRDefault="00BD2BDF" w:rsidP="00D33D5E">
      <w:pPr>
        <w:spacing w:line="300" w:lineRule="atLeast"/>
        <w:rPr>
          <w:rFonts w:ascii="Arial" w:hAnsi="Arial" w:cs="Arial"/>
          <w:lang w:eastAsia="en-GB"/>
        </w:rPr>
      </w:pPr>
      <w:r w:rsidRPr="00BD2BDF">
        <w:rPr>
          <w:rFonts w:ascii="Arial" w:hAnsi="Arial" w:cs="Arial"/>
        </w:rPr>
        <w:t>I</w:t>
      </w:r>
      <w:r w:rsidR="00D33D5E" w:rsidRPr="00BD2BDF">
        <w:rPr>
          <w:rFonts w:ascii="Arial" w:hAnsi="Arial" w:cs="Arial"/>
        </w:rPr>
        <w:t>ndividuals are encouraged and supported by all support staff to participate in activities, celebrations, and practices that are meaningful to them.</w:t>
      </w:r>
    </w:p>
    <w:p w14:paraId="1A0F5A4B" w14:textId="77777777" w:rsidR="00983643" w:rsidRPr="00D33D5E" w:rsidRDefault="00983643" w:rsidP="00D4791C">
      <w:pPr>
        <w:autoSpaceDE w:val="0"/>
        <w:autoSpaceDN w:val="0"/>
        <w:adjustRightInd w:val="0"/>
        <w:spacing w:after="120"/>
        <w:ind w:right="-733"/>
        <w:rPr>
          <w:rFonts w:ascii="Calibri" w:hAnsi="Calibri" w:cs="Calibri"/>
          <w:b/>
          <w:bCs/>
          <w:sz w:val="23"/>
          <w:szCs w:val="23"/>
        </w:rPr>
      </w:pPr>
    </w:p>
    <w:p w14:paraId="720B5ED6" w14:textId="05DC78FD" w:rsidR="00475367" w:rsidRPr="00BD2BDF" w:rsidRDefault="005812C5" w:rsidP="00D4791C">
      <w:pPr>
        <w:autoSpaceDE w:val="0"/>
        <w:autoSpaceDN w:val="0"/>
        <w:adjustRightInd w:val="0"/>
        <w:spacing w:after="120"/>
        <w:ind w:right="-733"/>
        <w:rPr>
          <w:rFonts w:ascii="Arial" w:hAnsi="Arial" w:cs="Arial"/>
          <w:b/>
          <w:bCs/>
          <w:sz w:val="32"/>
          <w:szCs w:val="32"/>
          <w:lang w:val="en-US"/>
        </w:rPr>
      </w:pPr>
      <w:r w:rsidRPr="00BD2BDF">
        <w:rPr>
          <w:rFonts w:ascii="Arial" w:hAnsi="Arial" w:cs="Arial"/>
          <w:b/>
          <w:bCs/>
          <w:sz w:val="32"/>
          <w:szCs w:val="32"/>
          <w:lang w:val="en-US"/>
        </w:rPr>
        <w:t>11</w:t>
      </w:r>
      <w:r w:rsidR="00A31681" w:rsidRPr="00BD2BDF">
        <w:rPr>
          <w:rFonts w:ascii="Arial" w:hAnsi="Arial" w:cs="Arial"/>
          <w:b/>
          <w:bCs/>
          <w:sz w:val="32"/>
          <w:szCs w:val="32"/>
          <w:lang w:val="en-US"/>
        </w:rPr>
        <w:t xml:space="preserve">. </w:t>
      </w:r>
      <w:r w:rsidR="00A042F5" w:rsidRPr="00BD2BDF">
        <w:rPr>
          <w:rFonts w:ascii="Arial" w:hAnsi="Arial" w:cs="Arial"/>
          <w:b/>
          <w:bCs/>
          <w:sz w:val="32"/>
          <w:szCs w:val="32"/>
          <w:lang w:val="en-US"/>
        </w:rPr>
        <w:t>Safeguarding Procedures</w:t>
      </w:r>
    </w:p>
    <w:p w14:paraId="76EB5AC4" w14:textId="13295225" w:rsidR="009F06EF" w:rsidRPr="00BD2BDF" w:rsidRDefault="009F06EF" w:rsidP="009F06EF">
      <w:pPr>
        <w:pStyle w:val="NormalWeb"/>
        <w:spacing w:line="300" w:lineRule="atLeast"/>
        <w:rPr>
          <w:rFonts w:ascii="Arial" w:hAnsi="Arial" w:cs="Arial"/>
        </w:rPr>
      </w:pPr>
      <w:r w:rsidRPr="00BD2BDF">
        <w:rPr>
          <w:rFonts w:ascii="Arial" w:hAnsi="Arial" w:cs="Arial"/>
        </w:rPr>
        <w:t>Safeguarding is fundamental to our practice. We are committed to protecting children, young people, and vulnerable adults from abuse, harm, neglect, and exploitation.</w:t>
      </w:r>
    </w:p>
    <w:p w14:paraId="3E060172" w14:textId="77777777" w:rsidR="009F06EF" w:rsidRPr="00BD2BDF" w:rsidRDefault="009F06EF" w:rsidP="009F06EF">
      <w:pPr>
        <w:pStyle w:val="NormalWeb"/>
        <w:spacing w:line="300" w:lineRule="atLeast"/>
        <w:rPr>
          <w:rFonts w:ascii="Arial" w:hAnsi="Arial" w:cs="Arial"/>
        </w:rPr>
      </w:pPr>
      <w:r w:rsidRPr="00BD2BDF">
        <w:rPr>
          <w:rFonts w:ascii="Arial" w:hAnsi="Arial" w:cs="Arial"/>
        </w:rPr>
        <w:t>This is achieved through:</w:t>
      </w:r>
    </w:p>
    <w:p w14:paraId="07725027"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Regular safeguarding training.</w:t>
      </w:r>
    </w:p>
    <w:p w14:paraId="4779A48F"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Safe recruitment practices.</w:t>
      </w:r>
    </w:p>
    <w:p w14:paraId="20AAEB3A"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Enhanced DBS checks.</w:t>
      </w:r>
    </w:p>
    <w:p w14:paraId="580ECB6A"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Clear reporting procedures.</w:t>
      </w:r>
    </w:p>
    <w:p w14:paraId="4A9E75F4"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Effective information sharing.</w:t>
      </w:r>
    </w:p>
    <w:p w14:paraId="3C1FE051" w14:textId="77777777" w:rsidR="009F06EF" w:rsidRPr="00BD2BDF" w:rsidRDefault="009F06EF" w:rsidP="009F06EF">
      <w:pPr>
        <w:numPr>
          <w:ilvl w:val="0"/>
          <w:numId w:val="17"/>
        </w:numPr>
        <w:spacing w:before="100" w:beforeAutospacing="1" w:after="100" w:afterAutospacing="1" w:line="300" w:lineRule="atLeast"/>
        <w:rPr>
          <w:rFonts w:ascii="Arial" w:hAnsi="Arial" w:cs="Arial"/>
        </w:rPr>
      </w:pPr>
      <w:r w:rsidRPr="00BD2BDF">
        <w:rPr>
          <w:rFonts w:ascii="Arial" w:hAnsi="Arial" w:cs="Arial"/>
        </w:rPr>
        <w:t>Regular policy review and monitoring.</w:t>
      </w:r>
    </w:p>
    <w:p w14:paraId="2DED52A0" w14:textId="77777777" w:rsidR="009F06EF" w:rsidRPr="00BD2BDF" w:rsidRDefault="009F06EF" w:rsidP="009F06EF">
      <w:pPr>
        <w:pStyle w:val="NormalWeb"/>
        <w:spacing w:line="300" w:lineRule="atLeast"/>
        <w:rPr>
          <w:rFonts w:ascii="Arial" w:hAnsi="Arial" w:cs="Arial"/>
        </w:rPr>
      </w:pPr>
      <w:r w:rsidRPr="00BD2BDF">
        <w:rPr>
          <w:rFonts w:ascii="Arial" w:hAnsi="Arial" w:cs="Arial"/>
        </w:rPr>
        <w:lastRenderedPageBreak/>
        <w:t>All safeguarding concerns are reported and managed in accordance with Aurora's safeguarding procedures and are overseen by the Safeguarding Team and Senior Leadership Team</w:t>
      </w:r>
    </w:p>
    <w:p w14:paraId="25A3F83E" w14:textId="04879DBE" w:rsidR="006069BA" w:rsidRPr="009F06EF" w:rsidRDefault="006069BA" w:rsidP="00D4791C">
      <w:pPr>
        <w:autoSpaceDE w:val="0"/>
        <w:autoSpaceDN w:val="0"/>
        <w:adjustRightInd w:val="0"/>
        <w:spacing w:after="120"/>
        <w:ind w:right="-733"/>
        <w:rPr>
          <w:rFonts w:ascii="Calibri" w:hAnsi="Calibri" w:cs="Calibri"/>
          <w:sz w:val="23"/>
          <w:szCs w:val="23"/>
        </w:rPr>
      </w:pPr>
    </w:p>
    <w:p w14:paraId="50F494F2" w14:textId="77777777" w:rsidR="00450603" w:rsidRDefault="00450603" w:rsidP="00D4791C">
      <w:pPr>
        <w:autoSpaceDE w:val="0"/>
        <w:autoSpaceDN w:val="0"/>
        <w:adjustRightInd w:val="0"/>
        <w:spacing w:after="120"/>
        <w:ind w:right="-733"/>
        <w:rPr>
          <w:rFonts w:ascii="Calibri" w:hAnsi="Calibri" w:cs="Calibri"/>
          <w:b/>
          <w:bCs/>
          <w:sz w:val="23"/>
          <w:szCs w:val="23"/>
          <w:lang w:val="en-US"/>
        </w:rPr>
      </w:pPr>
    </w:p>
    <w:p w14:paraId="31A13475" w14:textId="65DDEFE1" w:rsidR="00B0651D" w:rsidRPr="00BD2BDF" w:rsidRDefault="000A5366" w:rsidP="00D4791C">
      <w:pPr>
        <w:autoSpaceDE w:val="0"/>
        <w:autoSpaceDN w:val="0"/>
        <w:adjustRightInd w:val="0"/>
        <w:spacing w:after="120"/>
        <w:ind w:right="-733"/>
        <w:rPr>
          <w:rFonts w:ascii="Arial" w:hAnsi="Arial" w:cs="Arial"/>
          <w:b/>
          <w:bCs/>
          <w:sz w:val="32"/>
          <w:szCs w:val="32"/>
          <w:lang w:val="en-US"/>
        </w:rPr>
      </w:pPr>
      <w:r w:rsidRPr="00BD2BDF">
        <w:rPr>
          <w:rFonts w:ascii="Arial" w:hAnsi="Arial" w:cs="Arial"/>
          <w:b/>
          <w:bCs/>
          <w:sz w:val="32"/>
          <w:szCs w:val="32"/>
          <w:lang w:val="en-US"/>
        </w:rPr>
        <w:t>1</w:t>
      </w:r>
      <w:r w:rsidR="005812C5" w:rsidRPr="00BD2BDF">
        <w:rPr>
          <w:rFonts w:ascii="Arial" w:hAnsi="Arial" w:cs="Arial"/>
          <w:b/>
          <w:bCs/>
          <w:sz w:val="32"/>
          <w:szCs w:val="32"/>
          <w:lang w:val="en-US"/>
        </w:rPr>
        <w:t>2</w:t>
      </w:r>
      <w:r w:rsidR="003E4240" w:rsidRPr="00BD2BDF">
        <w:rPr>
          <w:rFonts w:ascii="Arial" w:hAnsi="Arial" w:cs="Arial"/>
          <w:b/>
          <w:bCs/>
          <w:sz w:val="32"/>
          <w:szCs w:val="32"/>
          <w:lang w:val="en-US"/>
        </w:rPr>
        <w:t>.</w:t>
      </w:r>
      <w:r w:rsidR="002740CB" w:rsidRPr="00BD2BDF">
        <w:rPr>
          <w:rFonts w:ascii="Arial" w:hAnsi="Arial" w:cs="Arial"/>
          <w:b/>
          <w:bCs/>
          <w:sz w:val="32"/>
          <w:szCs w:val="32"/>
          <w:lang w:val="en-US"/>
        </w:rPr>
        <w:t xml:space="preserve"> </w:t>
      </w:r>
      <w:r w:rsidR="00680D14" w:rsidRPr="00BD2BDF">
        <w:rPr>
          <w:rFonts w:ascii="Arial" w:hAnsi="Arial" w:cs="Arial"/>
          <w:b/>
          <w:bCs/>
          <w:sz w:val="32"/>
          <w:szCs w:val="32"/>
          <w:lang w:val="en-US"/>
        </w:rPr>
        <w:t xml:space="preserve">Quality </w:t>
      </w:r>
      <w:r w:rsidR="00A042F5" w:rsidRPr="00BD2BDF">
        <w:rPr>
          <w:rFonts w:ascii="Arial" w:hAnsi="Arial" w:cs="Arial"/>
          <w:b/>
          <w:bCs/>
          <w:sz w:val="32"/>
          <w:szCs w:val="32"/>
          <w:lang w:val="en-US"/>
        </w:rPr>
        <w:t>Assurance</w:t>
      </w:r>
    </w:p>
    <w:p w14:paraId="1A6934F4" w14:textId="77777777" w:rsidR="00912AF3" w:rsidRPr="00BD2BDF" w:rsidRDefault="00912AF3" w:rsidP="00912AF3">
      <w:pPr>
        <w:pStyle w:val="NormalWeb"/>
        <w:spacing w:line="300" w:lineRule="atLeast"/>
        <w:rPr>
          <w:rFonts w:ascii="Arial" w:hAnsi="Arial" w:cs="Arial"/>
        </w:rPr>
      </w:pPr>
      <w:r w:rsidRPr="00BD2BDF">
        <w:rPr>
          <w:rFonts w:ascii="Arial" w:hAnsi="Arial" w:cs="Arial"/>
        </w:rPr>
        <w:t>We are committed to continuous improvement and maintaining high standards of care. Quality assurance is monitored through:</w:t>
      </w:r>
    </w:p>
    <w:p w14:paraId="5121335B"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Internal audits and compliance checks.</w:t>
      </w:r>
    </w:p>
    <w:p w14:paraId="01BC052D"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Observation of practice.</w:t>
      </w:r>
    </w:p>
    <w:p w14:paraId="251F3E08"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Feedback from young people, families, professionals, and stakeholders.</w:t>
      </w:r>
    </w:p>
    <w:p w14:paraId="3A9B729B"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Staff supervision and appraisal.</w:t>
      </w:r>
    </w:p>
    <w:p w14:paraId="7888698A"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Training and competency assessments.</w:t>
      </w:r>
    </w:p>
    <w:p w14:paraId="2445CD0B" w14:textId="77777777" w:rsidR="00912AF3" w:rsidRPr="00BD2BDF" w:rsidRDefault="00912AF3" w:rsidP="00912AF3">
      <w:pPr>
        <w:numPr>
          <w:ilvl w:val="0"/>
          <w:numId w:val="18"/>
        </w:numPr>
        <w:spacing w:before="100" w:beforeAutospacing="1" w:after="100" w:afterAutospacing="1" w:line="300" w:lineRule="atLeast"/>
        <w:rPr>
          <w:rFonts w:ascii="Arial" w:hAnsi="Arial" w:cs="Arial"/>
        </w:rPr>
      </w:pPr>
      <w:r w:rsidRPr="00BD2BDF">
        <w:rPr>
          <w:rFonts w:ascii="Arial" w:hAnsi="Arial" w:cs="Arial"/>
        </w:rPr>
        <w:t>Monitoring of incidents, compliments, and complaints.</w:t>
      </w:r>
    </w:p>
    <w:p w14:paraId="24D7E6DB" w14:textId="77777777" w:rsidR="00912AF3" w:rsidRPr="00BD2BDF" w:rsidRDefault="00912AF3" w:rsidP="00912AF3">
      <w:pPr>
        <w:pStyle w:val="NormalWeb"/>
        <w:spacing w:line="300" w:lineRule="atLeast"/>
        <w:rPr>
          <w:rFonts w:ascii="Arial" w:hAnsi="Arial" w:cs="Arial"/>
        </w:rPr>
      </w:pPr>
      <w:r w:rsidRPr="00BD2BDF">
        <w:rPr>
          <w:rFonts w:ascii="Arial" w:hAnsi="Arial" w:cs="Arial"/>
        </w:rPr>
        <w:t>Findings are used to drive service improvement and ensure positive outcomes for young people.</w:t>
      </w:r>
    </w:p>
    <w:p w14:paraId="0D2A398B" w14:textId="77777777" w:rsidR="00EE7A16" w:rsidRPr="00BD2BDF" w:rsidRDefault="00EE7A16" w:rsidP="004805CC">
      <w:pPr>
        <w:autoSpaceDE w:val="0"/>
        <w:autoSpaceDN w:val="0"/>
        <w:adjustRightInd w:val="0"/>
        <w:rPr>
          <w:rFonts w:ascii="Arial" w:hAnsi="Arial" w:cs="Arial"/>
          <w:b/>
          <w:bCs/>
          <w:color w:val="000000"/>
          <w:sz w:val="32"/>
          <w:szCs w:val="32"/>
          <w:lang w:eastAsia="en-GB"/>
        </w:rPr>
      </w:pPr>
    </w:p>
    <w:p w14:paraId="27EE4B23" w14:textId="0A52D2EC" w:rsidR="004805CC" w:rsidRPr="00BD2BDF" w:rsidRDefault="000A5366" w:rsidP="004805CC">
      <w:pPr>
        <w:autoSpaceDE w:val="0"/>
        <w:autoSpaceDN w:val="0"/>
        <w:adjustRightInd w:val="0"/>
        <w:rPr>
          <w:rFonts w:ascii="Arial" w:hAnsi="Arial" w:cs="Arial"/>
          <w:b/>
          <w:bCs/>
          <w:color w:val="000000"/>
          <w:sz w:val="32"/>
          <w:szCs w:val="32"/>
          <w:lang w:eastAsia="en-GB"/>
        </w:rPr>
      </w:pPr>
      <w:r w:rsidRPr="00BD2BDF">
        <w:rPr>
          <w:rFonts w:ascii="Arial" w:hAnsi="Arial" w:cs="Arial"/>
          <w:b/>
          <w:bCs/>
          <w:color w:val="000000"/>
          <w:sz w:val="32"/>
          <w:szCs w:val="32"/>
          <w:lang w:eastAsia="en-GB"/>
        </w:rPr>
        <w:t>1</w:t>
      </w:r>
      <w:r w:rsidR="005812C5" w:rsidRPr="00BD2BDF">
        <w:rPr>
          <w:rFonts w:ascii="Arial" w:hAnsi="Arial" w:cs="Arial"/>
          <w:b/>
          <w:bCs/>
          <w:color w:val="000000"/>
          <w:sz w:val="32"/>
          <w:szCs w:val="32"/>
          <w:lang w:eastAsia="en-GB"/>
        </w:rPr>
        <w:t>3</w:t>
      </w:r>
      <w:r w:rsidR="004805CC" w:rsidRPr="00BD2BDF">
        <w:rPr>
          <w:rFonts w:ascii="Arial" w:hAnsi="Arial" w:cs="Arial"/>
          <w:b/>
          <w:bCs/>
          <w:color w:val="000000"/>
          <w:sz w:val="32"/>
          <w:szCs w:val="32"/>
          <w:lang w:eastAsia="en-GB"/>
        </w:rPr>
        <w:t>.</w:t>
      </w:r>
      <w:r w:rsidR="00AA74D2" w:rsidRPr="00BD2BDF">
        <w:rPr>
          <w:rFonts w:ascii="Arial" w:hAnsi="Arial" w:cs="Arial"/>
          <w:b/>
          <w:bCs/>
          <w:color w:val="000000"/>
          <w:sz w:val="32"/>
          <w:szCs w:val="32"/>
          <w:lang w:eastAsia="en-GB"/>
        </w:rPr>
        <w:t xml:space="preserve"> </w:t>
      </w:r>
      <w:r w:rsidR="004805CC" w:rsidRPr="00BD2BDF">
        <w:rPr>
          <w:rFonts w:ascii="Arial" w:hAnsi="Arial" w:cs="Arial"/>
          <w:b/>
          <w:bCs/>
          <w:color w:val="000000"/>
          <w:sz w:val="32"/>
          <w:szCs w:val="32"/>
          <w:lang w:eastAsia="en-GB"/>
        </w:rPr>
        <w:t>Complaints</w:t>
      </w:r>
    </w:p>
    <w:p w14:paraId="773AACEF" w14:textId="77777777" w:rsidR="0050189F" w:rsidRPr="00BD2BDF" w:rsidRDefault="0050189F" w:rsidP="0050189F">
      <w:pPr>
        <w:pStyle w:val="NormalWeb"/>
        <w:spacing w:line="300" w:lineRule="atLeast"/>
        <w:rPr>
          <w:rFonts w:ascii="Arial" w:hAnsi="Arial" w:cs="Arial"/>
        </w:rPr>
      </w:pPr>
      <w:r w:rsidRPr="00BD2BDF">
        <w:rPr>
          <w:rFonts w:ascii="Arial" w:hAnsi="Arial" w:cs="Arial"/>
        </w:rPr>
        <w:t>We encourage young people, families, carers, and professionals to raise concerns or complaints openly. Concerns will be listened to, investigated promptly, and responded to fairly and transparently.</w:t>
      </w:r>
    </w:p>
    <w:p w14:paraId="210938F3" w14:textId="535EB988" w:rsidR="0050189F" w:rsidRPr="00BD2BDF" w:rsidRDefault="0050189F" w:rsidP="0050189F">
      <w:pPr>
        <w:pStyle w:val="NormalWeb"/>
        <w:spacing w:line="300" w:lineRule="atLeast"/>
        <w:rPr>
          <w:rFonts w:ascii="Arial" w:hAnsi="Arial" w:cs="Arial"/>
        </w:rPr>
      </w:pPr>
      <w:r w:rsidRPr="00BD2BDF">
        <w:rPr>
          <w:rFonts w:ascii="Arial" w:hAnsi="Arial" w:cs="Arial"/>
        </w:rPr>
        <w:t>Where possible, issues will be resolved informally. Formal complaints are managed in accordance with the organisation's complaints procedure. We value feedback and use lessons learned to improve the quality and effectiveness of our service</w:t>
      </w:r>
    </w:p>
    <w:p w14:paraId="2D2BAF1E" w14:textId="1403F780" w:rsidR="00B0651D" w:rsidRDefault="00B0651D" w:rsidP="0050189F">
      <w:pPr>
        <w:autoSpaceDE w:val="0"/>
        <w:autoSpaceDN w:val="0"/>
        <w:adjustRightInd w:val="0"/>
        <w:rPr>
          <w:rFonts w:ascii="Calibri" w:hAnsi="Calibri" w:cs="Calibri"/>
          <w:color w:val="000000"/>
          <w:sz w:val="23"/>
          <w:szCs w:val="23"/>
          <w:lang w:eastAsia="en-GB"/>
        </w:rPr>
      </w:pPr>
    </w:p>
    <w:sectPr w:rsidR="00B0651D" w:rsidSect="00016248">
      <w:footerReference w:type="default" r:id="rId17"/>
      <w:footerReference w:type="first" r:id="rId18"/>
      <w:pgSz w:w="11906" w:h="16838"/>
      <w:pgMar w:top="1134" w:right="1440" w:bottom="1134" w:left="15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F4D5A" w14:textId="77777777" w:rsidR="0057253B" w:rsidRDefault="0057253B" w:rsidP="006D49C9">
      <w:r>
        <w:separator/>
      </w:r>
    </w:p>
  </w:endnote>
  <w:endnote w:type="continuationSeparator" w:id="0">
    <w:p w14:paraId="1EF9C4F1" w14:textId="77777777" w:rsidR="0057253B" w:rsidRDefault="0057253B" w:rsidP="006D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w:altName w:val="Segoe UI"/>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8945" w14:textId="77777777" w:rsidR="00A2274C" w:rsidRDefault="00A2274C">
    <w:pPr>
      <w:pStyle w:val="Footer"/>
      <w:jc w:val="right"/>
    </w:pPr>
  </w:p>
  <w:p w14:paraId="7A8F1BAB" w14:textId="77777777" w:rsidR="000A5366" w:rsidRDefault="000A53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6113" w14:textId="77777777" w:rsidR="00016248" w:rsidRDefault="00016248">
    <w:pPr>
      <w:pStyle w:val="Footer"/>
      <w:jc w:val="right"/>
    </w:pPr>
  </w:p>
  <w:p w14:paraId="7790EF10" w14:textId="77777777" w:rsidR="000A5366" w:rsidRPr="00FF248C" w:rsidRDefault="000A5366" w:rsidP="00A2274C">
    <w:pPr>
      <w:pStyle w:val="Footer"/>
      <w:jc w:val="center"/>
      <w:rPr>
        <w:rFonts w:asciiTheme="minorHAnsi" w:hAnsiTheme="minorHAnsi"/>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591658"/>
      <w:docPartObj>
        <w:docPartGallery w:val="Page Numbers (Bottom of Page)"/>
        <w:docPartUnique/>
      </w:docPartObj>
    </w:sdtPr>
    <w:sdtEndPr>
      <w:rPr>
        <w:noProof/>
      </w:rPr>
    </w:sdtEndPr>
    <w:sdtContent>
      <w:p w14:paraId="4C9DDC7A" w14:textId="77777777" w:rsidR="00016248" w:rsidRDefault="00016248">
        <w:pPr>
          <w:pStyle w:val="Footer"/>
          <w:jc w:val="right"/>
        </w:pPr>
        <w:r>
          <w:fldChar w:fldCharType="begin"/>
        </w:r>
        <w:r>
          <w:instrText xml:space="preserve"> PAGE   \* MERGEFORMAT </w:instrText>
        </w:r>
        <w:r>
          <w:fldChar w:fldCharType="separate"/>
        </w:r>
        <w:r w:rsidR="00CB0717">
          <w:rPr>
            <w:noProof/>
          </w:rPr>
          <w:t>6</w:t>
        </w:r>
        <w:r>
          <w:rPr>
            <w:noProof/>
          </w:rPr>
          <w:fldChar w:fldCharType="end"/>
        </w:r>
      </w:p>
    </w:sdtContent>
  </w:sd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5"/>
      <w:gridCol w:w="1627"/>
      <w:gridCol w:w="1793"/>
      <w:gridCol w:w="1802"/>
    </w:tblGrid>
    <w:tr w:rsidR="00E741B3" w:rsidRPr="00E741B3" w14:paraId="37F2C16F" w14:textId="77777777">
      <w:trPr>
        <w:tblHeader/>
        <w:tblCellSpacing w:w="15" w:type="dxa"/>
      </w:trPr>
      <w:tc>
        <w:tcPr>
          <w:tcW w:w="0" w:type="auto"/>
          <w:vAlign w:val="center"/>
          <w:hideMark/>
        </w:tcPr>
        <w:p w14:paraId="00A1BB7D" w14:textId="77777777" w:rsidR="00E741B3" w:rsidRPr="00E741B3" w:rsidRDefault="00E741B3" w:rsidP="00E741B3">
          <w:pPr>
            <w:pStyle w:val="Footer"/>
            <w:rPr>
              <w:b/>
              <w:bCs/>
            </w:rPr>
          </w:pPr>
          <w:r w:rsidRPr="00E741B3">
            <w:rPr>
              <w:b/>
              <w:bCs/>
            </w:rPr>
            <w:t>Version</w:t>
          </w:r>
        </w:p>
      </w:tc>
      <w:tc>
        <w:tcPr>
          <w:tcW w:w="0" w:type="auto"/>
          <w:vAlign w:val="center"/>
          <w:hideMark/>
        </w:tcPr>
        <w:p w14:paraId="57A2684D" w14:textId="2F1F493D" w:rsidR="00E741B3" w:rsidRPr="00E741B3" w:rsidRDefault="00E741B3" w:rsidP="00E741B3">
          <w:pPr>
            <w:pStyle w:val="Footer"/>
            <w:rPr>
              <w:b/>
              <w:bCs/>
            </w:rPr>
          </w:pPr>
          <w:r>
            <w:rPr>
              <w:b/>
              <w:bCs/>
            </w:rPr>
            <w:t xml:space="preserve">        </w:t>
          </w:r>
          <w:r w:rsidRPr="00E741B3">
            <w:rPr>
              <w:b/>
              <w:bCs/>
            </w:rPr>
            <w:t>Date</w:t>
          </w:r>
        </w:p>
      </w:tc>
      <w:tc>
        <w:tcPr>
          <w:tcW w:w="0" w:type="auto"/>
          <w:vAlign w:val="center"/>
          <w:hideMark/>
        </w:tcPr>
        <w:p w14:paraId="0C882D2A" w14:textId="21E6500A" w:rsidR="00E741B3" w:rsidRPr="00E741B3" w:rsidRDefault="00E741B3" w:rsidP="00E741B3">
          <w:pPr>
            <w:pStyle w:val="Footer"/>
            <w:rPr>
              <w:b/>
              <w:bCs/>
            </w:rPr>
          </w:pPr>
          <w:r>
            <w:rPr>
              <w:b/>
              <w:bCs/>
            </w:rPr>
            <w:t xml:space="preserve">   </w:t>
          </w:r>
          <w:r w:rsidRPr="00E741B3">
            <w:rPr>
              <w:b/>
              <w:bCs/>
            </w:rPr>
            <w:t>Author</w:t>
          </w:r>
        </w:p>
      </w:tc>
      <w:tc>
        <w:tcPr>
          <w:tcW w:w="0" w:type="auto"/>
          <w:vAlign w:val="center"/>
          <w:hideMark/>
        </w:tcPr>
        <w:p w14:paraId="5F39655E" w14:textId="77980E56" w:rsidR="00E741B3" w:rsidRPr="00E741B3" w:rsidRDefault="00E741B3" w:rsidP="00E741B3">
          <w:pPr>
            <w:pStyle w:val="Footer"/>
            <w:rPr>
              <w:b/>
              <w:bCs/>
            </w:rPr>
          </w:pPr>
          <w:r>
            <w:rPr>
              <w:b/>
              <w:bCs/>
            </w:rPr>
            <w:t xml:space="preserve">      </w:t>
          </w:r>
          <w:r w:rsidRPr="00E741B3">
            <w:rPr>
              <w:b/>
              <w:bCs/>
            </w:rPr>
            <w:t>Approved By</w:t>
          </w:r>
        </w:p>
      </w:tc>
    </w:tr>
    <w:tr w:rsidR="00E741B3" w:rsidRPr="00E741B3" w14:paraId="51B1A95E" w14:textId="77777777">
      <w:trPr>
        <w:tblCellSpacing w:w="15" w:type="dxa"/>
      </w:trPr>
      <w:tc>
        <w:tcPr>
          <w:tcW w:w="0" w:type="auto"/>
          <w:vAlign w:val="center"/>
          <w:hideMark/>
        </w:tcPr>
        <w:p w14:paraId="76F38395" w14:textId="77777777" w:rsidR="00E741B3" w:rsidRPr="00E741B3" w:rsidRDefault="00E741B3" w:rsidP="00E741B3">
          <w:pPr>
            <w:pStyle w:val="Footer"/>
          </w:pPr>
          <w:r w:rsidRPr="00E741B3">
            <w:t>1.0</w:t>
          </w:r>
        </w:p>
      </w:tc>
      <w:tc>
        <w:tcPr>
          <w:tcW w:w="0" w:type="auto"/>
          <w:vAlign w:val="center"/>
          <w:hideMark/>
        </w:tcPr>
        <w:p w14:paraId="770BD72C" w14:textId="77777777" w:rsidR="00E741B3" w:rsidRPr="00E741B3" w:rsidRDefault="00E741B3" w:rsidP="00E741B3">
          <w:pPr>
            <w:pStyle w:val="Footer"/>
          </w:pPr>
          <w:r w:rsidRPr="00E741B3">
            <w:t>September 2026</w:t>
          </w:r>
        </w:p>
      </w:tc>
      <w:tc>
        <w:tcPr>
          <w:tcW w:w="0" w:type="auto"/>
          <w:vAlign w:val="center"/>
          <w:hideMark/>
        </w:tcPr>
        <w:p w14:paraId="1C4AB07E" w14:textId="2020BC79" w:rsidR="00E741B3" w:rsidRPr="00E741B3" w:rsidRDefault="00E741B3" w:rsidP="00E741B3">
          <w:pPr>
            <w:pStyle w:val="Footer"/>
          </w:pPr>
          <w:r>
            <w:t xml:space="preserve">   </w:t>
          </w:r>
          <w:hyperlink r:id="rId1" w:history="1">
            <w:r w:rsidRPr="00E741B3">
              <w:rPr>
                <w:rStyle w:val="Hyperlink"/>
              </w:rPr>
              <w:t>Kerry Knapman</w:t>
            </w:r>
          </w:hyperlink>
        </w:p>
      </w:tc>
      <w:tc>
        <w:tcPr>
          <w:tcW w:w="0" w:type="auto"/>
          <w:vAlign w:val="center"/>
          <w:hideMark/>
        </w:tcPr>
        <w:p w14:paraId="78618ED6" w14:textId="77777777" w:rsidR="00E741B3" w:rsidRPr="00E741B3" w:rsidRDefault="00E741B3" w:rsidP="00E741B3">
          <w:pPr>
            <w:pStyle w:val="Footer"/>
          </w:pPr>
        </w:p>
      </w:tc>
    </w:tr>
  </w:tbl>
  <w:p w14:paraId="5F20198C" w14:textId="77777777" w:rsidR="00016248" w:rsidRDefault="000162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CF73" w14:textId="77777777" w:rsidR="00016248" w:rsidRDefault="00016248">
    <w:pPr>
      <w:pStyle w:val="Footer"/>
      <w:jc w:val="right"/>
    </w:pPr>
    <w:r>
      <w:fldChar w:fldCharType="begin"/>
    </w:r>
    <w:r>
      <w:instrText xml:space="preserve"> PAGE   \* MERGEFORMAT </w:instrText>
    </w:r>
    <w:r>
      <w:fldChar w:fldCharType="separate"/>
    </w:r>
    <w:r w:rsidR="003D316F">
      <w:rPr>
        <w:noProof/>
      </w:rPr>
      <w:t>1</w:t>
    </w:r>
    <w:r>
      <w:rPr>
        <w:noProof/>
      </w:rPr>
      <w:fldChar w:fldCharType="end"/>
    </w:r>
  </w:p>
  <w:p w14:paraId="49F8294C" w14:textId="77777777" w:rsidR="00016248" w:rsidRPr="00FF248C" w:rsidRDefault="00016248" w:rsidP="00A2274C">
    <w:pPr>
      <w:pStyle w:val="Footer"/>
      <w:jc w:val="center"/>
      <w:rPr>
        <w:rFonts w:asciiTheme="minorHAnsi" w:hAnsiTheme="minorHAnsi"/>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299A" w14:textId="77777777" w:rsidR="0057253B" w:rsidRDefault="0057253B" w:rsidP="006D49C9">
      <w:r>
        <w:separator/>
      </w:r>
    </w:p>
  </w:footnote>
  <w:footnote w:type="continuationSeparator" w:id="0">
    <w:p w14:paraId="136E250B" w14:textId="77777777" w:rsidR="0057253B" w:rsidRDefault="0057253B" w:rsidP="006D4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F66"/>
    <w:multiLevelType w:val="hybridMultilevel"/>
    <w:tmpl w:val="E6CA9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7674C"/>
    <w:multiLevelType w:val="multilevel"/>
    <w:tmpl w:val="4454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76704"/>
    <w:multiLevelType w:val="hybridMultilevel"/>
    <w:tmpl w:val="8D464D8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62A6F6F"/>
    <w:multiLevelType w:val="hybridMultilevel"/>
    <w:tmpl w:val="65364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665E7"/>
    <w:multiLevelType w:val="hybridMultilevel"/>
    <w:tmpl w:val="3558B7A4"/>
    <w:lvl w:ilvl="0" w:tplc="A630FF0C">
      <w:start w:val="1"/>
      <w:numFmt w:val="bullet"/>
      <w:pStyle w:val="liste"/>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245967"/>
    <w:multiLevelType w:val="multilevel"/>
    <w:tmpl w:val="39E0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65B56"/>
    <w:multiLevelType w:val="hybridMultilevel"/>
    <w:tmpl w:val="9B545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01575"/>
    <w:multiLevelType w:val="hybridMultilevel"/>
    <w:tmpl w:val="BBC2B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2475E3"/>
    <w:multiLevelType w:val="multilevel"/>
    <w:tmpl w:val="C57E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6D3946"/>
    <w:multiLevelType w:val="multilevel"/>
    <w:tmpl w:val="D780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F909C9"/>
    <w:multiLevelType w:val="hybridMultilevel"/>
    <w:tmpl w:val="21E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1E55DB"/>
    <w:multiLevelType w:val="multilevel"/>
    <w:tmpl w:val="E076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C92B52"/>
    <w:multiLevelType w:val="hybridMultilevel"/>
    <w:tmpl w:val="2662D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CC06B5"/>
    <w:multiLevelType w:val="multilevel"/>
    <w:tmpl w:val="F17E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296273"/>
    <w:multiLevelType w:val="hybridMultilevel"/>
    <w:tmpl w:val="219C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8B1C86"/>
    <w:multiLevelType w:val="hybridMultilevel"/>
    <w:tmpl w:val="C39CC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0178FE"/>
    <w:multiLevelType w:val="hybridMultilevel"/>
    <w:tmpl w:val="D19CD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841BF2"/>
    <w:multiLevelType w:val="multilevel"/>
    <w:tmpl w:val="B3928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131C51"/>
    <w:multiLevelType w:val="hybridMultilevel"/>
    <w:tmpl w:val="1826D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6C7150"/>
    <w:multiLevelType w:val="multilevel"/>
    <w:tmpl w:val="B15C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494206">
    <w:abstractNumId w:val="4"/>
  </w:num>
  <w:num w:numId="2" w16cid:durableId="560097848">
    <w:abstractNumId w:val="1"/>
  </w:num>
  <w:num w:numId="3" w16cid:durableId="1028483859">
    <w:abstractNumId w:val="2"/>
  </w:num>
  <w:num w:numId="4" w16cid:durableId="1833639809">
    <w:abstractNumId w:val="10"/>
  </w:num>
  <w:num w:numId="5" w16cid:durableId="2067024305">
    <w:abstractNumId w:val="12"/>
  </w:num>
  <w:num w:numId="6" w16cid:durableId="716273335">
    <w:abstractNumId w:val="7"/>
  </w:num>
  <w:num w:numId="7" w16cid:durableId="660233158">
    <w:abstractNumId w:val="18"/>
  </w:num>
  <w:num w:numId="8" w16cid:durableId="1944727684">
    <w:abstractNumId w:val="0"/>
  </w:num>
  <w:num w:numId="9" w16cid:durableId="24063361">
    <w:abstractNumId w:val="16"/>
  </w:num>
  <w:num w:numId="10" w16cid:durableId="1703675697">
    <w:abstractNumId w:val="3"/>
  </w:num>
  <w:num w:numId="11" w16cid:durableId="147480849">
    <w:abstractNumId w:val="6"/>
  </w:num>
  <w:num w:numId="12" w16cid:durableId="1707557073">
    <w:abstractNumId w:val="14"/>
  </w:num>
  <w:num w:numId="13" w16cid:durableId="1372415103">
    <w:abstractNumId w:val="9"/>
  </w:num>
  <w:num w:numId="14" w16cid:durableId="2069182600">
    <w:abstractNumId w:val="5"/>
  </w:num>
  <w:num w:numId="15" w16cid:durableId="1243488181">
    <w:abstractNumId w:val="19"/>
  </w:num>
  <w:num w:numId="16" w16cid:durableId="362750228">
    <w:abstractNumId w:val="8"/>
  </w:num>
  <w:num w:numId="17" w16cid:durableId="2137092085">
    <w:abstractNumId w:val="13"/>
  </w:num>
  <w:num w:numId="18" w16cid:durableId="1974099416">
    <w:abstractNumId w:val="11"/>
  </w:num>
  <w:num w:numId="19" w16cid:durableId="403651952">
    <w:abstractNumId w:val="17"/>
  </w:num>
  <w:num w:numId="20" w16cid:durableId="15742591">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F7"/>
    <w:rsid w:val="00007275"/>
    <w:rsid w:val="00010053"/>
    <w:rsid w:val="000128DB"/>
    <w:rsid w:val="00013C9D"/>
    <w:rsid w:val="00015A7B"/>
    <w:rsid w:val="0001615D"/>
    <w:rsid w:val="00016248"/>
    <w:rsid w:val="00017DF3"/>
    <w:rsid w:val="00022AD2"/>
    <w:rsid w:val="000328B9"/>
    <w:rsid w:val="0003638E"/>
    <w:rsid w:val="00041675"/>
    <w:rsid w:val="00044DBC"/>
    <w:rsid w:val="0004718B"/>
    <w:rsid w:val="00047705"/>
    <w:rsid w:val="00047D02"/>
    <w:rsid w:val="00056BBC"/>
    <w:rsid w:val="00057ADD"/>
    <w:rsid w:val="000659BD"/>
    <w:rsid w:val="000667E0"/>
    <w:rsid w:val="000769DA"/>
    <w:rsid w:val="000931BD"/>
    <w:rsid w:val="0009414D"/>
    <w:rsid w:val="0009683A"/>
    <w:rsid w:val="0009758A"/>
    <w:rsid w:val="00097BF9"/>
    <w:rsid w:val="000A5366"/>
    <w:rsid w:val="000B484D"/>
    <w:rsid w:val="000C54DE"/>
    <w:rsid w:val="000C6571"/>
    <w:rsid w:val="000D18AE"/>
    <w:rsid w:val="000D290F"/>
    <w:rsid w:val="000E60CF"/>
    <w:rsid w:val="000E6AF5"/>
    <w:rsid w:val="000E6DD5"/>
    <w:rsid w:val="000E71F3"/>
    <w:rsid w:val="000F0ACD"/>
    <w:rsid w:val="0010299D"/>
    <w:rsid w:val="00104E52"/>
    <w:rsid w:val="0011729F"/>
    <w:rsid w:val="00117C52"/>
    <w:rsid w:val="001219A0"/>
    <w:rsid w:val="001221BD"/>
    <w:rsid w:val="001226C6"/>
    <w:rsid w:val="00124CEA"/>
    <w:rsid w:val="001254CE"/>
    <w:rsid w:val="0012660A"/>
    <w:rsid w:val="001271C6"/>
    <w:rsid w:val="00143CBC"/>
    <w:rsid w:val="001452D5"/>
    <w:rsid w:val="00146928"/>
    <w:rsid w:val="00154D38"/>
    <w:rsid w:val="00155256"/>
    <w:rsid w:val="0016340E"/>
    <w:rsid w:val="0016414D"/>
    <w:rsid w:val="00181133"/>
    <w:rsid w:val="00183FE4"/>
    <w:rsid w:val="0018524B"/>
    <w:rsid w:val="00187BF3"/>
    <w:rsid w:val="00191468"/>
    <w:rsid w:val="00191FBF"/>
    <w:rsid w:val="001966B6"/>
    <w:rsid w:val="001A39E6"/>
    <w:rsid w:val="001A3C74"/>
    <w:rsid w:val="001A3D7C"/>
    <w:rsid w:val="001A5032"/>
    <w:rsid w:val="001B0930"/>
    <w:rsid w:val="001B1606"/>
    <w:rsid w:val="001B60F2"/>
    <w:rsid w:val="001B6F2F"/>
    <w:rsid w:val="001C33D1"/>
    <w:rsid w:val="001D48E4"/>
    <w:rsid w:val="001D6C07"/>
    <w:rsid w:val="001E58DF"/>
    <w:rsid w:val="001E7F9B"/>
    <w:rsid w:val="001F3BD5"/>
    <w:rsid w:val="001F4B75"/>
    <w:rsid w:val="001F4E92"/>
    <w:rsid w:val="002041DB"/>
    <w:rsid w:val="00206246"/>
    <w:rsid w:val="0020737A"/>
    <w:rsid w:val="0021304B"/>
    <w:rsid w:val="002163DF"/>
    <w:rsid w:val="00222181"/>
    <w:rsid w:val="002310FD"/>
    <w:rsid w:val="0024057E"/>
    <w:rsid w:val="00241724"/>
    <w:rsid w:val="0024425C"/>
    <w:rsid w:val="00245DE0"/>
    <w:rsid w:val="00254477"/>
    <w:rsid w:val="002647B8"/>
    <w:rsid w:val="00266558"/>
    <w:rsid w:val="002740CB"/>
    <w:rsid w:val="002746D3"/>
    <w:rsid w:val="00287857"/>
    <w:rsid w:val="002901DE"/>
    <w:rsid w:val="00290D61"/>
    <w:rsid w:val="00294C6F"/>
    <w:rsid w:val="002952A7"/>
    <w:rsid w:val="00296A84"/>
    <w:rsid w:val="002A0B41"/>
    <w:rsid w:val="002A37FF"/>
    <w:rsid w:val="002A7980"/>
    <w:rsid w:val="002B0D24"/>
    <w:rsid w:val="002C0E15"/>
    <w:rsid w:val="002C7C25"/>
    <w:rsid w:val="002D14CB"/>
    <w:rsid w:val="002E3D41"/>
    <w:rsid w:val="002E4B46"/>
    <w:rsid w:val="002E6950"/>
    <w:rsid w:val="002E6AD1"/>
    <w:rsid w:val="002F2612"/>
    <w:rsid w:val="002F573C"/>
    <w:rsid w:val="002F6FE8"/>
    <w:rsid w:val="003039B8"/>
    <w:rsid w:val="0031409F"/>
    <w:rsid w:val="0032328E"/>
    <w:rsid w:val="00323516"/>
    <w:rsid w:val="00323A4A"/>
    <w:rsid w:val="0032451B"/>
    <w:rsid w:val="003420DB"/>
    <w:rsid w:val="00352E68"/>
    <w:rsid w:val="003532F6"/>
    <w:rsid w:val="00356141"/>
    <w:rsid w:val="00360562"/>
    <w:rsid w:val="00362A22"/>
    <w:rsid w:val="003676AD"/>
    <w:rsid w:val="0037164D"/>
    <w:rsid w:val="0037661C"/>
    <w:rsid w:val="003766DB"/>
    <w:rsid w:val="00377AB3"/>
    <w:rsid w:val="003849D8"/>
    <w:rsid w:val="00386724"/>
    <w:rsid w:val="00393DC5"/>
    <w:rsid w:val="003A0EF9"/>
    <w:rsid w:val="003A5909"/>
    <w:rsid w:val="003B04D5"/>
    <w:rsid w:val="003B6A33"/>
    <w:rsid w:val="003C0E1F"/>
    <w:rsid w:val="003C2EDE"/>
    <w:rsid w:val="003C2F99"/>
    <w:rsid w:val="003C3097"/>
    <w:rsid w:val="003C3725"/>
    <w:rsid w:val="003D316F"/>
    <w:rsid w:val="003D4EE9"/>
    <w:rsid w:val="003E2F87"/>
    <w:rsid w:val="003E4240"/>
    <w:rsid w:val="003E6416"/>
    <w:rsid w:val="003E6BF2"/>
    <w:rsid w:val="003F14FC"/>
    <w:rsid w:val="003F2043"/>
    <w:rsid w:val="003F6DAA"/>
    <w:rsid w:val="003F71B6"/>
    <w:rsid w:val="003F7F37"/>
    <w:rsid w:val="00400D7C"/>
    <w:rsid w:val="004020EB"/>
    <w:rsid w:val="004054FD"/>
    <w:rsid w:val="004076E1"/>
    <w:rsid w:val="00407938"/>
    <w:rsid w:val="0041428E"/>
    <w:rsid w:val="00415770"/>
    <w:rsid w:val="00416B11"/>
    <w:rsid w:val="004248E9"/>
    <w:rsid w:val="00430681"/>
    <w:rsid w:val="00443641"/>
    <w:rsid w:val="00450603"/>
    <w:rsid w:val="00450A55"/>
    <w:rsid w:val="00453745"/>
    <w:rsid w:val="00453C53"/>
    <w:rsid w:val="00455398"/>
    <w:rsid w:val="004571E5"/>
    <w:rsid w:val="00461C4D"/>
    <w:rsid w:val="00461C5C"/>
    <w:rsid w:val="00463A25"/>
    <w:rsid w:val="0046673D"/>
    <w:rsid w:val="00470603"/>
    <w:rsid w:val="004726DE"/>
    <w:rsid w:val="00474F93"/>
    <w:rsid w:val="00475367"/>
    <w:rsid w:val="004761BF"/>
    <w:rsid w:val="00476BA0"/>
    <w:rsid w:val="00477ECF"/>
    <w:rsid w:val="00480292"/>
    <w:rsid w:val="004805CC"/>
    <w:rsid w:val="00481815"/>
    <w:rsid w:val="004822E8"/>
    <w:rsid w:val="00483055"/>
    <w:rsid w:val="004856FC"/>
    <w:rsid w:val="00485A55"/>
    <w:rsid w:val="004875C6"/>
    <w:rsid w:val="00490D19"/>
    <w:rsid w:val="00492EE8"/>
    <w:rsid w:val="004A5406"/>
    <w:rsid w:val="004B1EEC"/>
    <w:rsid w:val="004B460C"/>
    <w:rsid w:val="004C1DCC"/>
    <w:rsid w:val="004C21C1"/>
    <w:rsid w:val="004C4DCB"/>
    <w:rsid w:val="004D169F"/>
    <w:rsid w:val="004E15F2"/>
    <w:rsid w:val="004F064B"/>
    <w:rsid w:val="004F57EC"/>
    <w:rsid w:val="00501797"/>
    <w:rsid w:val="0050189F"/>
    <w:rsid w:val="00504FCF"/>
    <w:rsid w:val="005101AD"/>
    <w:rsid w:val="00511E01"/>
    <w:rsid w:val="00513EE2"/>
    <w:rsid w:val="00524869"/>
    <w:rsid w:val="00525994"/>
    <w:rsid w:val="00530CAA"/>
    <w:rsid w:val="00534695"/>
    <w:rsid w:val="00540FAA"/>
    <w:rsid w:val="005416EB"/>
    <w:rsid w:val="00542196"/>
    <w:rsid w:val="0054294A"/>
    <w:rsid w:val="0055130D"/>
    <w:rsid w:val="00551AA4"/>
    <w:rsid w:val="00554110"/>
    <w:rsid w:val="005623F0"/>
    <w:rsid w:val="00562AEE"/>
    <w:rsid w:val="005634E5"/>
    <w:rsid w:val="005679EE"/>
    <w:rsid w:val="0057253B"/>
    <w:rsid w:val="005737A6"/>
    <w:rsid w:val="005758FF"/>
    <w:rsid w:val="00576B47"/>
    <w:rsid w:val="00576EDF"/>
    <w:rsid w:val="005805C0"/>
    <w:rsid w:val="0058077E"/>
    <w:rsid w:val="005812C5"/>
    <w:rsid w:val="00584270"/>
    <w:rsid w:val="00585283"/>
    <w:rsid w:val="005912AA"/>
    <w:rsid w:val="005955F4"/>
    <w:rsid w:val="00596470"/>
    <w:rsid w:val="00597E0A"/>
    <w:rsid w:val="005A4CA4"/>
    <w:rsid w:val="005B03F3"/>
    <w:rsid w:val="005B16F0"/>
    <w:rsid w:val="005B1CDC"/>
    <w:rsid w:val="005D0F07"/>
    <w:rsid w:val="005D19BB"/>
    <w:rsid w:val="005D73E0"/>
    <w:rsid w:val="005D7D60"/>
    <w:rsid w:val="005E5E96"/>
    <w:rsid w:val="005F3FD2"/>
    <w:rsid w:val="005F6054"/>
    <w:rsid w:val="005F7FE3"/>
    <w:rsid w:val="00600A6B"/>
    <w:rsid w:val="00601E7B"/>
    <w:rsid w:val="0060408F"/>
    <w:rsid w:val="006051D2"/>
    <w:rsid w:val="0060547A"/>
    <w:rsid w:val="006069BA"/>
    <w:rsid w:val="00612ED4"/>
    <w:rsid w:val="00617048"/>
    <w:rsid w:val="0062127F"/>
    <w:rsid w:val="00624929"/>
    <w:rsid w:val="006279B9"/>
    <w:rsid w:val="00627AEB"/>
    <w:rsid w:val="00627C48"/>
    <w:rsid w:val="006437C2"/>
    <w:rsid w:val="00644475"/>
    <w:rsid w:val="00650D80"/>
    <w:rsid w:val="00656197"/>
    <w:rsid w:val="00657C13"/>
    <w:rsid w:val="00662624"/>
    <w:rsid w:val="00665274"/>
    <w:rsid w:val="00666812"/>
    <w:rsid w:val="00666D44"/>
    <w:rsid w:val="00666E07"/>
    <w:rsid w:val="00672374"/>
    <w:rsid w:val="006730BA"/>
    <w:rsid w:val="006739A2"/>
    <w:rsid w:val="00675C33"/>
    <w:rsid w:val="00680D14"/>
    <w:rsid w:val="006918DC"/>
    <w:rsid w:val="006953D3"/>
    <w:rsid w:val="006A4648"/>
    <w:rsid w:val="006A5392"/>
    <w:rsid w:val="006B06BA"/>
    <w:rsid w:val="006B61F7"/>
    <w:rsid w:val="006C11BA"/>
    <w:rsid w:val="006C4144"/>
    <w:rsid w:val="006C4DFB"/>
    <w:rsid w:val="006C7521"/>
    <w:rsid w:val="006D100C"/>
    <w:rsid w:val="006D49C9"/>
    <w:rsid w:val="006E24CD"/>
    <w:rsid w:val="006E40AF"/>
    <w:rsid w:val="006E704D"/>
    <w:rsid w:val="006E7077"/>
    <w:rsid w:val="006E7D3A"/>
    <w:rsid w:val="006F0545"/>
    <w:rsid w:val="006F1108"/>
    <w:rsid w:val="006F26A9"/>
    <w:rsid w:val="006F5E36"/>
    <w:rsid w:val="0070165E"/>
    <w:rsid w:val="00704088"/>
    <w:rsid w:val="007067A0"/>
    <w:rsid w:val="00707C16"/>
    <w:rsid w:val="00707DDC"/>
    <w:rsid w:val="00710627"/>
    <w:rsid w:val="007161C1"/>
    <w:rsid w:val="00720790"/>
    <w:rsid w:val="007260A8"/>
    <w:rsid w:val="00736127"/>
    <w:rsid w:val="007410E4"/>
    <w:rsid w:val="007448BB"/>
    <w:rsid w:val="00762233"/>
    <w:rsid w:val="00775849"/>
    <w:rsid w:val="00777BEA"/>
    <w:rsid w:val="00783E54"/>
    <w:rsid w:val="007934AB"/>
    <w:rsid w:val="007A0A1D"/>
    <w:rsid w:val="007B032A"/>
    <w:rsid w:val="007B3BC1"/>
    <w:rsid w:val="007C248E"/>
    <w:rsid w:val="007C2BD4"/>
    <w:rsid w:val="007C5D79"/>
    <w:rsid w:val="007C73FB"/>
    <w:rsid w:val="007D2ECD"/>
    <w:rsid w:val="007E0F30"/>
    <w:rsid w:val="007E7FE4"/>
    <w:rsid w:val="007F0270"/>
    <w:rsid w:val="007F1C28"/>
    <w:rsid w:val="007F2EA2"/>
    <w:rsid w:val="007F7145"/>
    <w:rsid w:val="0080287F"/>
    <w:rsid w:val="00803267"/>
    <w:rsid w:val="00806AD7"/>
    <w:rsid w:val="008076AA"/>
    <w:rsid w:val="008119BD"/>
    <w:rsid w:val="008149AC"/>
    <w:rsid w:val="00825816"/>
    <w:rsid w:val="008316DA"/>
    <w:rsid w:val="00831F34"/>
    <w:rsid w:val="0083503C"/>
    <w:rsid w:val="00837F03"/>
    <w:rsid w:val="00840FE0"/>
    <w:rsid w:val="0086309F"/>
    <w:rsid w:val="00872C28"/>
    <w:rsid w:val="008778EC"/>
    <w:rsid w:val="00881369"/>
    <w:rsid w:val="00884FF5"/>
    <w:rsid w:val="0088644D"/>
    <w:rsid w:val="008A1116"/>
    <w:rsid w:val="008A138A"/>
    <w:rsid w:val="008A32EC"/>
    <w:rsid w:val="008B1A79"/>
    <w:rsid w:val="008B67E3"/>
    <w:rsid w:val="008C47B6"/>
    <w:rsid w:val="008C5086"/>
    <w:rsid w:val="008D11AD"/>
    <w:rsid w:val="008D4054"/>
    <w:rsid w:val="008D6250"/>
    <w:rsid w:val="008F248C"/>
    <w:rsid w:val="008F2CCD"/>
    <w:rsid w:val="008F5B04"/>
    <w:rsid w:val="00912AF3"/>
    <w:rsid w:val="00924CEF"/>
    <w:rsid w:val="00931F69"/>
    <w:rsid w:val="009327ED"/>
    <w:rsid w:val="00933E46"/>
    <w:rsid w:val="00941145"/>
    <w:rsid w:val="0094206D"/>
    <w:rsid w:val="0094228B"/>
    <w:rsid w:val="00942AC6"/>
    <w:rsid w:val="00943686"/>
    <w:rsid w:val="00951968"/>
    <w:rsid w:val="00955E27"/>
    <w:rsid w:val="0096246C"/>
    <w:rsid w:val="00963F3E"/>
    <w:rsid w:val="00964286"/>
    <w:rsid w:val="00966A02"/>
    <w:rsid w:val="00983643"/>
    <w:rsid w:val="009849F2"/>
    <w:rsid w:val="009945CB"/>
    <w:rsid w:val="009A01DB"/>
    <w:rsid w:val="009A3505"/>
    <w:rsid w:val="009B00DB"/>
    <w:rsid w:val="009B68DE"/>
    <w:rsid w:val="009C769A"/>
    <w:rsid w:val="009D0AB7"/>
    <w:rsid w:val="009D5E1D"/>
    <w:rsid w:val="009E242A"/>
    <w:rsid w:val="009E2BD6"/>
    <w:rsid w:val="009E32DB"/>
    <w:rsid w:val="009F06EF"/>
    <w:rsid w:val="00A02B47"/>
    <w:rsid w:val="00A042F5"/>
    <w:rsid w:val="00A13DC6"/>
    <w:rsid w:val="00A142F2"/>
    <w:rsid w:val="00A20C82"/>
    <w:rsid w:val="00A2274C"/>
    <w:rsid w:val="00A240AA"/>
    <w:rsid w:val="00A26033"/>
    <w:rsid w:val="00A31681"/>
    <w:rsid w:val="00A3309B"/>
    <w:rsid w:val="00A340AA"/>
    <w:rsid w:val="00A3653B"/>
    <w:rsid w:val="00A36B51"/>
    <w:rsid w:val="00A3780E"/>
    <w:rsid w:val="00A615A3"/>
    <w:rsid w:val="00A64C57"/>
    <w:rsid w:val="00A66E3B"/>
    <w:rsid w:val="00A7690D"/>
    <w:rsid w:val="00A769D2"/>
    <w:rsid w:val="00A82220"/>
    <w:rsid w:val="00A85065"/>
    <w:rsid w:val="00A96658"/>
    <w:rsid w:val="00A97374"/>
    <w:rsid w:val="00AA74D2"/>
    <w:rsid w:val="00AC00F6"/>
    <w:rsid w:val="00AC14EC"/>
    <w:rsid w:val="00AC36C8"/>
    <w:rsid w:val="00AC493D"/>
    <w:rsid w:val="00AC527D"/>
    <w:rsid w:val="00AC677D"/>
    <w:rsid w:val="00AC7C27"/>
    <w:rsid w:val="00AD1151"/>
    <w:rsid w:val="00AD7C7C"/>
    <w:rsid w:val="00AE23CF"/>
    <w:rsid w:val="00AE269D"/>
    <w:rsid w:val="00AE4523"/>
    <w:rsid w:val="00AE67A1"/>
    <w:rsid w:val="00AF0FD8"/>
    <w:rsid w:val="00AF39E3"/>
    <w:rsid w:val="00AF5003"/>
    <w:rsid w:val="00B0651D"/>
    <w:rsid w:val="00B10010"/>
    <w:rsid w:val="00B1166E"/>
    <w:rsid w:val="00B13001"/>
    <w:rsid w:val="00B168D6"/>
    <w:rsid w:val="00B2324A"/>
    <w:rsid w:val="00B25F5B"/>
    <w:rsid w:val="00B26F43"/>
    <w:rsid w:val="00B37516"/>
    <w:rsid w:val="00B5398E"/>
    <w:rsid w:val="00B55B41"/>
    <w:rsid w:val="00B55D14"/>
    <w:rsid w:val="00B6656A"/>
    <w:rsid w:val="00B72CCA"/>
    <w:rsid w:val="00B80773"/>
    <w:rsid w:val="00B9182F"/>
    <w:rsid w:val="00B94DD7"/>
    <w:rsid w:val="00B95C2B"/>
    <w:rsid w:val="00BA1994"/>
    <w:rsid w:val="00BA5806"/>
    <w:rsid w:val="00BB181D"/>
    <w:rsid w:val="00BC368C"/>
    <w:rsid w:val="00BC4518"/>
    <w:rsid w:val="00BD0BED"/>
    <w:rsid w:val="00BD2BDF"/>
    <w:rsid w:val="00BE1CA4"/>
    <w:rsid w:val="00BE2312"/>
    <w:rsid w:val="00BE2CD9"/>
    <w:rsid w:val="00BE36CA"/>
    <w:rsid w:val="00BE4EAB"/>
    <w:rsid w:val="00BF15F3"/>
    <w:rsid w:val="00BF498F"/>
    <w:rsid w:val="00BF5E07"/>
    <w:rsid w:val="00BF7C2B"/>
    <w:rsid w:val="00C04875"/>
    <w:rsid w:val="00C07E1C"/>
    <w:rsid w:val="00C10E93"/>
    <w:rsid w:val="00C24732"/>
    <w:rsid w:val="00C24BAC"/>
    <w:rsid w:val="00C277C2"/>
    <w:rsid w:val="00C31307"/>
    <w:rsid w:val="00C33F5B"/>
    <w:rsid w:val="00C33F65"/>
    <w:rsid w:val="00C4231D"/>
    <w:rsid w:val="00C43D10"/>
    <w:rsid w:val="00C4413D"/>
    <w:rsid w:val="00C44643"/>
    <w:rsid w:val="00C47DE6"/>
    <w:rsid w:val="00C506C2"/>
    <w:rsid w:val="00C52323"/>
    <w:rsid w:val="00C52AFC"/>
    <w:rsid w:val="00C569EB"/>
    <w:rsid w:val="00C56FC0"/>
    <w:rsid w:val="00C577E9"/>
    <w:rsid w:val="00C65C3F"/>
    <w:rsid w:val="00C67A9F"/>
    <w:rsid w:val="00C81ED0"/>
    <w:rsid w:val="00C82321"/>
    <w:rsid w:val="00C837B6"/>
    <w:rsid w:val="00C87F95"/>
    <w:rsid w:val="00CA1E46"/>
    <w:rsid w:val="00CA3366"/>
    <w:rsid w:val="00CA4479"/>
    <w:rsid w:val="00CA45E6"/>
    <w:rsid w:val="00CA4F28"/>
    <w:rsid w:val="00CA6C27"/>
    <w:rsid w:val="00CB03A6"/>
    <w:rsid w:val="00CB0717"/>
    <w:rsid w:val="00CB1701"/>
    <w:rsid w:val="00CB48C3"/>
    <w:rsid w:val="00CB5618"/>
    <w:rsid w:val="00CB5CAE"/>
    <w:rsid w:val="00CC1246"/>
    <w:rsid w:val="00CC1601"/>
    <w:rsid w:val="00CC6D92"/>
    <w:rsid w:val="00CD14D8"/>
    <w:rsid w:val="00CD3727"/>
    <w:rsid w:val="00CE75B4"/>
    <w:rsid w:val="00CF184B"/>
    <w:rsid w:val="00D010AC"/>
    <w:rsid w:val="00D05501"/>
    <w:rsid w:val="00D12B5F"/>
    <w:rsid w:val="00D1331A"/>
    <w:rsid w:val="00D1357B"/>
    <w:rsid w:val="00D16C04"/>
    <w:rsid w:val="00D1746B"/>
    <w:rsid w:val="00D20772"/>
    <w:rsid w:val="00D279F3"/>
    <w:rsid w:val="00D33D5E"/>
    <w:rsid w:val="00D3481B"/>
    <w:rsid w:val="00D37F3D"/>
    <w:rsid w:val="00D457E2"/>
    <w:rsid w:val="00D46C97"/>
    <w:rsid w:val="00D4791C"/>
    <w:rsid w:val="00D51C4E"/>
    <w:rsid w:val="00D52407"/>
    <w:rsid w:val="00D53F67"/>
    <w:rsid w:val="00D546C3"/>
    <w:rsid w:val="00D64058"/>
    <w:rsid w:val="00D700C5"/>
    <w:rsid w:val="00D709EB"/>
    <w:rsid w:val="00D70B21"/>
    <w:rsid w:val="00D75AA1"/>
    <w:rsid w:val="00D765B4"/>
    <w:rsid w:val="00D76CCD"/>
    <w:rsid w:val="00D83266"/>
    <w:rsid w:val="00D8403F"/>
    <w:rsid w:val="00D84CCD"/>
    <w:rsid w:val="00D91E56"/>
    <w:rsid w:val="00DA1F37"/>
    <w:rsid w:val="00DA2DE1"/>
    <w:rsid w:val="00DB36C4"/>
    <w:rsid w:val="00DB37AE"/>
    <w:rsid w:val="00DB3C28"/>
    <w:rsid w:val="00DB6633"/>
    <w:rsid w:val="00DC152E"/>
    <w:rsid w:val="00DD4D71"/>
    <w:rsid w:val="00DE79D3"/>
    <w:rsid w:val="00DF20C9"/>
    <w:rsid w:val="00DF23B1"/>
    <w:rsid w:val="00DF4BF7"/>
    <w:rsid w:val="00E00013"/>
    <w:rsid w:val="00E0294F"/>
    <w:rsid w:val="00E04E5D"/>
    <w:rsid w:val="00E06F6B"/>
    <w:rsid w:val="00E07570"/>
    <w:rsid w:val="00E12654"/>
    <w:rsid w:val="00E146B2"/>
    <w:rsid w:val="00E16E23"/>
    <w:rsid w:val="00E25681"/>
    <w:rsid w:val="00E27DAE"/>
    <w:rsid w:val="00E3013F"/>
    <w:rsid w:val="00E4041F"/>
    <w:rsid w:val="00E40CC5"/>
    <w:rsid w:val="00E42E66"/>
    <w:rsid w:val="00E47877"/>
    <w:rsid w:val="00E5649D"/>
    <w:rsid w:val="00E57FA9"/>
    <w:rsid w:val="00E6157C"/>
    <w:rsid w:val="00E624C5"/>
    <w:rsid w:val="00E6740B"/>
    <w:rsid w:val="00E741B3"/>
    <w:rsid w:val="00E754CC"/>
    <w:rsid w:val="00E76701"/>
    <w:rsid w:val="00E77430"/>
    <w:rsid w:val="00E83C18"/>
    <w:rsid w:val="00E96D79"/>
    <w:rsid w:val="00EA0ED7"/>
    <w:rsid w:val="00EB0BA9"/>
    <w:rsid w:val="00EB470F"/>
    <w:rsid w:val="00EB65F9"/>
    <w:rsid w:val="00EC0CD0"/>
    <w:rsid w:val="00EC0F45"/>
    <w:rsid w:val="00EC21F6"/>
    <w:rsid w:val="00EC220E"/>
    <w:rsid w:val="00EC4902"/>
    <w:rsid w:val="00EC4D69"/>
    <w:rsid w:val="00EC74FB"/>
    <w:rsid w:val="00ED06B5"/>
    <w:rsid w:val="00ED43A2"/>
    <w:rsid w:val="00EE1F4A"/>
    <w:rsid w:val="00EE3301"/>
    <w:rsid w:val="00EE563F"/>
    <w:rsid w:val="00EE6AA3"/>
    <w:rsid w:val="00EE7A16"/>
    <w:rsid w:val="00EF12D5"/>
    <w:rsid w:val="00EF2534"/>
    <w:rsid w:val="00F0073B"/>
    <w:rsid w:val="00F00DE8"/>
    <w:rsid w:val="00F00EFA"/>
    <w:rsid w:val="00F022C8"/>
    <w:rsid w:val="00F02C95"/>
    <w:rsid w:val="00F02D79"/>
    <w:rsid w:val="00F07028"/>
    <w:rsid w:val="00F13B33"/>
    <w:rsid w:val="00F1621F"/>
    <w:rsid w:val="00F20ECE"/>
    <w:rsid w:val="00F20FB1"/>
    <w:rsid w:val="00F223BD"/>
    <w:rsid w:val="00F24552"/>
    <w:rsid w:val="00F25A73"/>
    <w:rsid w:val="00F316E9"/>
    <w:rsid w:val="00F32F7B"/>
    <w:rsid w:val="00F41CCA"/>
    <w:rsid w:val="00F52717"/>
    <w:rsid w:val="00F57B7C"/>
    <w:rsid w:val="00F6405A"/>
    <w:rsid w:val="00F660C4"/>
    <w:rsid w:val="00F710CE"/>
    <w:rsid w:val="00F719F7"/>
    <w:rsid w:val="00F80901"/>
    <w:rsid w:val="00F81417"/>
    <w:rsid w:val="00F87F9A"/>
    <w:rsid w:val="00F906C4"/>
    <w:rsid w:val="00F957E8"/>
    <w:rsid w:val="00F95E75"/>
    <w:rsid w:val="00FA1421"/>
    <w:rsid w:val="00FA2127"/>
    <w:rsid w:val="00FA26D3"/>
    <w:rsid w:val="00FB23C8"/>
    <w:rsid w:val="00FB3C92"/>
    <w:rsid w:val="00FB57B4"/>
    <w:rsid w:val="00FB5D86"/>
    <w:rsid w:val="00FB634E"/>
    <w:rsid w:val="00FB7663"/>
    <w:rsid w:val="00FC19D3"/>
    <w:rsid w:val="00FC2C38"/>
    <w:rsid w:val="00FC5BD5"/>
    <w:rsid w:val="00FC6B82"/>
    <w:rsid w:val="00FC6C37"/>
    <w:rsid w:val="00FC6CEA"/>
    <w:rsid w:val="00FD1573"/>
    <w:rsid w:val="00FD5E7C"/>
    <w:rsid w:val="00FE04D8"/>
    <w:rsid w:val="00FE397B"/>
    <w:rsid w:val="00FE5010"/>
    <w:rsid w:val="00FF01F5"/>
    <w:rsid w:val="00FF053B"/>
    <w:rsid w:val="00FF12C8"/>
    <w:rsid w:val="00FF248C"/>
    <w:rsid w:val="00FF6D79"/>
    <w:rsid w:val="04342D74"/>
    <w:rsid w:val="08758950"/>
    <w:rsid w:val="0AA43BCA"/>
    <w:rsid w:val="0B21245D"/>
    <w:rsid w:val="0B791107"/>
    <w:rsid w:val="0F9F62ED"/>
    <w:rsid w:val="12B8B31D"/>
    <w:rsid w:val="1308759C"/>
    <w:rsid w:val="189F550E"/>
    <w:rsid w:val="19BD84E4"/>
    <w:rsid w:val="1B1C92A4"/>
    <w:rsid w:val="1C7BBC40"/>
    <w:rsid w:val="252F7F17"/>
    <w:rsid w:val="285F59AA"/>
    <w:rsid w:val="2A73DE83"/>
    <w:rsid w:val="2F9C2516"/>
    <w:rsid w:val="32EBA0DB"/>
    <w:rsid w:val="36C75DCB"/>
    <w:rsid w:val="37C83E0A"/>
    <w:rsid w:val="3A249ACB"/>
    <w:rsid w:val="3F5381B0"/>
    <w:rsid w:val="413B9618"/>
    <w:rsid w:val="438DCFA7"/>
    <w:rsid w:val="443B91F6"/>
    <w:rsid w:val="455EDA71"/>
    <w:rsid w:val="47783A32"/>
    <w:rsid w:val="4BDE5C60"/>
    <w:rsid w:val="4E11E325"/>
    <w:rsid w:val="5158BF40"/>
    <w:rsid w:val="5224351C"/>
    <w:rsid w:val="53E14D36"/>
    <w:rsid w:val="589B95FC"/>
    <w:rsid w:val="5BD336BE"/>
    <w:rsid w:val="5C4F3955"/>
    <w:rsid w:val="5E2F4082"/>
    <w:rsid w:val="5E548DAD"/>
    <w:rsid w:val="63ECC1EE"/>
    <w:rsid w:val="6903FB10"/>
    <w:rsid w:val="6A8A7EC0"/>
    <w:rsid w:val="6AF9476A"/>
    <w:rsid w:val="6BF1480E"/>
    <w:rsid w:val="6C81F633"/>
    <w:rsid w:val="6E816811"/>
    <w:rsid w:val="6FECE33B"/>
    <w:rsid w:val="71539093"/>
    <w:rsid w:val="72608992"/>
    <w:rsid w:val="74EA411F"/>
    <w:rsid w:val="75C0E7E3"/>
    <w:rsid w:val="7907E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53D11"/>
  <w15:docId w15:val="{4A1DCA3D-D26D-4932-A397-76D85B1C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570"/>
    <w:rPr>
      <w:sz w:val="24"/>
      <w:szCs w:val="24"/>
      <w:lang w:eastAsia="en-US"/>
    </w:rPr>
  </w:style>
  <w:style w:type="paragraph" w:styleId="Heading1">
    <w:name w:val="heading 1"/>
    <w:basedOn w:val="Normal"/>
    <w:next w:val="Normal"/>
    <w:link w:val="Heading1Char"/>
    <w:uiPriority w:val="9"/>
    <w:qFormat/>
    <w:rsid w:val="00E564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Default"/>
    <w:next w:val="Default"/>
    <w:qFormat/>
    <w:rsid w:val="0086309F"/>
    <w:pPr>
      <w:outlineLvl w:val="1"/>
    </w:pPr>
    <w:rPr>
      <w:color w:val="auto"/>
    </w:rPr>
  </w:style>
  <w:style w:type="paragraph" w:styleId="Heading3">
    <w:name w:val="heading 3"/>
    <w:basedOn w:val="Normal"/>
    <w:next w:val="Normal"/>
    <w:link w:val="Heading3Char"/>
    <w:uiPriority w:val="9"/>
    <w:semiHidden/>
    <w:unhideWhenUsed/>
    <w:qFormat/>
    <w:rsid w:val="00840FE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309F"/>
    <w:pPr>
      <w:autoSpaceDE w:val="0"/>
      <w:autoSpaceDN w:val="0"/>
      <w:adjustRightInd w:val="0"/>
    </w:pPr>
    <w:rPr>
      <w:color w:val="000000"/>
      <w:sz w:val="24"/>
      <w:szCs w:val="24"/>
    </w:rPr>
  </w:style>
  <w:style w:type="paragraph" w:styleId="BodyText">
    <w:name w:val="Body Text"/>
    <w:basedOn w:val="Default"/>
    <w:next w:val="Default"/>
    <w:rsid w:val="0086309F"/>
    <w:rPr>
      <w:color w:val="auto"/>
    </w:rPr>
  </w:style>
  <w:style w:type="paragraph" w:styleId="Footer">
    <w:name w:val="footer"/>
    <w:basedOn w:val="Default"/>
    <w:next w:val="Default"/>
    <w:link w:val="FooterChar"/>
    <w:uiPriority w:val="99"/>
    <w:rsid w:val="0086309F"/>
    <w:rPr>
      <w:color w:val="auto"/>
    </w:rPr>
  </w:style>
  <w:style w:type="paragraph" w:styleId="ListParagraph">
    <w:name w:val="List Paragraph"/>
    <w:basedOn w:val="Normal"/>
    <w:uiPriority w:val="34"/>
    <w:qFormat/>
    <w:rsid w:val="00C65C3F"/>
    <w:pPr>
      <w:ind w:left="720"/>
    </w:pPr>
  </w:style>
  <w:style w:type="paragraph" w:styleId="Header">
    <w:name w:val="header"/>
    <w:basedOn w:val="Normal"/>
    <w:link w:val="HeaderChar"/>
    <w:uiPriority w:val="99"/>
    <w:unhideWhenUsed/>
    <w:rsid w:val="006D49C9"/>
    <w:pPr>
      <w:tabs>
        <w:tab w:val="center" w:pos="4513"/>
        <w:tab w:val="right" w:pos="9026"/>
      </w:tabs>
    </w:pPr>
  </w:style>
  <w:style w:type="character" w:customStyle="1" w:styleId="HeaderChar">
    <w:name w:val="Header Char"/>
    <w:basedOn w:val="DefaultParagraphFont"/>
    <w:link w:val="Header"/>
    <w:uiPriority w:val="99"/>
    <w:rsid w:val="006D49C9"/>
    <w:rPr>
      <w:sz w:val="24"/>
      <w:szCs w:val="24"/>
      <w:lang w:eastAsia="en-US"/>
    </w:rPr>
  </w:style>
  <w:style w:type="character" w:customStyle="1" w:styleId="FooterChar">
    <w:name w:val="Footer Char"/>
    <w:basedOn w:val="DefaultParagraphFont"/>
    <w:link w:val="Footer"/>
    <w:uiPriority w:val="99"/>
    <w:rsid w:val="006D49C9"/>
    <w:rPr>
      <w:sz w:val="24"/>
      <w:szCs w:val="24"/>
    </w:rPr>
  </w:style>
  <w:style w:type="paragraph" w:styleId="BalloonText">
    <w:name w:val="Balloon Text"/>
    <w:basedOn w:val="Normal"/>
    <w:link w:val="BalloonTextChar"/>
    <w:uiPriority w:val="99"/>
    <w:semiHidden/>
    <w:unhideWhenUsed/>
    <w:rsid w:val="003C2EDE"/>
    <w:rPr>
      <w:rFonts w:ascii="Tahoma" w:hAnsi="Tahoma" w:cs="Tahoma"/>
      <w:sz w:val="16"/>
      <w:szCs w:val="16"/>
    </w:rPr>
  </w:style>
  <w:style w:type="character" w:customStyle="1" w:styleId="BalloonTextChar">
    <w:name w:val="Balloon Text Char"/>
    <w:basedOn w:val="DefaultParagraphFont"/>
    <w:link w:val="BalloonText"/>
    <w:uiPriority w:val="99"/>
    <w:semiHidden/>
    <w:rsid w:val="003C2EDE"/>
    <w:rPr>
      <w:rFonts w:ascii="Tahoma" w:hAnsi="Tahoma" w:cs="Tahoma"/>
      <w:sz w:val="16"/>
      <w:szCs w:val="16"/>
      <w:lang w:eastAsia="en-US"/>
    </w:rPr>
  </w:style>
  <w:style w:type="character" w:styleId="Emphasis">
    <w:name w:val="Emphasis"/>
    <w:basedOn w:val="DefaultParagraphFont"/>
    <w:uiPriority w:val="20"/>
    <w:qFormat/>
    <w:rsid w:val="002310FD"/>
    <w:rPr>
      <w:b/>
      <w:bCs/>
      <w:i w:val="0"/>
      <w:iCs w:val="0"/>
    </w:rPr>
  </w:style>
  <w:style w:type="character" w:customStyle="1" w:styleId="st1">
    <w:name w:val="st1"/>
    <w:basedOn w:val="DefaultParagraphFont"/>
    <w:rsid w:val="002310FD"/>
  </w:style>
  <w:style w:type="paragraph" w:styleId="NoSpacing">
    <w:name w:val="No Spacing"/>
    <w:uiPriority w:val="1"/>
    <w:qFormat/>
    <w:rsid w:val="004805CC"/>
    <w:rPr>
      <w:sz w:val="24"/>
      <w:szCs w:val="24"/>
      <w:lang w:val="en-US" w:eastAsia="en-US"/>
    </w:rPr>
  </w:style>
  <w:style w:type="character" w:styleId="Hyperlink">
    <w:name w:val="Hyperlink"/>
    <w:basedOn w:val="DefaultParagraphFont"/>
    <w:uiPriority w:val="99"/>
    <w:unhideWhenUsed/>
    <w:rsid w:val="00266558"/>
    <w:rPr>
      <w:color w:val="0000FF" w:themeColor="hyperlink"/>
      <w:u w:val="single"/>
    </w:rPr>
  </w:style>
  <w:style w:type="table" w:styleId="TableGrid">
    <w:name w:val="Table Grid"/>
    <w:basedOn w:val="TableNormal"/>
    <w:uiPriority w:val="59"/>
    <w:rsid w:val="006953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rsid w:val="000A5366"/>
    <w:pPr>
      <w:spacing w:line="241" w:lineRule="exact"/>
    </w:pPr>
    <w:rPr>
      <w:rFonts w:ascii="Arial" w:hAnsi="Arial" w:cs="Arial"/>
      <w:color w:val="000000"/>
      <w:kern w:val="28"/>
      <w:lang w:eastAsia="en-GB"/>
      <w14:ligatures w14:val="standard"/>
      <w14:cntxtAlts/>
    </w:rPr>
  </w:style>
  <w:style w:type="character" w:customStyle="1" w:styleId="titleparagraphChar">
    <w:name w:val="title paragraph Char"/>
    <w:basedOn w:val="DefaultParagraphFont"/>
    <w:link w:val="titleparagraph"/>
    <w:locked/>
    <w:rsid w:val="00362A22"/>
    <w:rPr>
      <w:rFonts w:ascii="Noto Sans" w:eastAsiaTheme="majorEastAsia" w:hAnsi="Noto Sans" w:cstheme="majorBidi"/>
      <w:b/>
      <w:iCs/>
      <w:color w:val="3374AB"/>
      <w:sz w:val="26"/>
      <w:szCs w:val="32"/>
    </w:rPr>
  </w:style>
  <w:style w:type="paragraph" w:customStyle="1" w:styleId="titleparagraph">
    <w:name w:val="title paragraph"/>
    <w:basedOn w:val="Heading2"/>
    <w:next w:val="Normal"/>
    <w:link w:val="titleparagraphChar"/>
    <w:qFormat/>
    <w:rsid w:val="00362A22"/>
    <w:pPr>
      <w:keepNext/>
      <w:keepLines/>
      <w:autoSpaceDE/>
      <w:autoSpaceDN/>
      <w:adjustRightInd/>
      <w:spacing w:before="200"/>
    </w:pPr>
    <w:rPr>
      <w:rFonts w:ascii="Noto Sans" w:eastAsiaTheme="majorEastAsia" w:hAnsi="Noto Sans" w:cstheme="majorBidi"/>
      <w:b/>
      <w:iCs/>
      <w:color w:val="3374AB"/>
      <w:sz w:val="26"/>
      <w:szCs w:val="32"/>
    </w:rPr>
  </w:style>
  <w:style w:type="character" w:customStyle="1" w:styleId="listeChar">
    <w:name w:val="liste Char"/>
    <w:basedOn w:val="DefaultParagraphFont"/>
    <w:link w:val="liste"/>
    <w:locked/>
    <w:rsid w:val="00362A22"/>
    <w:rPr>
      <w:rFonts w:ascii="Noto Sans" w:hAnsi="Noto Sans"/>
      <w:color w:val="222E39"/>
    </w:rPr>
  </w:style>
  <w:style w:type="paragraph" w:customStyle="1" w:styleId="liste">
    <w:name w:val="liste"/>
    <w:basedOn w:val="NoSpacing"/>
    <w:link w:val="listeChar"/>
    <w:qFormat/>
    <w:rsid w:val="00362A22"/>
    <w:pPr>
      <w:numPr>
        <w:numId w:val="1"/>
      </w:numPr>
      <w:ind w:left="697" w:hanging="357"/>
    </w:pPr>
    <w:rPr>
      <w:rFonts w:ascii="Noto Sans" w:hAnsi="Noto Sans"/>
      <w:color w:val="222E39"/>
      <w:sz w:val="20"/>
      <w:szCs w:val="20"/>
      <w:lang w:val="en-GB" w:eastAsia="en-GB"/>
    </w:rPr>
  </w:style>
  <w:style w:type="character" w:styleId="UnresolvedMention">
    <w:name w:val="Unresolved Mention"/>
    <w:basedOn w:val="DefaultParagraphFont"/>
    <w:uiPriority w:val="99"/>
    <w:semiHidden/>
    <w:unhideWhenUsed/>
    <w:rsid w:val="005F6054"/>
    <w:rPr>
      <w:color w:val="605E5C"/>
      <w:shd w:val="clear" w:color="auto" w:fill="E1DFDD"/>
    </w:rPr>
  </w:style>
  <w:style w:type="character" w:customStyle="1" w:styleId="normaltextrun">
    <w:name w:val="normaltextrun"/>
    <w:basedOn w:val="DefaultParagraphFont"/>
    <w:rsid w:val="007C248E"/>
  </w:style>
  <w:style w:type="character" w:customStyle="1" w:styleId="eop">
    <w:name w:val="eop"/>
    <w:basedOn w:val="DefaultParagraphFont"/>
    <w:rsid w:val="007C248E"/>
  </w:style>
  <w:style w:type="paragraph" w:styleId="NormalWeb">
    <w:name w:val="Normal (Web)"/>
    <w:basedOn w:val="Normal"/>
    <w:uiPriority w:val="99"/>
    <w:unhideWhenUsed/>
    <w:rsid w:val="00CF184B"/>
    <w:pPr>
      <w:spacing w:before="100" w:beforeAutospacing="1" w:after="100" w:afterAutospacing="1"/>
    </w:pPr>
    <w:rPr>
      <w:lang w:eastAsia="en-GB"/>
    </w:rPr>
  </w:style>
  <w:style w:type="character" w:customStyle="1" w:styleId="Heading3Char">
    <w:name w:val="Heading 3 Char"/>
    <w:basedOn w:val="DefaultParagraphFont"/>
    <w:link w:val="Heading3"/>
    <w:uiPriority w:val="9"/>
    <w:semiHidden/>
    <w:rsid w:val="00840FE0"/>
    <w:rPr>
      <w:rFonts w:asciiTheme="majorHAnsi" w:eastAsiaTheme="majorEastAsia" w:hAnsiTheme="majorHAnsi" w:cstheme="majorBidi"/>
      <w:color w:val="243F60" w:themeColor="accent1" w:themeShade="7F"/>
      <w:sz w:val="24"/>
      <w:szCs w:val="24"/>
      <w:lang w:eastAsia="en-US"/>
    </w:rPr>
  </w:style>
  <w:style w:type="character" w:customStyle="1" w:styleId="Heading1Char">
    <w:name w:val="Heading 1 Char"/>
    <w:basedOn w:val="DefaultParagraphFont"/>
    <w:link w:val="Heading1"/>
    <w:uiPriority w:val="9"/>
    <w:rsid w:val="00E5649D"/>
    <w:rPr>
      <w:rFonts w:asciiTheme="majorHAnsi" w:eastAsiaTheme="majorEastAsia" w:hAnsiTheme="majorHAnsi" w:cstheme="majorBidi"/>
      <w:color w:val="365F91" w:themeColor="accent1" w:themeShade="BF"/>
      <w:sz w:val="32"/>
      <w:szCs w:val="32"/>
      <w:lang w:eastAsia="en-US"/>
    </w:rPr>
  </w:style>
  <w:style w:type="character" w:styleId="Strong">
    <w:name w:val="Strong"/>
    <w:basedOn w:val="DefaultParagraphFont"/>
    <w:uiPriority w:val="22"/>
    <w:qFormat/>
    <w:rsid w:val="00E564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504310">
      <w:bodyDiv w:val="1"/>
      <w:marLeft w:val="0"/>
      <w:marRight w:val="0"/>
      <w:marTop w:val="0"/>
      <w:marBottom w:val="0"/>
      <w:divBdr>
        <w:top w:val="none" w:sz="0" w:space="0" w:color="auto"/>
        <w:left w:val="none" w:sz="0" w:space="0" w:color="auto"/>
        <w:bottom w:val="none" w:sz="0" w:space="0" w:color="auto"/>
        <w:right w:val="none" w:sz="0" w:space="0" w:color="auto"/>
      </w:divBdr>
    </w:div>
    <w:div w:id="425077740">
      <w:bodyDiv w:val="1"/>
      <w:marLeft w:val="0"/>
      <w:marRight w:val="0"/>
      <w:marTop w:val="0"/>
      <w:marBottom w:val="0"/>
      <w:divBdr>
        <w:top w:val="none" w:sz="0" w:space="0" w:color="auto"/>
        <w:left w:val="none" w:sz="0" w:space="0" w:color="auto"/>
        <w:bottom w:val="none" w:sz="0" w:space="0" w:color="auto"/>
        <w:right w:val="none" w:sz="0" w:space="0" w:color="auto"/>
      </w:divBdr>
    </w:div>
    <w:div w:id="443888743">
      <w:bodyDiv w:val="1"/>
      <w:marLeft w:val="0"/>
      <w:marRight w:val="0"/>
      <w:marTop w:val="0"/>
      <w:marBottom w:val="0"/>
      <w:divBdr>
        <w:top w:val="none" w:sz="0" w:space="0" w:color="auto"/>
        <w:left w:val="none" w:sz="0" w:space="0" w:color="auto"/>
        <w:bottom w:val="none" w:sz="0" w:space="0" w:color="auto"/>
        <w:right w:val="none" w:sz="0" w:space="0" w:color="auto"/>
      </w:divBdr>
    </w:div>
    <w:div w:id="553977250">
      <w:bodyDiv w:val="1"/>
      <w:marLeft w:val="0"/>
      <w:marRight w:val="0"/>
      <w:marTop w:val="0"/>
      <w:marBottom w:val="0"/>
      <w:divBdr>
        <w:top w:val="none" w:sz="0" w:space="0" w:color="auto"/>
        <w:left w:val="none" w:sz="0" w:space="0" w:color="auto"/>
        <w:bottom w:val="none" w:sz="0" w:space="0" w:color="auto"/>
        <w:right w:val="none" w:sz="0" w:space="0" w:color="auto"/>
      </w:divBdr>
    </w:div>
    <w:div w:id="692653889">
      <w:bodyDiv w:val="1"/>
      <w:marLeft w:val="0"/>
      <w:marRight w:val="0"/>
      <w:marTop w:val="0"/>
      <w:marBottom w:val="0"/>
      <w:divBdr>
        <w:top w:val="none" w:sz="0" w:space="0" w:color="auto"/>
        <w:left w:val="none" w:sz="0" w:space="0" w:color="auto"/>
        <w:bottom w:val="none" w:sz="0" w:space="0" w:color="auto"/>
        <w:right w:val="none" w:sz="0" w:space="0" w:color="auto"/>
      </w:divBdr>
    </w:div>
    <w:div w:id="904294938">
      <w:bodyDiv w:val="1"/>
      <w:marLeft w:val="0"/>
      <w:marRight w:val="0"/>
      <w:marTop w:val="0"/>
      <w:marBottom w:val="0"/>
      <w:divBdr>
        <w:top w:val="none" w:sz="0" w:space="0" w:color="auto"/>
        <w:left w:val="none" w:sz="0" w:space="0" w:color="auto"/>
        <w:bottom w:val="none" w:sz="0" w:space="0" w:color="auto"/>
        <w:right w:val="none" w:sz="0" w:space="0" w:color="auto"/>
      </w:divBdr>
      <w:divsChild>
        <w:div w:id="707723389">
          <w:marLeft w:val="0"/>
          <w:marRight w:val="0"/>
          <w:marTop w:val="0"/>
          <w:marBottom w:val="0"/>
          <w:divBdr>
            <w:top w:val="none" w:sz="0" w:space="0" w:color="auto"/>
            <w:left w:val="none" w:sz="0" w:space="0" w:color="auto"/>
            <w:bottom w:val="none" w:sz="0" w:space="0" w:color="auto"/>
            <w:right w:val="none" w:sz="0" w:space="0" w:color="auto"/>
          </w:divBdr>
          <w:divsChild>
            <w:div w:id="157187018">
              <w:marLeft w:val="0"/>
              <w:marRight w:val="0"/>
              <w:marTop w:val="0"/>
              <w:marBottom w:val="0"/>
              <w:divBdr>
                <w:top w:val="none" w:sz="0" w:space="0" w:color="auto"/>
                <w:left w:val="none" w:sz="0" w:space="0" w:color="auto"/>
                <w:bottom w:val="none" w:sz="0" w:space="0" w:color="auto"/>
                <w:right w:val="none" w:sz="0" w:space="0" w:color="auto"/>
              </w:divBdr>
              <w:divsChild>
                <w:div w:id="1919631692">
                  <w:marLeft w:val="0"/>
                  <w:marRight w:val="0"/>
                  <w:marTop w:val="0"/>
                  <w:marBottom w:val="0"/>
                  <w:divBdr>
                    <w:top w:val="none" w:sz="0" w:space="0" w:color="auto"/>
                    <w:left w:val="none" w:sz="0" w:space="0" w:color="auto"/>
                    <w:bottom w:val="none" w:sz="0" w:space="0" w:color="auto"/>
                    <w:right w:val="none" w:sz="0" w:space="0" w:color="auto"/>
                  </w:divBdr>
                  <w:divsChild>
                    <w:div w:id="1642074486">
                      <w:marLeft w:val="0"/>
                      <w:marRight w:val="0"/>
                      <w:marTop w:val="0"/>
                      <w:marBottom w:val="0"/>
                      <w:divBdr>
                        <w:top w:val="none" w:sz="0" w:space="0" w:color="auto"/>
                        <w:left w:val="none" w:sz="0" w:space="0" w:color="auto"/>
                        <w:bottom w:val="none" w:sz="0" w:space="0" w:color="auto"/>
                        <w:right w:val="none" w:sz="0" w:space="0" w:color="auto"/>
                      </w:divBdr>
                      <w:divsChild>
                        <w:div w:id="1293946103">
                          <w:marLeft w:val="0"/>
                          <w:marRight w:val="0"/>
                          <w:marTop w:val="0"/>
                          <w:marBottom w:val="0"/>
                          <w:divBdr>
                            <w:top w:val="none" w:sz="0" w:space="0" w:color="auto"/>
                            <w:left w:val="none" w:sz="0" w:space="0" w:color="auto"/>
                            <w:bottom w:val="none" w:sz="0" w:space="0" w:color="auto"/>
                            <w:right w:val="none" w:sz="0" w:space="0" w:color="auto"/>
                          </w:divBdr>
                          <w:divsChild>
                            <w:div w:id="1035040448">
                              <w:marLeft w:val="0"/>
                              <w:marRight w:val="0"/>
                              <w:marTop w:val="0"/>
                              <w:marBottom w:val="0"/>
                              <w:divBdr>
                                <w:top w:val="none" w:sz="0" w:space="0" w:color="auto"/>
                                <w:left w:val="none" w:sz="0" w:space="0" w:color="auto"/>
                                <w:bottom w:val="none" w:sz="0" w:space="0" w:color="auto"/>
                                <w:right w:val="none" w:sz="0" w:space="0" w:color="auto"/>
                              </w:divBdr>
                              <w:divsChild>
                                <w:div w:id="1808207354">
                                  <w:marLeft w:val="0"/>
                                  <w:marRight w:val="0"/>
                                  <w:marTop w:val="0"/>
                                  <w:marBottom w:val="0"/>
                                  <w:divBdr>
                                    <w:top w:val="none" w:sz="0" w:space="0" w:color="auto"/>
                                    <w:left w:val="none" w:sz="0" w:space="0" w:color="auto"/>
                                    <w:bottom w:val="none" w:sz="0" w:space="0" w:color="auto"/>
                                    <w:right w:val="none" w:sz="0" w:space="0" w:color="auto"/>
                                  </w:divBdr>
                                  <w:divsChild>
                                    <w:div w:id="1632056219">
                                      <w:marLeft w:val="0"/>
                                      <w:marRight w:val="0"/>
                                      <w:marTop w:val="0"/>
                                      <w:marBottom w:val="0"/>
                                      <w:divBdr>
                                        <w:top w:val="none" w:sz="0" w:space="0" w:color="auto"/>
                                        <w:left w:val="none" w:sz="0" w:space="0" w:color="auto"/>
                                        <w:bottom w:val="none" w:sz="0" w:space="0" w:color="auto"/>
                                        <w:right w:val="none" w:sz="0" w:space="0" w:color="auto"/>
                                      </w:divBdr>
                                      <w:divsChild>
                                        <w:div w:id="2086488272">
                                          <w:marLeft w:val="0"/>
                                          <w:marRight w:val="0"/>
                                          <w:marTop w:val="0"/>
                                          <w:marBottom w:val="0"/>
                                          <w:divBdr>
                                            <w:top w:val="none" w:sz="0" w:space="0" w:color="auto"/>
                                            <w:left w:val="none" w:sz="0" w:space="0" w:color="auto"/>
                                            <w:bottom w:val="none" w:sz="0" w:space="0" w:color="auto"/>
                                            <w:right w:val="none" w:sz="0" w:space="0" w:color="auto"/>
                                          </w:divBdr>
                                          <w:divsChild>
                                            <w:div w:id="2037537478">
                                              <w:marLeft w:val="0"/>
                                              <w:marRight w:val="0"/>
                                              <w:marTop w:val="0"/>
                                              <w:marBottom w:val="0"/>
                                              <w:divBdr>
                                                <w:top w:val="none" w:sz="0" w:space="0" w:color="auto"/>
                                                <w:left w:val="none" w:sz="0" w:space="0" w:color="auto"/>
                                                <w:bottom w:val="none" w:sz="0" w:space="0" w:color="auto"/>
                                                <w:right w:val="none" w:sz="0" w:space="0" w:color="auto"/>
                                              </w:divBdr>
                                              <w:divsChild>
                                                <w:div w:id="1123842817">
                                                  <w:marLeft w:val="0"/>
                                                  <w:marRight w:val="0"/>
                                                  <w:marTop w:val="0"/>
                                                  <w:marBottom w:val="0"/>
                                                  <w:divBdr>
                                                    <w:top w:val="none" w:sz="0" w:space="0" w:color="auto"/>
                                                    <w:left w:val="none" w:sz="0" w:space="0" w:color="auto"/>
                                                    <w:bottom w:val="none" w:sz="0" w:space="0" w:color="auto"/>
                                                    <w:right w:val="none" w:sz="0" w:space="0" w:color="auto"/>
                                                  </w:divBdr>
                                                  <w:divsChild>
                                                    <w:div w:id="1957787268">
                                                      <w:marLeft w:val="0"/>
                                                      <w:marRight w:val="0"/>
                                                      <w:marTop w:val="0"/>
                                                      <w:marBottom w:val="0"/>
                                                      <w:divBdr>
                                                        <w:top w:val="none" w:sz="0" w:space="0" w:color="auto"/>
                                                        <w:left w:val="none" w:sz="0" w:space="0" w:color="auto"/>
                                                        <w:bottom w:val="none" w:sz="0" w:space="0" w:color="auto"/>
                                                        <w:right w:val="none" w:sz="0" w:space="0" w:color="auto"/>
                                                      </w:divBdr>
                                                      <w:divsChild>
                                                        <w:div w:id="569343872">
                                                          <w:marLeft w:val="0"/>
                                                          <w:marRight w:val="0"/>
                                                          <w:marTop w:val="0"/>
                                                          <w:marBottom w:val="0"/>
                                                          <w:divBdr>
                                                            <w:top w:val="none" w:sz="0" w:space="0" w:color="auto"/>
                                                            <w:left w:val="none" w:sz="0" w:space="0" w:color="auto"/>
                                                            <w:bottom w:val="none" w:sz="0" w:space="0" w:color="auto"/>
                                                            <w:right w:val="none" w:sz="0" w:space="0" w:color="auto"/>
                                                          </w:divBdr>
                                                          <w:divsChild>
                                                            <w:div w:id="1094089891">
                                                              <w:marLeft w:val="0"/>
                                                              <w:marRight w:val="0"/>
                                                              <w:marTop w:val="0"/>
                                                              <w:marBottom w:val="0"/>
                                                              <w:divBdr>
                                                                <w:top w:val="none" w:sz="0" w:space="0" w:color="auto"/>
                                                                <w:left w:val="none" w:sz="0" w:space="0" w:color="auto"/>
                                                                <w:bottom w:val="none" w:sz="0" w:space="0" w:color="auto"/>
                                                                <w:right w:val="none" w:sz="0" w:space="0" w:color="auto"/>
                                                              </w:divBdr>
                                                              <w:divsChild>
                                                                <w:div w:id="268858938">
                                                                  <w:marLeft w:val="0"/>
                                                                  <w:marRight w:val="0"/>
                                                                  <w:marTop w:val="0"/>
                                                                  <w:marBottom w:val="0"/>
                                                                  <w:divBdr>
                                                                    <w:top w:val="none" w:sz="0" w:space="0" w:color="auto"/>
                                                                    <w:left w:val="none" w:sz="0" w:space="0" w:color="auto"/>
                                                                    <w:bottom w:val="none" w:sz="0" w:space="0" w:color="auto"/>
                                                                    <w:right w:val="none" w:sz="0" w:space="0" w:color="auto"/>
                                                                  </w:divBdr>
                                                                  <w:divsChild>
                                                                    <w:div w:id="537082871">
                                                                      <w:marLeft w:val="0"/>
                                                                      <w:marRight w:val="0"/>
                                                                      <w:marTop w:val="0"/>
                                                                      <w:marBottom w:val="0"/>
                                                                      <w:divBdr>
                                                                        <w:top w:val="none" w:sz="0" w:space="0" w:color="auto"/>
                                                                        <w:left w:val="none" w:sz="0" w:space="0" w:color="auto"/>
                                                                        <w:bottom w:val="none" w:sz="0" w:space="0" w:color="auto"/>
                                                                        <w:right w:val="none" w:sz="0" w:space="0" w:color="auto"/>
                                                                      </w:divBdr>
                                                                      <w:divsChild>
                                                                        <w:div w:id="2027167313">
                                                                          <w:marLeft w:val="0"/>
                                                                          <w:marRight w:val="0"/>
                                                                          <w:marTop w:val="0"/>
                                                                          <w:marBottom w:val="0"/>
                                                                          <w:divBdr>
                                                                            <w:top w:val="none" w:sz="0" w:space="0" w:color="auto"/>
                                                                            <w:left w:val="none" w:sz="0" w:space="0" w:color="auto"/>
                                                                            <w:bottom w:val="none" w:sz="0" w:space="0" w:color="auto"/>
                                                                            <w:right w:val="none" w:sz="0" w:space="0" w:color="auto"/>
                                                                          </w:divBdr>
                                                                          <w:divsChild>
                                                                            <w:div w:id="1860467987">
                                                                              <w:marLeft w:val="0"/>
                                                                              <w:marRight w:val="0"/>
                                                                              <w:marTop w:val="0"/>
                                                                              <w:marBottom w:val="0"/>
                                                                              <w:divBdr>
                                                                                <w:top w:val="none" w:sz="0" w:space="0" w:color="auto"/>
                                                                                <w:left w:val="none" w:sz="0" w:space="0" w:color="auto"/>
                                                                                <w:bottom w:val="none" w:sz="0" w:space="0" w:color="auto"/>
                                                                                <w:right w:val="none" w:sz="0" w:space="0" w:color="auto"/>
                                                                              </w:divBdr>
                                                                              <w:divsChild>
                                                                                <w:div w:id="1414814032">
                                                                                  <w:marLeft w:val="0"/>
                                                                                  <w:marRight w:val="0"/>
                                                                                  <w:marTop w:val="0"/>
                                                                                  <w:marBottom w:val="0"/>
                                                                                  <w:divBdr>
                                                                                    <w:top w:val="none" w:sz="0" w:space="0" w:color="auto"/>
                                                                                    <w:left w:val="none" w:sz="0" w:space="0" w:color="auto"/>
                                                                                    <w:bottom w:val="none" w:sz="0" w:space="0" w:color="auto"/>
                                                                                    <w:right w:val="none" w:sz="0" w:space="0" w:color="auto"/>
                                                                                  </w:divBdr>
                                                                                  <w:divsChild>
                                                                                    <w:div w:id="848644994">
                                                                                      <w:marLeft w:val="0"/>
                                                                                      <w:marRight w:val="0"/>
                                                                                      <w:marTop w:val="0"/>
                                                                                      <w:marBottom w:val="0"/>
                                                                                      <w:divBdr>
                                                                                        <w:top w:val="none" w:sz="0" w:space="0" w:color="auto"/>
                                                                                        <w:left w:val="none" w:sz="0" w:space="0" w:color="auto"/>
                                                                                        <w:bottom w:val="none" w:sz="0" w:space="0" w:color="auto"/>
                                                                                        <w:right w:val="none" w:sz="0" w:space="0" w:color="auto"/>
                                                                                      </w:divBdr>
                                                                                      <w:divsChild>
                                                                                        <w:div w:id="460460958">
                                                                                          <w:marLeft w:val="0"/>
                                                                                          <w:marRight w:val="0"/>
                                                                                          <w:marTop w:val="0"/>
                                                                                          <w:marBottom w:val="0"/>
                                                                                          <w:divBdr>
                                                                                            <w:top w:val="none" w:sz="0" w:space="0" w:color="auto"/>
                                                                                            <w:left w:val="none" w:sz="0" w:space="0" w:color="auto"/>
                                                                                            <w:bottom w:val="none" w:sz="0" w:space="0" w:color="auto"/>
                                                                                            <w:right w:val="none" w:sz="0" w:space="0" w:color="auto"/>
                                                                                          </w:divBdr>
                                                                                          <w:divsChild>
                                                                                            <w:div w:id="1387023579">
                                                                                              <w:marLeft w:val="0"/>
                                                                                              <w:marRight w:val="120"/>
                                                                                              <w:marTop w:val="0"/>
                                                                                              <w:marBottom w:val="150"/>
                                                                                              <w:divBdr>
                                                                                                <w:top w:val="single" w:sz="2" w:space="0" w:color="EFEFEF"/>
                                                                                                <w:left w:val="single" w:sz="6" w:space="0" w:color="EFEFEF"/>
                                                                                                <w:bottom w:val="single" w:sz="6" w:space="0" w:color="E2E2E2"/>
                                                                                                <w:right w:val="single" w:sz="6" w:space="0" w:color="EFEFEF"/>
                                                                                              </w:divBdr>
                                                                                              <w:divsChild>
                                                                                                <w:div w:id="208803707">
                                                                                                  <w:marLeft w:val="0"/>
                                                                                                  <w:marRight w:val="0"/>
                                                                                                  <w:marTop w:val="0"/>
                                                                                                  <w:marBottom w:val="0"/>
                                                                                                  <w:divBdr>
                                                                                                    <w:top w:val="none" w:sz="0" w:space="0" w:color="auto"/>
                                                                                                    <w:left w:val="none" w:sz="0" w:space="0" w:color="auto"/>
                                                                                                    <w:bottom w:val="none" w:sz="0" w:space="0" w:color="auto"/>
                                                                                                    <w:right w:val="none" w:sz="0" w:space="0" w:color="auto"/>
                                                                                                  </w:divBdr>
                                                                                                  <w:divsChild>
                                                                                                    <w:div w:id="413354006">
                                                                                                      <w:marLeft w:val="0"/>
                                                                                                      <w:marRight w:val="0"/>
                                                                                                      <w:marTop w:val="0"/>
                                                                                                      <w:marBottom w:val="0"/>
                                                                                                      <w:divBdr>
                                                                                                        <w:top w:val="none" w:sz="0" w:space="0" w:color="auto"/>
                                                                                                        <w:left w:val="none" w:sz="0" w:space="0" w:color="auto"/>
                                                                                                        <w:bottom w:val="none" w:sz="0" w:space="0" w:color="auto"/>
                                                                                                        <w:right w:val="none" w:sz="0" w:space="0" w:color="auto"/>
                                                                                                      </w:divBdr>
                                                                                                      <w:divsChild>
                                                                                                        <w:div w:id="1161043881">
                                                                                                          <w:marLeft w:val="0"/>
                                                                                                          <w:marRight w:val="0"/>
                                                                                                          <w:marTop w:val="0"/>
                                                                                                          <w:marBottom w:val="0"/>
                                                                                                          <w:divBdr>
                                                                                                            <w:top w:val="none" w:sz="0" w:space="0" w:color="auto"/>
                                                                                                            <w:left w:val="none" w:sz="0" w:space="0" w:color="auto"/>
                                                                                                            <w:bottom w:val="none" w:sz="0" w:space="0" w:color="auto"/>
                                                                                                            <w:right w:val="none" w:sz="0" w:space="0" w:color="auto"/>
                                                                                                          </w:divBdr>
                                                                                                          <w:divsChild>
                                                                                                            <w:div w:id="1954052390">
                                                                                                              <w:marLeft w:val="0"/>
                                                                                                              <w:marRight w:val="0"/>
                                                                                                              <w:marTop w:val="0"/>
                                                                                                              <w:marBottom w:val="0"/>
                                                                                                              <w:divBdr>
                                                                                                                <w:top w:val="none" w:sz="0" w:space="0" w:color="auto"/>
                                                                                                                <w:left w:val="none" w:sz="0" w:space="0" w:color="auto"/>
                                                                                                                <w:bottom w:val="none" w:sz="0" w:space="0" w:color="auto"/>
                                                                                                                <w:right w:val="none" w:sz="0" w:space="0" w:color="auto"/>
                                                                                                              </w:divBdr>
                                                                                                              <w:divsChild>
                                                                                                                <w:div w:id="1578127352">
                                                                                                                  <w:marLeft w:val="-570"/>
                                                                                                                  <w:marRight w:val="0"/>
                                                                                                                  <w:marTop w:val="150"/>
                                                                                                                  <w:marBottom w:val="225"/>
                                                                                                                  <w:divBdr>
                                                                                                                    <w:top w:val="single" w:sz="6" w:space="2" w:color="D8D8D8"/>
                                                                                                                    <w:left w:val="single" w:sz="6" w:space="2" w:color="D8D8D8"/>
                                                                                                                    <w:bottom w:val="single" w:sz="6" w:space="2" w:color="D8D8D8"/>
                                                                                                                    <w:right w:val="single" w:sz="6" w:space="2" w:color="D8D8D8"/>
                                                                                                                  </w:divBdr>
                                                                                                                  <w:divsChild>
                                                                                                                    <w:div w:id="994646167">
                                                                                                                      <w:marLeft w:val="225"/>
                                                                                                                      <w:marRight w:val="225"/>
                                                                                                                      <w:marTop w:val="75"/>
                                                                                                                      <w:marBottom w:val="75"/>
                                                                                                                      <w:divBdr>
                                                                                                                        <w:top w:val="none" w:sz="0" w:space="0" w:color="auto"/>
                                                                                                                        <w:left w:val="none" w:sz="0" w:space="0" w:color="auto"/>
                                                                                                                        <w:bottom w:val="none" w:sz="0" w:space="0" w:color="auto"/>
                                                                                                                        <w:right w:val="none" w:sz="0" w:space="0" w:color="auto"/>
                                                                                                                      </w:divBdr>
                                                                                                                      <w:divsChild>
                                                                                                                        <w:div w:id="1048920580">
                                                                                                                          <w:marLeft w:val="0"/>
                                                                                                                          <w:marRight w:val="0"/>
                                                                                                                          <w:marTop w:val="0"/>
                                                                                                                          <w:marBottom w:val="0"/>
                                                                                                                          <w:divBdr>
                                                                                                                            <w:top w:val="single" w:sz="6" w:space="0" w:color="auto"/>
                                                                                                                            <w:left w:val="single" w:sz="6" w:space="0" w:color="auto"/>
                                                                                                                            <w:bottom w:val="single" w:sz="6" w:space="0" w:color="auto"/>
                                                                                                                            <w:right w:val="single" w:sz="6" w:space="0" w:color="auto"/>
                                                                                                                          </w:divBdr>
                                                                                                                          <w:divsChild>
                                                                                                                            <w:div w:id="800734254">
                                                                                                                              <w:marLeft w:val="0"/>
                                                                                                                              <w:marRight w:val="0"/>
                                                                                                                              <w:marTop w:val="0"/>
                                                                                                                              <w:marBottom w:val="0"/>
                                                                                                                              <w:divBdr>
                                                                                                                                <w:top w:val="none" w:sz="0" w:space="0" w:color="auto"/>
                                                                                                                                <w:left w:val="none" w:sz="0" w:space="0" w:color="auto"/>
                                                                                                                                <w:bottom w:val="none" w:sz="0" w:space="0" w:color="auto"/>
                                                                                                                                <w:right w:val="none" w:sz="0" w:space="0" w:color="auto"/>
                                                                                                                              </w:divBdr>
                                                                                                                              <w:divsChild>
                                                                                                                                <w:div w:id="3342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6490382">
      <w:bodyDiv w:val="1"/>
      <w:marLeft w:val="0"/>
      <w:marRight w:val="0"/>
      <w:marTop w:val="0"/>
      <w:marBottom w:val="0"/>
      <w:divBdr>
        <w:top w:val="none" w:sz="0" w:space="0" w:color="auto"/>
        <w:left w:val="none" w:sz="0" w:space="0" w:color="auto"/>
        <w:bottom w:val="none" w:sz="0" w:space="0" w:color="auto"/>
        <w:right w:val="none" w:sz="0" w:space="0" w:color="auto"/>
      </w:divBdr>
    </w:div>
    <w:div w:id="1086421301">
      <w:bodyDiv w:val="1"/>
      <w:marLeft w:val="0"/>
      <w:marRight w:val="0"/>
      <w:marTop w:val="0"/>
      <w:marBottom w:val="0"/>
      <w:divBdr>
        <w:top w:val="none" w:sz="0" w:space="0" w:color="auto"/>
        <w:left w:val="none" w:sz="0" w:space="0" w:color="auto"/>
        <w:bottom w:val="none" w:sz="0" w:space="0" w:color="auto"/>
        <w:right w:val="none" w:sz="0" w:space="0" w:color="auto"/>
      </w:divBdr>
    </w:div>
    <w:div w:id="1098063167">
      <w:bodyDiv w:val="1"/>
      <w:marLeft w:val="0"/>
      <w:marRight w:val="0"/>
      <w:marTop w:val="0"/>
      <w:marBottom w:val="0"/>
      <w:divBdr>
        <w:top w:val="none" w:sz="0" w:space="0" w:color="auto"/>
        <w:left w:val="none" w:sz="0" w:space="0" w:color="auto"/>
        <w:bottom w:val="none" w:sz="0" w:space="0" w:color="auto"/>
        <w:right w:val="none" w:sz="0" w:space="0" w:color="auto"/>
      </w:divBdr>
    </w:div>
    <w:div w:id="1310480844">
      <w:bodyDiv w:val="1"/>
      <w:marLeft w:val="0"/>
      <w:marRight w:val="0"/>
      <w:marTop w:val="0"/>
      <w:marBottom w:val="0"/>
      <w:divBdr>
        <w:top w:val="none" w:sz="0" w:space="0" w:color="auto"/>
        <w:left w:val="none" w:sz="0" w:space="0" w:color="auto"/>
        <w:bottom w:val="none" w:sz="0" w:space="0" w:color="auto"/>
        <w:right w:val="none" w:sz="0" w:space="0" w:color="auto"/>
      </w:divBdr>
    </w:div>
    <w:div w:id="191489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rry-anne.knapman@theauroragroup.co.uk" TargetMode="Externa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erry-anne.knapman@theauroragroup.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hyperlink" Target="https://www.office.com/search?q=Kerry+Knapman&amp;EntityRepresentationId=96dfd805-8849-80f1-9a46-d83c76ca9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E6F9AC974B104DB4E90990BA4F4C19" ma:contentTypeVersion="16" ma:contentTypeDescription="Create a new document." ma:contentTypeScope="" ma:versionID="5e8caf11d55a7553833f804a77bd3049">
  <xsd:schema xmlns:xsd="http://www.w3.org/2001/XMLSchema" xmlns:xs="http://www.w3.org/2001/XMLSchema" xmlns:p="http://schemas.microsoft.com/office/2006/metadata/properties" xmlns:ns2="1aa271cf-b050-4242-9b98-ec7201afcf62" xmlns:ns3="8ca36225-528d-462f-8b29-cb6979e2b717" targetNamespace="http://schemas.microsoft.com/office/2006/metadata/properties" ma:root="true" ma:fieldsID="8bd23df3a2a507ea7a32f5fa0b8d50ab" ns2:_="" ns3:_="">
    <xsd:import namespace="1aa271cf-b050-4242-9b98-ec7201afcf62"/>
    <xsd:import namespace="8ca36225-528d-462f-8b29-cb6979e2b7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271cf-b050-4242-9b98-ec7201afc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edcb182-8159-4cf4-95a4-37d1ad89c5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a36225-528d-462f-8b29-cb6979e2b7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3f8c33b-a8ae-423a-816b-ab8500cdb820}" ma:internalName="TaxCatchAll" ma:showField="CatchAllData" ma:web="8ca36225-528d-462f-8b29-cb6979e2b7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1aa271cf-b050-4242-9b98-ec7201afcf62">
      <Terms xmlns="http://schemas.microsoft.com/office/infopath/2007/PartnerControls"/>
    </lcf76f155ced4ddcb4097134ff3c332f>
    <TaxCatchAll xmlns="8ca36225-528d-462f-8b29-cb6979e2b717" xsi:nil="true"/>
  </documentManagement>
</p:properties>
</file>

<file path=customXml/itemProps1.xml><?xml version="1.0" encoding="utf-8"?>
<ds:datastoreItem xmlns:ds="http://schemas.openxmlformats.org/officeDocument/2006/customXml" ds:itemID="{282E41FC-CF4B-46EF-ABD4-D28BAF953418}">
  <ds:schemaRefs>
    <ds:schemaRef ds:uri="http://schemas.microsoft.com/sharepoint/v3/contenttype/forms"/>
  </ds:schemaRefs>
</ds:datastoreItem>
</file>

<file path=customXml/itemProps2.xml><?xml version="1.0" encoding="utf-8"?>
<ds:datastoreItem xmlns:ds="http://schemas.openxmlformats.org/officeDocument/2006/customXml" ds:itemID="{4070C4EC-CF2D-4494-B281-F7B663D5C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271cf-b050-4242-9b98-ec7201afcf62"/>
    <ds:schemaRef ds:uri="8ca36225-528d-462f-8b29-cb6979e2b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9976F-BD7F-42E3-A008-DB2C3549EB46}">
  <ds:schemaRefs>
    <ds:schemaRef ds:uri="http://schemas.openxmlformats.org/officeDocument/2006/bibliography"/>
  </ds:schemaRefs>
</ds:datastoreItem>
</file>

<file path=customXml/itemProps4.xml><?xml version="1.0" encoding="utf-8"?>
<ds:datastoreItem xmlns:ds="http://schemas.openxmlformats.org/officeDocument/2006/customXml" ds:itemID="{97B0ED4C-915A-46C4-896D-362E06903047}">
  <ds:schemaRefs>
    <ds:schemaRef ds:uri="http://schemas.microsoft.com/office/2006/metadata/properties"/>
    <ds:schemaRef ds:uri="1aa271cf-b050-4242-9b98-ec7201afcf62"/>
    <ds:schemaRef ds:uri="http://schemas.microsoft.com/office/infopath/2007/PartnerControls"/>
    <ds:schemaRef ds:uri="8ca36225-528d-462f-8b29-cb6979e2b717"/>
  </ds:schemaRefs>
</ds:datastoreItem>
</file>

<file path=docMetadata/LabelInfo.xml><?xml version="1.0" encoding="utf-8"?>
<clbl:labelList xmlns:clbl="http://schemas.microsoft.com/office/2020/mipLabelMetadata">
  <clbl:label id="{1d6e1386-b4c6-4649-9351-e5249f8f9af6}" enabled="0" method="" siteId="{1d6e1386-b4c6-4649-9351-e5249f8f9af6}"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Foxes Academy Statement of Purpose</vt:lpstr>
    </vt:vector>
  </TitlesOfParts>
  <Company>Foxes Academy</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Foxes Academy Statement of Purpose</dc:title>
  <dc:creator>atkins</dc:creator>
  <cp:lastModifiedBy>Kerry Knapman</cp:lastModifiedBy>
  <cp:revision>3</cp:revision>
  <cp:lastPrinted>2018-11-19T14:35:00Z</cp:lastPrinted>
  <dcterms:created xsi:type="dcterms:W3CDTF">2026-09-18T10:52:00Z</dcterms:created>
  <dcterms:modified xsi:type="dcterms:W3CDTF">2026-10-06T16:39:00Z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0x0101002CE6F9AC974B104DB4E90990BA4F4C19</vt:lpwstr>
  </property>
  <property fmtid="{D5CDD505-2E9C-101B-9397-08002B2CF9AE}" pid="3" name="MediaServiceImageTags">
    <vt:lpwstr/>
  </property>
</Properties>
</file>