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F85B54A" w:rsidP="7F85B54A" w:rsidRDefault="7F85B54A" w14:paraId="0C9F61ED" w14:textId="140F857C">
      <w:pPr>
        <w:jc w:val="center"/>
        <w:rPr>
          <w:rFonts w:ascii="Arial" w:hAnsi="Arial" w:cs="Arial"/>
          <w:b/>
          <w:bCs/>
          <w:sz w:val="48"/>
          <w:szCs w:val="48"/>
        </w:rPr>
      </w:pPr>
    </w:p>
    <w:p w:rsidR="0013204F" w:rsidP="00305760" w:rsidRDefault="005F6A5B" w14:paraId="462E252B" w14:textId="050A2DFF">
      <w:pPr>
        <w:jc w:val="center"/>
        <w:rPr>
          <w:rFonts w:ascii="Arial" w:hAnsi="Arial" w:cs="Arial"/>
          <w:b/>
          <w:bCs/>
          <w:sz w:val="48"/>
          <w:szCs w:val="48"/>
        </w:rPr>
      </w:pPr>
      <w:r w:rsidRPr="7F85B54A">
        <w:rPr>
          <w:rFonts w:ascii="Arial" w:hAnsi="Arial" w:cs="Arial"/>
          <w:b/>
          <w:bCs/>
          <w:sz w:val="48"/>
          <w:szCs w:val="48"/>
        </w:rPr>
        <w:t>Child Protection and S</w:t>
      </w:r>
      <w:r w:rsidRPr="7F85B54A" w:rsidR="000F194B">
        <w:rPr>
          <w:rFonts w:ascii="Arial" w:hAnsi="Arial" w:cs="Arial"/>
          <w:b/>
          <w:bCs/>
          <w:sz w:val="48"/>
          <w:szCs w:val="48"/>
        </w:rPr>
        <w:t>afeguarding</w:t>
      </w:r>
    </w:p>
    <w:p w:rsidR="00305760" w:rsidP="00305760" w:rsidRDefault="00305760" w14:paraId="62A26FC9" w14:textId="5C5237BA">
      <w:pPr>
        <w:jc w:val="center"/>
        <w:rPr>
          <w:rFonts w:ascii="Arial" w:hAnsi="Arial" w:cs="Arial"/>
          <w:b/>
          <w:bCs/>
          <w:sz w:val="48"/>
          <w:szCs w:val="48"/>
        </w:rPr>
      </w:pPr>
      <w:r w:rsidRPr="7F85B54A">
        <w:rPr>
          <w:rFonts w:ascii="Arial" w:hAnsi="Arial" w:cs="Arial"/>
          <w:b/>
          <w:bCs/>
          <w:sz w:val="48"/>
          <w:szCs w:val="48"/>
        </w:rPr>
        <w:t>Policy</w:t>
      </w:r>
    </w:p>
    <w:p w:rsidRPr="00305760" w:rsidR="003F1706" w:rsidP="00305760" w:rsidRDefault="003F1706" w14:paraId="2F2424FF" w14:textId="23EFA71E">
      <w:pPr>
        <w:jc w:val="center"/>
        <w:rPr>
          <w:rFonts w:ascii="Arial" w:hAnsi="Arial" w:cs="Arial"/>
          <w:b/>
          <w:sz w:val="48"/>
          <w:szCs w:val="48"/>
        </w:rPr>
      </w:pPr>
    </w:p>
    <w:tbl>
      <w:tblPr>
        <w:tblpPr w:leftFromText="181" w:rightFromText="181" w:topFromText="567" w:bottomFromText="567" w:vertAnchor="text" w:horzAnchor="margin" w:tblpXSpec="center" w:tblpY="-224"/>
        <w:tblW w:w="0" w:type="auto"/>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D9D9D9"/>
        <w:tblLook w:val="04A0" w:firstRow="1" w:lastRow="0" w:firstColumn="1" w:lastColumn="0" w:noHBand="0" w:noVBand="1"/>
      </w:tblPr>
      <w:tblGrid>
        <w:gridCol w:w="2518"/>
        <w:gridCol w:w="5132"/>
      </w:tblGrid>
      <w:tr w:rsidRPr="005F6A5B" w:rsidR="0013204F" w:rsidTr="5D744DA4" w14:paraId="333AB638" w14:textId="77777777">
        <w:trPr>
          <w:trHeight w:val="272"/>
          <w:jc w:val="center"/>
        </w:trPr>
        <w:tc>
          <w:tcPr>
            <w:tcW w:w="2518" w:type="dxa"/>
            <w:shd w:val="clear" w:color="auto" w:fill="D9D9D9" w:themeFill="background1" w:themeFillShade="D9"/>
            <w:vAlign w:val="center"/>
          </w:tcPr>
          <w:p w:rsidRPr="0013204F" w:rsidR="0013204F" w:rsidP="00BC38A5" w:rsidRDefault="0013204F" w14:paraId="5B8189B9" w14:textId="77777777">
            <w:pPr>
              <w:rPr>
                <w:rFonts w:ascii="Arial" w:hAnsi="Arial" w:cs="Arial"/>
                <w:b/>
                <w:sz w:val="18"/>
                <w:szCs w:val="18"/>
              </w:rPr>
            </w:pPr>
            <w:r w:rsidRPr="0013204F">
              <w:rPr>
                <w:rFonts w:ascii="Arial" w:hAnsi="Arial" w:cs="Arial"/>
                <w:b/>
                <w:sz w:val="18"/>
                <w:szCs w:val="18"/>
              </w:rPr>
              <w:t>Policy Reference:</w:t>
            </w:r>
          </w:p>
        </w:tc>
        <w:tc>
          <w:tcPr>
            <w:tcW w:w="5132" w:type="dxa"/>
            <w:shd w:val="clear" w:color="auto" w:fill="D9D9D9" w:themeFill="background1" w:themeFillShade="D9"/>
            <w:vAlign w:val="center"/>
          </w:tcPr>
          <w:p w:rsidRPr="0013204F" w:rsidR="0013204F" w:rsidP="00BC38A5" w:rsidRDefault="0013204F" w14:paraId="138D6A7B" w14:textId="77777777">
            <w:pPr>
              <w:rPr>
                <w:rFonts w:ascii="Arial" w:hAnsi="Arial" w:cs="Arial"/>
                <w:iCs/>
                <w:sz w:val="18"/>
                <w:szCs w:val="18"/>
              </w:rPr>
            </w:pPr>
            <w:r w:rsidRPr="0013204F">
              <w:rPr>
                <w:rFonts w:ascii="Arial" w:hAnsi="Arial" w:cs="Arial"/>
                <w:iCs/>
                <w:sz w:val="18"/>
                <w:szCs w:val="18"/>
              </w:rPr>
              <w:t>A1</w:t>
            </w:r>
          </w:p>
        </w:tc>
      </w:tr>
      <w:tr w:rsidRPr="005F6A5B" w:rsidR="0013204F" w:rsidTr="5D744DA4" w14:paraId="7B34F96A" w14:textId="77777777">
        <w:trPr>
          <w:trHeight w:val="364"/>
          <w:jc w:val="center"/>
        </w:trPr>
        <w:tc>
          <w:tcPr>
            <w:tcW w:w="2518" w:type="dxa"/>
            <w:shd w:val="clear" w:color="auto" w:fill="D9D9D9" w:themeFill="background1" w:themeFillShade="D9"/>
            <w:vAlign w:val="center"/>
          </w:tcPr>
          <w:p w:rsidRPr="0013204F" w:rsidR="0013204F" w:rsidP="00BC38A5" w:rsidRDefault="0013204F" w14:paraId="6E6D4B65" w14:textId="77777777">
            <w:pPr>
              <w:rPr>
                <w:rFonts w:ascii="Arial" w:hAnsi="Arial" w:cs="Arial"/>
                <w:b/>
                <w:sz w:val="18"/>
                <w:szCs w:val="18"/>
              </w:rPr>
            </w:pPr>
            <w:r w:rsidRPr="0013204F">
              <w:rPr>
                <w:rFonts w:ascii="Arial" w:hAnsi="Arial" w:cs="Arial"/>
                <w:b/>
                <w:sz w:val="18"/>
                <w:szCs w:val="18"/>
              </w:rPr>
              <w:t>Version Number:</w:t>
            </w:r>
          </w:p>
        </w:tc>
        <w:tc>
          <w:tcPr>
            <w:tcW w:w="5132" w:type="dxa"/>
            <w:shd w:val="clear" w:color="auto" w:fill="D9D9D9" w:themeFill="background1" w:themeFillShade="D9"/>
            <w:vAlign w:val="center"/>
          </w:tcPr>
          <w:p w:rsidRPr="0013204F" w:rsidR="0013204F" w:rsidP="4CC3F0ED" w:rsidRDefault="0013204F" w14:paraId="71F265B6" w14:textId="16818D5A">
            <w:pPr>
              <w:rPr>
                <w:rFonts w:ascii="Arial" w:hAnsi="Arial" w:cs="Arial"/>
                <w:sz w:val="18"/>
                <w:szCs w:val="18"/>
              </w:rPr>
            </w:pPr>
            <w:r w:rsidRPr="4CC3F0ED">
              <w:rPr>
                <w:rFonts w:ascii="Arial" w:hAnsi="Arial" w:cs="Arial"/>
                <w:sz w:val="18"/>
                <w:szCs w:val="18"/>
              </w:rPr>
              <w:t>1</w:t>
            </w:r>
            <w:r w:rsidRPr="4CC3F0ED" w:rsidR="00DF07A0">
              <w:rPr>
                <w:rFonts w:ascii="Arial" w:hAnsi="Arial" w:cs="Arial"/>
                <w:sz w:val="18"/>
                <w:szCs w:val="18"/>
              </w:rPr>
              <w:t>2</w:t>
            </w:r>
            <w:r w:rsidRPr="4CC3F0ED" w:rsidR="009E1BEA">
              <w:rPr>
                <w:rFonts w:ascii="Arial" w:hAnsi="Arial" w:cs="Arial"/>
                <w:sz w:val="18"/>
                <w:szCs w:val="18"/>
              </w:rPr>
              <w:t>.</w:t>
            </w:r>
            <w:r w:rsidRPr="4CC3F0ED" w:rsidR="66D36D31">
              <w:rPr>
                <w:rFonts w:ascii="Arial" w:hAnsi="Arial" w:cs="Arial"/>
                <w:sz w:val="18"/>
                <w:szCs w:val="18"/>
              </w:rPr>
              <w:t>2</w:t>
            </w:r>
          </w:p>
        </w:tc>
      </w:tr>
      <w:tr w:rsidRPr="005F6A5B" w:rsidR="0013204F" w:rsidTr="5D744DA4" w14:paraId="1AA62FA5" w14:textId="77777777">
        <w:trPr>
          <w:trHeight w:val="340"/>
          <w:jc w:val="center"/>
        </w:trPr>
        <w:tc>
          <w:tcPr>
            <w:tcW w:w="2518" w:type="dxa"/>
            <w:shd w:val="clear" w:color="auto" w:fill="D9D9D9" w:themeFill="background1" w:themeFillShade="D9"/>
            <w:vAlign w:val="center"/>
          </w:tcPr>
          <w:p w:rsidRPr="0013204F" w:rsidR="0013204F" w:rsidP="00BC38A5" w:rsidRDefault="0013204F" w14:paraId="3A5152EA" w14:textId="77777777">
            <w:pPr>
              <w:rPr>
                <w:rFonts w:ascii="Arial" w:hAnsi="Arial" w:cs="Arial"/>
                <w:b/>
                <w:sz w:val="18"/>
                <w:szCs w:val="18"/>
              </w:rPr>
            </w:pPr>
            <w:r w:rsidRPr="0013204F">
              <w:rPr>
                <w:rFonts w:ascii="Arial" w:hAnsi="Arial" w:cs="Arial"/>
                <w:b/>
                <w:sz w:val="18"/>
                <w:szCs w:val="18"/>
              </w:rPr>
              <w:t>Applies to:</w:t>
            </w:r>
          </w:p>
        </w:tc>
        <w:tc>
          <w:tcPr>
            <w:tcW w:w="5132" w:type="dxa"/>
            <w:shd w:val="clear" w:color="auto" w:fill="D9D9D9" w:themeFill="background1" w:themeFillShade="D9"/>
            <w:vAlign w:val="center"/>
          </w:tcPr>
          <w:p w:rsidRPr="0013204F" w:rsidR="0013204F" w:rsidP="00BC38A5" w:rsidRDefault="0013204F" w14:paraId="5CE6BB24" w14:textId="77777777">
            <w:pPr>
              <w:rPr>
                <w:rFonts w:ascii="Arial" w:hAnsi="Arial" w:cs="Arial"/>
                <w:iCs/>
                <w:sz w:val="18"/>
                <w:szCs w:val="18"/>
              </w:rPr>
            </w:pPr>
            <w:r w:rsidRPr="0013204F">
              <w:rPr>
                <w:rFonts w:ascii="Arial" w:hAnsi="Arial" w:cs="Arial"/>
                <w:iCs/>
                <w:sz w:val="18"/>
                <w:szCs w:val="18"/>
              </w:rPr>
              <w:t>All services</w:t>
            </w:r>
          </w:p>
        </w:tc>
      </w:tr>
      <w:tr w:rsidRPr="005F6A5B" w:rsidR="0013204F" w:rsidTr="5D744DA4" w14:paraId="167484F6" w14:textId="77777777">
        <w:trPr>
          <w:trHeight w:val="607"/>
          <w:jc w:val="center"/>
        </w:trPr>
        <w:tc>
          <w:tcPr>
            <w:tcW w:w="2518" w:type="dxa"/>
            <w:shd w:val="clear" w:color="auto" w:fill="D9D9D9" w:themeFill="background1" w:themeFillShade="D9"/>
            <w:vAlign w:val="center"/>
          </w:tcPr>
          <w:p w:rsidRPr="0013204F" w:rsidR="0013204F" w:rsidP="00BC38A5" w:rsidRDefault="0013204F" w14:paraId="747E7F11" w14:textId="77777777">
            <w:pPr>
              <w:rPr>
                <w:rFonts w:ascii="Arial" w:hAnsi="Arial" w:cs="Arial"/>
                <w:b/>
                <w:sz w:val="18"/>
                <w:szCs w:val="18"/>
              </w:rPr>
            </w:pPr>
            <w:r w:rsidRPr="0013204F">
              <w:rPr>
                <w:rFonts w:ascii="Arial" w:hAnsi="Arial" w:cs="Arial"/>
                <w:b/>
                <w:sz w:val="18"/>
                <w:szCs w:val="18"/>
              </w:rPr>
              <w:t>Associated documents:</w:t>
            </w:r>
          </w:p>
        </w:tc>
        <w:tc>
          <w:tcPr>
            <w:tcW w:w="5132" w:type="dxa"/>
            <w:shd w:val="clear" w:color="auto" w:fill="D9D9D9" w:themeFill="background1" w:themeFillShade="D9"/>
            <w:vAlign w:val="center"/>
          </w:tcPr>
          <w:p w:rsidRPr="0013204F" w:rsidR="0013204F" w:rsidP="00BC38A5" w:rsidRDefault="0013204F" w14:paraId="33DD9CDF" w14:textId="77777777">
            <w:pPr>
              <w:rPr>
                <w:rFonts w:ascii="Arial" w:hAnsi="Arial" w:cs="Arial"/>
                <w:iCs/>
                <w:sz w:val="18"/>
                <w:szCs w:val="18"/>
                <w:lang w:val="en-US"/>
              </w:rPr>
            </w:pPr>
            <w:r w:rsidRPr="0013204F">
              <w:rPr>
                <w:rFonts w:ascii="Arial" w:hAnsi="Arial" w:cs="Arial"/>
                <w:iCs/>
                <w:sz w:val="18"/>
                <w:szCs w:val="18"/>
                <w:lang w:val="en-US"/>
              </w:rPr>
              <w:t>Positive Relationship and Engagement Support Policy</w:t>
            </w:r>
          </w:p>
          <w:p w:rsidRPr="0013204F" w:rsidR="0013204F" w:rsidP="00BC38A5" w:rsidRDefault="0013204F" w14:paraId="57D7EDDA" w14:textId="77777777">
            <w:pPr>
              <w:rPr>
                <w:rFonts w:ascii="Arial" w:hAnsi="Arial" w:cs="Arial"/>
                <w:iCs/>
                <w:sz w:val="18"/>
                <w:szCs w:val="18"/>
                <w:lang w:val="en-US"/>
              </w:rPr>
            </w:pPr>
            <w:r w:rsidRPr="0013204F">
              <w:rPr>
                <w:rFonts w:ascii="Arial" w:hAnsi="Arial" w:cs="Arial"/>
                <w:iCs/>
                <w:sz w:val="18"/>
                <w:szCs w:val="18"/>
                <w:lang w:val="en-US"/>
              </w:rPr>
              <w:t>Safer Working Practices incorporating code of conduct</w:t>
            </w:r>
          </w:p>
          <w:p w:rsidRPr="0013204F" w:rsidR="0013204F" w:rsidP="00BC38A5" w:rsidRDefault="0013204F" w14:paraId="11CCB20B" w14:textId="77777777">
            <w:pPr>
              <w:rPr>
                <w:rFonts w:ascii="Arial" w:hAnsi="Arial" w:cs="Arial"/>
                <w:iCs/>
                <w:sz w:val="18"/>
                <w:szCs w:val="18"/>
                <w:lang w:val="en-US"/>
              </w:rPr>
            </w:pPr>
            <w:r w:rsidRPr="0013204F">
              <w:rPr>
                <w:rFonts w:ascii="Arial" w:hAnsi="Arial" w:cs="Arial"/>
                <w:iCs/>
                <w:sz w:val="18"/>
                <w:szCs w:val="18"/>
                <w:lang w:val="en-US"/>
              </w:rPr>
              <w:t>Complaints Policy</w:t>
            </w:r>
          </w:p>
          <w:p w:rsidRPr="0013204F" w:rsidR="0013204F" w:rsidP="00BC38A5" w:rsidRDefault="0013204F" w14:paraId="74D70E69" w14:textId="77777777">
            <w:pPr>
              <w:rPr>
                <w:rFonts w:ascii="Arial" w:hAnsi="Arial" w:cs="Arial"/>
                <w:iCs/>
                <w:sz w:val="18"/>
                <w:szCs w:val="18"/>
                <w:lang w:val="en-US"/>
              </w:rPr>
            </w:pPr>
            <w:r w:rsidRPr="0013204F">
              <w:rPr>
                <w:rFonts w:ascii="Arial" w:hAnsi="Arial" w:cs="Arial"/>
                <w:iCs/>
                <w:sz w:val="18"/>
                <w:szCs w:val="18"/>
                <w:lang w:val="en-US"/>
              </w:rPr>
              <w:t>Health and Safety Policy</w:t>
            </w:r>
          </w:p>
          <w:p w:rsidRPr="0013204F" w:rsidR="0013204F" w:rsidP="00BC38A5" w:rsidRDefault="0013204F" w14:paraId="7950B7BE" w14:textId="77777777">
            <w:pPr>
              <w:rPr>
                <w:rFonts w:ascii="Arial" w:hAnsi="Arial" w:cs="Arial"/>
                <w:iCs/>
                <w:sz w:val="18"/>
                <w:szCs w:val="18"/>
                <w:lang w:val="en-US"/>
              </w:rPr>
            </w:pPr>
            <w:r w:rsidRPr="0013204F">
              <w:rPr>
                <w:rFonts w:ascii="Arial" w:hAnsi="Arial" w:cs="Arial"/>
                <w:iCs/>
                <w:sz w:val="18"/>
                <w:szCs w:val="18"/>
                <w:lang w:val="en-US"/>
              </w:rPr>
              <w:t>Attendance Policy</w:t>
            </w:r>
          </w:p>
          <w:p w:rsidRPr="0013204F" w:rsidR="0013204F" w:rsidP="00BC38A5" w:rsidRDefault="132A60D5" w14:paraId="28A5FFEB" w14:textId="77777777">
            <w:r w:rsidRPr="5D744DA4">
              <w:rPr>
                <w:rFonts w:ascii="Arial" w:hAnsi="Arial" w:cs="Arial"/>
                <w:sz w:val="18"/>
                <w:szCs w:val="18"/>
                <w:lang w:val="en-US"/>
              </w:rPr>
              <w:t>IT &amp; Acceptable Use Policies</w:t>
            </w:r>
          </w:p>
          <w:p w:rsidR="35C400EC" w:rsidP="5D744DA4" w:rsidRDefault="35C400EC" w14:paraId="41CBECA9" w14:textId="6146A5EB">
            <w:pPr>
              <w:rPr>
                <w:rFonts w:eastAsiaTheme="minorEastAsia"/>
                <w:b/>
                <w:bCs/>
                <w:sz w:val="24"/>
                <w:szCs w:val="24"/>
                <w:u w:val="single"/>
              </w:rPr>
            </w:pPr>
            <w:r w:rsidRPr="5D744DA4">
              <w:rPr>
                <w:rFonts w:ascii="Arial" w:hAnsi="Arial" w:cs="Arial"/>
                <w:sz w:val="18"/>
                <w:szCs w:val="18"/>
              </w:rPr>
              <w:t>Mobile Phone, Smart Device and Wearable Technology Policy</w:t>
            </w:r>
          </w:p>
          <w:p w:rsidRPr="0013204F" w:rsidR="0013204F" w:rsidP="00BC38A5" w:rsidRDefault="0013204F" w14:paraId="035792A5" w14:textId="77777777">
            <w:pPr>
              <w:rPr>
                <w:rFonts w:ascii="Arial" w:hAnsi="Arial" w:cs="Arial"/>
                <w:iCs/>
                <w:sz w:val="18"/>
                <w:szCs w:val="18"/>
                <w:lang w:val="en-US"/>
              </w:rPr>
            </w:pPr>
            <w:r w:rsidRPr="0013204F">
              <w:rPr>
                <w:rFonts w:ascii="Arial" w:hAnsi="Arial" w:cs="Arial"/>
                <w:iCs/>
                <w:sz w:val="18"/>
                <w:szCs w:val="18"/>
                <w:lang w:val="en-US"/>
              </w:rPr>
              <w:t>Relationship &amp; Sex Education Policy</w:t>
            </w:r>
          </w:p>
          <w:p w:rsidRPr="0013204F" w:rsidR="0013204F" w:rsidP="00BC38A5" w:rsidRDefault="0013204F" w14:paraId="51A1873A" w14:textId="77777777">
            <w:pPr>
              <w:rPr>
                <w:rFonts w:ascii="Arial" w:hAnsi="Arial" w:cs="Arial"/>
                <w:iCs/>
                <w:sz w:val="18"/>
                <w:szCs w:val="18"/>
                <w:lang w:val="en-US"/>
              </w:rPr>
            </w:pPr>
            <w:r w:rsidRPr="0013204F">
              <w:rPr>
                <w:rFonts w:ascii="Arial" w:hAnsi="Arial" w:cs="Arial"/>
                <w:iCs/>
                <w:sz w:val="18"/>
                <w:szCs w:val="18"/>
                <w:lang w:val="en-US"/>
              </w:rPr>
              <w:t>First aid Policy</w:t>
            </w:r>
          </w:p>
          <w:p w:rsidRPr="0013204F" w:rsidR="0013204F" w:rsidP="00BC38A5" w:rsidRDefault="0013204F" w14:paraId="3CCD9A41" w14:textId="77777777">
            <w:pPr>
              <w:rPr>
                <w:rFonts w:ascii="Arial" w:hAnsi="Arial" w:cs="Arial"/>
                <w:iCs/>
                <w:sz w:val="18"/>
                <w:szCs w:val="18"/>
                <w:lang w:val="en-US"/>
              </w:rPr>
            </w:pPr>
            <w:r w:rsidRPr="0013204F">
              <w:rPr>
                <w:rFonts w:ascii="Arial" w:hAnsi="Arial" w:cs="Arial"/>
                <w:iCs/>
                <w:sz w:val="18"/>
                <w:szCs w:val="18"/>
                <w:lang w:val="en-US"/>
              </w:rPr>
              <w:t>Curriculum Policy</w:t>
            </w:r>
          </w:p>
          <w:p w:rsidRPr="0013204F" w:rsidR="0013204F" w:rsidP="00BC38A5" w:rsidRDefault="0013204F" w14:paraId="36A395D1" w14:textId="77777777">
            <w:pPr>
              <w:rPr>
                <w:rFonts w:ascii="Arial" w:hAnsi="Arial" w:cs="Arial"/>
                <w:iCs/>
                <w:sz w:val="18"/>
                <w:szCs w:val="18"/>
                <w:lang w:val="en-US"/>
              </w:rPr>
            </w:pPr>
            <w:r w:rsidRPr="0013204F">
              <w:rPr>
                <w:rFonts w:ascii="Arial" w:hAnsi="Arial" w:cs="Arial"/>
                <w:iCs/>
                <w:sz w:val="18"/>
                <w:szCs w:val="18"/>
                <w:lang w:val="en-US"/>
              </w:rPr>
              <w:t>Privacy notices</w:t>
            </w:r>
          </w:p>
          <w:p w:rsidRPr="0013204F" w:rsidR="0013204F" w:rsidP="00BC38A5" w:rsidRDefault="0013204F" w14:paraId="3CB74379" w14:textId="77777777">
            <w:pPr>
              <w:rPr>
                <w:rFonts w:ascii="Arial" w:hAnsi="Arial" w:cs="Arial"/>
                <w:iCs/>
                <w:sz w:val="18"/>
                <w:szCs w:val="18"/>
                <w:lang w:val="en-US"/>
              </w:rPr>
            </w:pPr>
            <w:r w:rsidRPr="0013204F">
              <w:rPr>
                <w:rFonts w:ascii="Arial" w:hAnsi="Arial" w:cs="Arial"/>
                <w:iCs/>
                <w:sz w:val="18"/>
                <w:szCs w:val="18"/>
                <w:lang w:val="en-US"/>
              </w:rPr>
              <w:t>Equality, Diversity and Inclusion Policy</w:t>
            </w:r>
          </w:p>
          <w:p w:rsidRPr="0013204F" w:rsidR="0013204F" w:rsidP="00BC38A5" w:rsidRDefault="0013204F" w14:paraId="5DA45CE9" w14:textId="77777777">
            <w:pPr>
              <w:rPr>
                <w:rFonts w:ascii="Arial" w:hAnsi="Arial" w:cs="Arial"/>
                <w:iCs/>
                <w:sz w:val="18"/>
                <w:szCs w:val="18"/>
                <w:lang w:val="en-US"/>
              </w:rPr>
            </w:pPr>
            <w:r w:rsidRPr="0013204F">
              <w:rPr>
                <w:rFonts w:ascii="Arial" w:hAnsi="Arial" w:cs="Arial"/>
                <w:iCs/>
                <w:sz w:val="18"/>
                <w:szCs w:val="18"/>
                <w:lang w:val="en-US"/>
              </w:rPr>
              <w:t>Onboarding Policy</w:t>
            </w:r>
          </w:p>
          <w:p w:rsidRPr="0013204F" w:rsidR="0013204F" w:rsidP="00BC38A5" w:rsidRDefault="0013204F" w14:paraId="058D3C53" w14:textId="77777777">
            <w:pPr>
              <w:rPr>
                <w:rFonts w:ascii="Arial" w:hAnsi="Arial" w:cs="Arial"/>
                <w:iCs/>
                <w:sz w:val="18"/>
                <w:szCs w:val="18"/>
                <w:lang w:val="en-US"/>
              </w:rPr>
            </w:pPr>
            <w:r w:rsidRPr="0013204F">
              <w:rPr>
                <w:rFonts w:ascii="Arial" w:hAnsi="Arial" w:cs="Arial"/>
                <w:iCs/>
                <w:sz w:val="18"/>
                <w:szCs w:val="18"/>
                <w:lang w:val="en-US"/>
              </w:rPr>
              <w:t>Managing Allegations Against Staff Policy</w:t>
            </w:r>
          </w:p>
          <w:p w:rsidRPr="0013204F" w:rsidR="0013204F" w:rsidP="00BC38A5" w:rsidRDefault="0013204F" w14:paraId="1650024A" w14:textId="77777777">
            <w:pPr>
              <w:rPr>
                <w:rFonts w:ascii="Arial" w:hAnsi="Arial" w:cs="Arial"/>
                <w:iCs/>
                <w:sz w:val="18"/>
                <w:szCs w:val="18"/>
              </w:rPr>
            </w:pPr>
            <w:r w:rsidRPr="0013204F">
              <w:rPr>
                <w:rFonts w:ascii="Arial" w:hAnsi="Arial" w:cs="Arial"/>
                <w:iCs/>
                <w:sz w:val="18"/>
                <w:szCs w:val="18"/>
                <w:lang w:val="en-US"/>
              </w:rPr>
              <w:t>Child Protection Local Procedures</w:t>
            </w:r>
          </w:p>
        </w:tc>
      </w:tr>
      <w:tr w:rsidRPr="005F6A5B" w:rsidR="0013204F" w:rsidTr="5D744DA4" w14:paraId="50123305" w14:textId="77777777">
        <w:trPr>
          <w:trHeight w:val="415"/>
          <w:jc w:val="center"/>
        </w:trPr>
        <w:tc>
          <w:tcPr>
            <w:tcW w:w="2518" w:type="dxa"/>
            <w:shd w:val="clear" w:color="auto" w:fill="D9D9D9" w:themeFill="background1" w:themeFillShade="D9"/>
            <w:vAlign w:val="center"/>
          </w:tcPr>
          <w:p w:rsidRPr="0013204F" w:rsidR="0013204F" w:rsidP="00BC38A5" w:rsidRDefault="0013204F" w14:paraId="0F1D8E10" w14:textId="77777777">
            <w:pPr>
              <w:rPr>
                <w:rFonts w:ascii="Arial" w:hAnsi="Arial" w:cs="Arial"/>
                <w:b/>
                <w:sz w:val="18"/>
                <w:szCs w:val="18"/>
              </w:rPr>
            </w:pPr>
            <w:r w:rsidRPr="0013204F">
              <w:rPr>
                <w:rFonts w:ascii="Arial" w:hAnsi="Arial" w:cs="Arial"/>
                <w:b/>
                <w:sz w:val="18"/>
                <w:szCs w:val="18"/>
              </w:rPr>
              <w:t>Author:</w:t>
            </w:r>
          </w:p>
        </w:tc>
        <w:tc>
          <w:tcPr>
            <w:tcW w:w="5132" w:type="dxa"/>
            <w:shd w:val="clear" w:color="auto" w:fill="D9D9D9" w:themeFill="background1" w:themeFillShade="D9"/>
            <w:vAlign w:val="center"/>
          </w:tcPr>
          <w:p w:rsidRPr="0013204F" w:rsidR="0013204F" w:rsidP="00BC38A5" w:rsidRDefault="0013204F" w14:paraId="7BDFB43B" w14:textId="77777777">
            <w:pPr>
              <w:rPr>
                <w:rFonts w:ascii="Arial" w:hAnsi="Arial" w:cs="Arial"/>
                <w:iCs/>
                <w:sz w:val="18"/>
                <w:szCs w:val="18"/>
              </w:rPr>
            </w:pPr>
            <w:r w:rsidRPr="0013204F">
              <w:rPr>
                <w:rFonts w:ascii="Arial" w:hAnsi="Arial" w:cs="Arial"/>
                <w:iCs/>
                <w:sz w:val="18"/>
                <w:szCs w:val="18"/>
              </w:rPr>
              <w:t xml:space="preserve">Group Safeguarding Lead </w:t>
            </w:r>
          </w:p>
        </w:tc>
      </w:tr>
      <w:tr w:rsidRPr="005F6A5B" w:rsidR="0013204F" w:rsidTr="5D744DA4" w14:paraId="7530B676" w14:textId="77777777">
        <w:trPr>
          <w:trHeight w:val="371"/>
          <w:jc w:val="center"/>
        </w:trPr>
        <w:tc>
          <w:tcPr>
            <w:tcW w:w="2518" w:type="dxa"/>
            <w:shd w:val="clear" w:color="auto" w:fill="D9D9D9" w:themeFill="background1" w:themeFillShade="D9"/>
            <w:vAlign w:val="center"/>
          </w:tcPr>
          <w:p w:rsidRPr="0013204F" w:rsidR="0013204F" w:rsidP="00BC38A5" w:rsidRDefault="0013204F" w14:paraId="653C1CC2" w14:textId="77777777">
            <w:pPr>
              <w:rPr>
                <w:rFonts w:ascii="Arial" w:hAnsi="Arial" w:cs="Arial"/>
                <w:b/>
                <w:sz w:val="18"/>
                <w:szCs w:val="18"/>
              </w:rPr>
            </w:pPr>
            <w:r w:rsidRPr="0013204F">
              <w:rPr>
                <w:rFonts w:ascii="Arial" w:hAnsi="Arial" w:cs="Arial"/>
                <w:b/>
                <w:sz w:val="18"/>
                <w:szCs w:val="18"/>
              </w:rPr>
              <w:t>Approved by:</w:t>
            </w:r>
          </w:p>
        </w:tc>
        <w:tc>
          <w:tcPr>
            <w:tcW w:w="5132" w:type="dxa"/>
            <w:shd w:val="clear" w:color="auto" w:fill="D9D9D9" w:themeFill="background1" w:themeFillShade="D9"/>
            <w:vAlign w:val="center"/>
          </w:tcPr>
          <w:p w:rsidRPr="0013204F" w:rsidR="0013204F" w:rsidP="00BC38A5" w:rsidRDefault="0013204F" w14:paraId="4E28256D" w14:textId="77777777">
            <w:pPr>
              <w:rPr>
                <w:rFonts w:ascii="Arial" w:hAnsi="Arial" w:cs="Arial"/>
                <w:iCs/>
                <w:sz w:val="18"/>
                <w:szCs w:val="18"/>
              </w:rPr>
            </w:pPr>
            <w:r w:rsidRPr="0013204F">
              <w:rPr>
                <w:rFonts w:ascii="Arial" w:hAnsi="Arial" w:cs="Arial"/>
                <w:iCs/>
                <w:sz w:val="18"/>
                <w:szCs w:val="18"/>
              </w:rPr>
              <w:t>Incident and Safeguarding Committee</w:t>
            </w:r>
          </w:p>
        </w:tc>
      </w:tr>
      <w:tr w:rsidRPr="005F6A5B" w:rsidR="0013204F" w:rsidTr="5D744DA4" w14:paraId="636BF966" w14:textId="77777777">
        <w:trPr>
          <w:trHeight w:val="359"/>
          <w:jc w:val="center"/>
        </w:trPr>
        <w:tc>
          <w:tcPr>
            <w:tcW w:w="2518" w:type="dxa"/>
            <w:shd w:val="clear" w:color="auto" w:fill="D9D9D9" w:themeFill="background1" w:themeFillShade="D9"/>
            <w:vAlign w:val="center"/>
          </w:tcPr>
          <w:p w:rsidRPr="0013204F" w:rsidR="0013204F" w:rsidP="00BC38A5" w:rsidRDefault="0013204F" w14:paraId="68D4D456" w14:textId="77777777">
            <w:pPr>
              <w:rPr>
                <w:rFonts w:ascii="Arial" w:hAnsi="Arial" w:cs="Arial"/>
                <w:b/>
                <w:sz w:val="18"/>
                <w:szCs w:val="18"/>
              </w:rPr>
            </w:pPr>
            <w:r w:rsidRPr="0013204F">
              <w:rPr>
                <w:rFonts w:ascii="Arial" w:hAnsi="Arial" w:cs="Arial"/>
                <w:b/>
                <w:sz w:val="18"/>
                <w:szCs w:val="18"/>
              </w:rPr>
              <w:t>Implementation date:</w:t>
            </w:r>
          </w:p>
        </w:tc>
        <w:tc>
          <w:tcPr>
            <w:tcW w:w="5132" w:type="dxa"/>
            <w:shd w:val="clear" w:color="auto" w:fill="D9D9D9" w:themeFill="background1" w:themeFillShade="D9"/>
            <w:vAlign w:val="center"/>
          </w:tcPr>
          <w:p w:rsidRPr="0013204F" w:rsidR="0013204F" w:rsidP="4CC3F0ED" w:rsidRDefault="35F1009D" w14:paraId="47E2D0AB" w14:textId="635905E2">
            <w:pPr>
              <w:rPr>
                <w:rFonts w:ascii="Arial" w:hAnsi="Arial" w:cs="Arial"/>
                <w:sz w:val="18"/>
                <w:szCs w:val="18"/>
              </w:rPr>
            </w:pPr>
            <w:r w:rsidRPr="04425068">
              <w:rPr>
                <w:rFonts w:ascii="Arial" w:hAnsi="Arial" w:cs="Arial"/>
                <w:sz w:val="18"/>
                <w:szCs w:val="18"/>
              </w:rPr>
              <w:t xml:space="preserve">September </w:t>
            </w:r>
            <w:r w:rsidRPr="04425068" w:rsidR="00FE656B">
              <w:rPr>
                <w:rFonts w:ascii="Arial" w:hAnsi="Arial" w:cs="Arial"/>
                <w:sz w:val="18"/>
                <w:szCs w:val="18"/>
              </w:rPr>
              <w:t>202</w:t>
            </w:r>
            <w:r w:rsidRPr="04425068" w:rsidR="3D494709">
              <w:rPr>
                <w:rFonts w:ascii="Arial" w:hAnsi="Arial" w:cs="Arial"/>
                <w:sz w:val="18"/>
                <w:szCs w:val="18"/>
              </w:rPr>
              <w:t>6</w:t>
            </w:r>
          </w:p>
        </w:tc>
      </w:tr>
      <w:tr w:rsidRPr="005F6A5B" w:rsidR="0013204F" w:rsidTr="5D744DA4" w14:paraId="13F26099" w14:textId="77777777">
        <w:trPr>
          <w:trHeight w:val="325"/>
          <w:jc w:val="center"/>
        </w:trPr>
        <w:tc>
          <w:tcPr>
            <w:tcW w:w="2518" w:type="dxa"/>
            <w:shd w:val="clear" w:color="auto" w:fill="D9D9D9" w:themeFill="background1" w:themeFillShade="D9"/>
            <w:vAlign w:val="center"/>
          </w:tcPr>
          <w:p w:rsidRPr="0013204F" w:rsidR="0013204F" w:rsidP="00BC38A5" w:rsidRDefault="0013204F" w14:paraId="404BB09F" w14:textId="77777777">
            <w:pPr>
              <w:rPr>
                <w:rFonts w:ascii="Arial" w:hAnsi="Arial" w:cs="Arial"/>
                <w:b/>
                <w:sz w:val="18"/>
                <w:szCs w:val="18"/>
              </w:rPr>
            </w:pPr>
            <w:r w:rsidRPr="0013204F">
              <w:rPr>
                <w:rFonts w:ascii="Arial" w:hAnsi="Arial" w:cs="Arial"/>
                <w:b/>
                <w:sz w:val="18"/>
                <w:szCs w:val="18"/>
              </w:rPr>
              <w:t>Next review due by:</w:t>
            </w:r>
          </w:p>
        </w:tc>
        <w:tc>
          <w:tcPr>
            <w:tcW w:w="5132" w:type="dxa"/>
            <w:shd w:val="clear" w:color="auto" w:fill="D9D9D9" w:themeFill="background1" w:themeFillShade="D9"/>
            <w:vAlign w:val="center"/>
          </w:tcPr>
          <w:p w:rsidRPr="0013204F" w:rsidR="0013204F" w:rsidP="0FDF7F79" w:rsidRDefault="0013204F" w14:paraId="32C39330" w14:textId="3FD7C74F">
            <w:pPr>
              <w:rPr>
                <w:rFonts w:ascii="Arial" w:hAnsi="Arial" w:cs="Arial"/>
                <w:sz w:val="18"/>
                <w:szCs w:val="18"/>
              </w:rPr>
            </w:pPr>
            <w:r w:rsidRPr="227818BD">
              <w:rPr>
                <w:rFonts w:ascii="Arial" w:hAnsi="Arial" w:cs="Arial"/>
                <w:sz w:val="18"/>
                <w:szCs w:val="18"/>
              </w:rPr>
              <w:t xml:space="preserve">September </w:t>
            </w:r>
            <w:r w:rsidRPr="227818BD" w:rsidR="1F19E4BF">
              <w:rPr>
                <w:rFonts w:ascii="Arial" w:hAnsi="Arial" w:cs="Arial"/>
                <w:sz w:val="18"/>
                <w:szCs w:val="18"/>
              </w:rPr>
              <w:t>202</w:t>
            </w:r>
            <w:r w:rsidRPr="227818BD" w:rsidR="589A8E6C">
              <w:rPr>
                <w:rFonts w:ascii="Arial" w:hAnsi="Arial" w:cs="Arial"/>
                <w:sz w:val="18"/>
                <w:szCs w:val="18"/>
              </w:rPr>
              <w:t>7</w:t>
            </w:r>
          </w:p>
        </w:tc>
      </w:tr>
      <w:tr w:rsidRPr="005F6A5B" w:rsidR="0013204F" w:rsidTr="5D744DA4" w14:paraId="7A9E136C" w14:textId="77777777">
        <w:trPr>
          <w:trHeight w:val="569"/>
          <w:jc w:val="center"/>
        </w:trPr>
        <w:tc>
          <w:tcPr>
            <w:tcW w:w="7650" w:type="dxa"/>
            <w:gridSpan w:val="2"/>
            <w:shd w:val="clear" w:color="auto" w:fill="D9D9D9" w:themeFill="background1" w:themeFillShade="D9"/>
            <w:vAlign w:val="center"/>
          </w:tcPr>
          <w:p w:rsidRPr="0013204F" w:rsidR="0013204F" w:rsidP="00BC38A5" w:rsidRDefault="0013204F" w14:paraId="54707DFC" w14:textId="77777777">
            <w:pPr>
              <w:rPr>
                <w:rFonts w:ascii="Arial" w:hAnsi="Arial" w:cs="Arial"/>
                <w:iCs/>
                <w:sz w:val="18"/>
                <w:szCs w:val="18"/>
              </w:rPr>
            </w:pPr>
            <w:r w:rsidRPr="0013204F">
              <w:rPr>
                <w:rFonts w:ascii="Arial" w:hAnsi="Arial" w:cs="Arial"/>
                <w:iCs/>
                <w:sz w:val="18"/>
                <w:szCs w:val="18"/>
              </w:rPr>
              <w:t>This policy has been reviewed to ensure it promotes safeguarding and does not present barriers to participation or disadvantage any protected groups</w:t>
            </w:r>
          </w:p>
        </w:tc>
      </w:tr>
    </w:tbl>
    <w:p w:rsidR="00AD09F5" w:rsidRDefault="00AD09F5" w14:paraId="76B9020A" w14:textId="48ECA121">
      <w:pPr>
        <w:rPr>
          <w:rFonts w:ascii="Arial" w:hAnsi="Arial" w:eastAsia="Times New Roman" w:cs="Arial"/>
          <w:b/>
          <w:bCs/>
          <w:color w:val="0D1C2F"/>
          <w:sz w:val="28"/>
          <w:szCs w:val="28"/>
          <w:lang w:val="en-US"/>
        </w:rPr>
      </w:pPr>
      <w:bookmarkStart w:name="_Toc60658750" w:id="0"/>
      <w:r w:rsidRPr="6B76BF86">
        <w:rPr>
          <w:rFonts w:ascii="Arial" w:hAnsi="Arial" w:cs="Arial"/>
          <w:b/>
          <w:bCs/>
          <w:sz w:val="28"/>
          <w:szCs w:val="28"/>
        </w:rPr>
        <w:br w:type="page"/>
      </w:r>
    </w:p>
    <w:p w:rsidRPr="005F6A5B" w:rsidR="000F194B" w:rsidP="000F194B" w:rsidRDefault="000F194B" w14:paraId="5839FC02" w14:textId="4749D68F">
      <w:pPr>
        <w:pStyle w:val="TOCHeading"/>
        <w:spacing w:before="0" w:after="120"/>
        <w:rPr>
          <w:rFonts w:ascii="Arial" w:hAnsi="Arial" w:cs="Arial"/>
          <w:b/>
          <w:bCs/>
          <w:sz w:val="28"/>
          <w:szCs w:val="28"/>
        </w:rPr>
      </w:pPr>
      <w:r w:rsidRPr="32FCBBFD">
        <w:rPr>
          <w:rFonts w:ascii="Arial" w:hAnsi="Arial" w:cs="Arial"/>
          <w:b/>
          <w:bCs/>
          <w:sz w:val="28"/>
          <w:szCs w:val="28"/>
        </w:rPr>
        <w:lastRenderedPageBreak/>
        <w:t>Contents</w:t>
      </w:r>
    </w:p>
    <w:p w:rsidR="00630E60" w:rsidP="0154EC64" w:rsidRDefault="00E93471" w14:paraId="50E4EE58" w14:textId="1DD0766E">
      <w:pPr>
        <w:pStyle w:val="TOC1"/>
        <w:tabs>
          <w:tab w:val="left" w:leader="none" w:pos="480"/>
          <w:tab w:val="right" w:leader="dot" w:pos="9735"/>
        </w:tabs>
      </w:pPr>
      <w:r>
        <w:fldChar w:fldCharType="begin"/>
      </w:r>
      <w:r>
        <w:instrText xml:space="preserve">TOC \o "1-3" \z \u \h</w:instrText>
      </w:r>
      <w:r>
        <w:fldChar w:fldCharType="separate"/>
      </w:r>
      <w:r>
        <w:fldChar w:fldCharType="begin"/>
      </w:r>
      <w:r>
        <w:instrText xml:space="preserve">HYPERLINK  \l  "_Toc2118910606" </w:instrText>
      </w:r>
      <w:r>
        <w:fldChar w:fldCharType="separate"/>
      </w:r>
      <w:r w:rsidR="0154EC64">
        <w:rPr/>
        <w:t>0.</w:t>
      </w:r>
      <w:r>
        <w:tab/>
      </w:r>
      <w:r w:rsidR="0154EC64">
        <w:rPr/>
        <w:t>Summary of changes since previous version of policy</w:t>
      </w:r>
      <w:r>
        <w:tab/>
      </w:r>
      <w:r>
        <w:fldChar w:fldCharType="begin"/>
      </w:r>
      <w:r>
        <w:instrText xml:space="preserve">PAGEREF _Toc2118910606 \h</w:instrText>
      </w:r>
      <w:r>
        <w:fldChar w:fldCharType="separate"/>
      </w:r>
      <w:r w:rsidR="0154EC64">
        <w:rPr/>
        <w:t>3</w:t>
      </w:r>
      <w:r>
        <w:fldChar w:fldCharType="end"/>
      </w:r>
      <w:r>
        <w:fldChar w:fldCharType="end"/>
      </w:r>
    </w:p>
    <w:p w:rsidR="00630E60" w:rsidP="0154EC64" w:rsidRDefault="7DB52632" w14:paraId="79987CA8" w14:textId="16CE5ABC">
      <w:pPr>
        <w:pStyle w:val="TOC1"/>
        <w:tabs>
          <w:tab w:val="left" w:leader="none" w:pos="480"/>
          <w:tab w:val="right" w:leader="dot" w:pos="9735"/>
        </w:tabs>
      </w:pPr>
      <w:r>
        <w:fldChar w:fldCharType="begin"/>
      </w:r>
      <w:r>
        <w:instrText xml:space="preserve">HYPERLINK  \l  "_Toc1537599974" </w:instrText>
      </w:r>
      <w:r>
        <w:fldChar w:fldCharType="separate"/>
      </w:r>
      <w:r w:rsidR="0154EC64">
        <w:rPr/>
        <w:t>1.</w:t>
      </w:r>
      <w:r>
        <w:tab/>
      </w:r>
      <w:r w:rsidR="0154EC64">
        <w:rPr/>
        <w:t>Important contacts: Please refer to the Service Local Procedures</w:t>
      </w:r>
      <w:r>
        <w:tab/>
      </w:r>
      <w:r>
        <w:fldChar w:fldCharType="begin"/>
      </w:r>
      <w:r>
        <w:instrText xml:space="preserve">PAGEREF _Toc1537599974 \h</w:instrText>
      </w:r>
      <w:r>
        <w:fldChar w:fldCharType="separate"/>
      </w:r>
      <w:r w:rsidR="0154EC64">
        <w:rPr/>
        <w:t>3</w:t>
      </w:r>
      <w:r>
        <w:fldChar w:fldCharType="end"/>
      </w:r>
      <w:r>
        <w:fldChar w:fldCharType="end"/>
      </w:r>
    </w:p>
    <w:p w:rsidR="00630E60" w:rsidP="0154EC64" w:rsidRDefault="7DB52632" w14:paraId="69F33F4D" w14:textId="58DDA89D">
      <w:pPr>
        <w:pStyle w:val="TOC1"/>
        <w:tabs>
          <w:tab w:val="left" w:leader="none" w:pos="480"/>
          <w:tab w:val="right" w:leader="dot" w:pos="9735"/>
        </w:tabs>
      </w:pPr>
      <w:r>
        <w:fldChar w:fldCharType="begin"/>
      </w:r>
      <w:r>
        <w:instrText xml:space="preserve">HYPERLINK  \l  "_Toc946482913" </w:instrText>
      </w:r>
      <w:r>
        <w:fldChar w:fldCharType="separate"/>
      </w:r>
      <w:r w:rsidR="0154EC64">
        <w:rPr/>
        <w:t>2.</w:t>
      </w:r>
      <w:r>
        <w:tab/>
      </w:r>
      <w:r w:rsidR="0154EC64">
        <w:rPr/>
        <w:t>Aims</w:t>
      </w:r>
      <w:r>
        <w:tab/>
      </w:r>
      <w:r>
        <w:fldChar w:fldCharType="begin"/>
      </w:r>
      <w:r>
        <w:instrText xml:space="preserve">PAGEREF _Toc946482913 \h</w:instrText>
      </w:r>
      <w:r>
        <w:fldChar w:fldCharType="separate"/>
      </w:r>
      <w:r w:rsidR="0154EC64">
        <w:rPr/>
        <w:t>3</w:t>
      </w:r>
      <w:r>
        <w:fldChar w:fldCharType="end"/>
      </w:r>
      <w:r>
        <w:fldChar w:fldCharType="end"/>
      </w:r>
    </w:p>
    <w:p w:rsidR="00630E60" w:rsidP="0154EC64" w:rsidRDefault="7DB52632" w14:paraId="33D059FF" w14:textId="49DB9AFF">
      <w:pPr>
        <w:pStyle w:val="TOC1"/>
        <w:tabs>
          <w:tab w:val="right" w:leader="dot" w:pos="9735"/>
        </w:tabs>
      </w:pPr>
      <w:r>
        <w:fldChar w:fldCharType="begin"/>
      </w:r>
      <w:r>
        <w:instrText xml:space="preserve">HYPERLINK  \l  "_Toc1368357536" </w:instrText>
      </w:r>
      <w:r>
        <w:fldChar w:fldCharType="separate"/>
      </w:r>
      <w:r w:rsidR="0154EC64">
        <w:rPr/>
        <w:t>3. Legislation and statutory requirements</w:t>
      </w:r>
      <w:r>
        <w:tab/>
      </w:r>
      <w:r>
        <w:fldChar w:fldCharType="begin"/>
      </w:r>
      <w:r>
        <w:instrText xml:space="preserve">PAGEREF _Toc1368357536 \h</w:instrText>
      </w:r>
      <w:r>
        <w:fldChar w:fldCharType="separate"/>
      </w:r>
      <w:r w:rsidR="0154EC64">
        <w:rPr/>
        <w:t>3</w:t>
      </w:r>
      <w:r>
        <w:fldChar w:fldCharType="end"/>
      </w:r>
      <w:r>
        <w:fldChar w:fldCharType="end"/>
      </w:r>
    </w:p>
    <w:p w:rsidR="00630E60" w:rsidP="0154EC64" w:rsidRDefault="7DB52632" w14:paraId="5B194A20" w14:textId="0E4EE945">
      <w:pPr>
        <w:pStyle w:val="TOC1"/>
        <w:tabs>
          <w:tab w:val="right" w:leader="dot" w:pos="9735"/>
        </w:tabs>
      </w:pPr>
      <w:r>
        <w:fldChar w:fldCharType="begin"/>
      </w:r>
      <w:r>
        <w:instrText xml:space="preserve">HYPERLINK  \l  "_Toc803781444" </w:instrText>
      </w:r>
      <w:r>
        <w:fldChar w:fldCharType="separate"/>
      </w:r>
      <w:r w:rsidR="0154EC64">
        <w:rPr/>
        <w:t>3a. Scope</w:t>
      </w:r>
      <w:r>
        <w:tab/>
      </w:r>
      <w:r>
        <w:fldChar w:fldCharType="begin"/>
      </w:r>
      <w:r>
        <w:instrText xml:space="preserve">PAGEREF _Toc803781444 \h</w:instrText>
      </w:r>
      <w:r>
        <w:fldChar w:fldCharType="separate"/>
      </w:r>
      <w:r w:rsidR="0154EC64">
        <w:rPr/>
        <w:t>4</w:t>
      </w:r>
      <w:r>
        <w:fldChar w:fldCharType="end"/>
      </w:r>
      <w:r>
        <w:fldChar w:fldCharType="end"/>
      </w:r>
    </w:p>
    <w:p w:rsidR="00630E60" w:rsidP="0154EC64" w:rsidRDefault="7DB52632" w14:paraId="743D9A31" w14:textId="1B191848">
      <w:pPr>
        <w:pStyle w:val="TOC1"/>
        <w:tabs>
          <w:tab w:val="right" w:leader="dot" w:pos="9735"/>
        </w:tabs>
      </w:pPr>
      <w:r>
        <w:fldChar w:fldCharType="begin"/>
      </w:r>
      <w:r>
        <w:instrText xml:space="preserve">HYPERLINK  \l  "_Toc1313594557" </w:instrText>
      </w:r>
      <w:r>
        <w:fldChar w:fldCharType="separate"/>
      </w:r>
      <w:r w:rsidR="0154EC64">
        <w:rPr/>
        <w:t>4. Roles and responsibilities</w:t>
      </w:r>
      <w:r>
        <w:tab/>
      </w:r>
      <w:r>
        <w:fldChar w:fldCharType="begin"/>
      </w:r>
      <w:r>
        <w:instrText xml:space="preserve">PAGEREF _Toc1313594557 \h</w:instrText>
      </w:r>
      <w:r>
        <w:fldChar w:fldCharType="separate"/>
      </w:r>
      <w:r w:rsidR="0154EC64">
        <w:rPr/>
        <w:t>4</w:t>
      </w:r>
      <w:r>
        <w:fldChar w:fldCharType="end"/>
      </w:r>
      <w:r>
        <w:fldChar w:fldCharType="end"/>
      </w:r>
    </w:p>
    <w:p w:rsidR="00630E60" w:rsidP="0154EC64" w:rsidRDefault="7DB52632" w14:paraId="7A515191" w14:textId="628A7859">
      <w:pPr>
        <w:pStyle w:val="TOC1"/>
        <w:tabs>
          <w:tab w:val="right" w:leader="dot" w:pos="9735"/>
        </w:tabs>
      </w:pPr>
      <w:r>
        <w:fldChar w:fldCharType="begin"/>
      </w:r>
      <w:r>
        <w:instrText xml:space="preserve">HYPERLINK  \l  "_Toc1617836688" </w:instrText>
      </w:r>
      <w:r>
        <w:fldChar w:fldCharType="separate"/>
      </w:r>
      <w:r w:rsidR="0154EC64">
        <w:rPr/>
        <w:t>5. Definitions</w:t>
      </w:r>
      <w:r>
        <w:tab/>
      </w:r>
      <w:r>
        <w:fldChar w:fldCharType="begin"/>
      </w:r>
      <w:r>
        <w:instrText xml:space="preserve">PAGEREF _Toc1617836688 \h</w:instrText>
      </w:r>
      <w:r>
        <w:fldChar w:fldCharType="separate"/>
      </w:r>
      <w:r w:rsidR="0154EC64">
        <w:rPr/>
        <w:t>9</w:t>
      </w:r>
      <w:r>
        <w:fldChar w:fldCharType="end"/>
      </w:r>
      <w:r>
        <w:fldChar w:fldCharType="end"/>
      </w:r>
    </w:p>
    <w:p w:rsidR="00630E60" w:rsidP="0154EC64" w:rsidRDefault="7DB52632" w14:paraId="1CB32CFA" w14:textId="19FB7169">
      <w:pPr>
        <w:pStyle w:val="TOC1"/>
        <w:tabs>
          <w:tab w:val="right" w:leader="dot" w:pos="9735"/>
        </w:tabs>
      </w:pPr>
      <w:r>
        <w:fldChar w:fldCharType="begin"/>
      </w:r>
      <w:r>
        <w:instrText xml:space="preserve">HYPERLINK  \l  "_Toc1100692442" </w:instrText>
      </w:r>
      <w:r>
        <w:fldChar w:fldCharType="separate"/>
      </w:r>
      <w:r w:rsidR="0154EC64">
        <w:rPr/>
        <w:t>6. Equality statement</w:t>
      </w:r>
      <w:r>
        <w:tab/>
      </w:r>
      <w:r>
        <w:fldChar w:fldCharType="begin"/>
      </w:r>
      <w:r>
        <w:instrText xml:space="preserve">PAGEREF _Toc1100692442 \h</w:instrText>
      </w:r>
      <w:r>
        <w:fldChar w:fldCharType="separate"/>
      </w:r>
      <w:r w:rsidR="0154EC64">
        <w:rPr/>
        <w:t>10</w:t>
      </w:r>
      <w:r>
        <w:fldChar w:fldCharType="end"/>
      </w:r>
      <w:r>
        <w:fldChar w:fldCharType="end"/>
      </w:r>
    </w:p>
    <w:p w:rsidR="00630E60" w:rsidP="0154EC64" w:rsidRDefault="7DB52632" w14:paraId="20D12BB1" w14:textId="6193224F">
      <w:pPr>
        <w:pStyle w:val="TOC1"/>
        <w:tabs>
          <w:tab w:val="right" w:leader="dot" w:pos="9735"/>
        </w:tabs>
      </w:pPr>
      <w:r>
        <w:fldChar w:fldCharType="begin"/>
      </w:r>
      <w:r>
        <w:instrText xml:space="preserve">HYPERLINK  \l  "_Toc1600699560" </w:instrText>
      </w:r>
      <w:r>
        <w:fldChar w:fldCharType="separate"/>
      </w:r>
      <w:r w:rsidR="0154EC64">
        <w:rPr/>
        <w:t>7. Confidentiality</w:t>
      </w:r>
      <w:r>
        <w:tab/>
      </w:r>
      <w:r>
        <w:fldChar w:fldCharType="begin"/>
      </w:r>
      <w:r>
        <w:instrText xml:space="preserve">PAGEREF _Toc1600699560 \h</w:instrText>
      </w:r>
      <w:r>
        <w:fldChar w:fldCharType="separate"/>
      </w:r>
      <w:r w:rsidR="0154EC64">
        <w:rPr/>
        <w:t>11</w:t>
      </w:r>
      <w:r>
        <w:fldChar w:fldCharType="end"/>
      </w:r>
      <w:r>
        <w:fldChar w:fldCharType="end"/>
      </w:r>
    </w:p>
    <w:p w:rsidR="00630E60" w:rsidP="0154EC64" w:rsidRDefault="7DB52632" w14:paraId="1385F9F9" w14:textId="7C9510BF">
      <w:pPr>
        <w:pStyle w:val="TOC1"/>
        <w:tabs>
          <w:tab w:val="right" w:leader="dot" w:pos="9735"/>
        </w:tabs>
      </w:pPr>
      <w:r>
        <w:fldChar w:fldCharType="begin"/>
      </w:r>
      <w:r>
        <w:instrText xml:space="preserve">HYPERLINK  \l  "_Toc1211879968" </w:instrText>
      </w:r>
      <w:r>
        <w:fldChar w:fldCharType="separate"/>
      </w:r>
      <w:r w:rsidR="0154EC64">
        <w:rPr/>
        <w:t>8. Recognising abuse and taking action</w:t>
      </w:r>
      <w:r>
        <w:tab/>
      </w:r>
      <w:r>
        <w:fldChar w:fldCharType="begin"/>
      </w:r>
      <w:r>
        <w:instrText xml:space="preserve">PAGEREF _Toc1211879968 \h</w:instrText>
      </w:r>
      <w:r>
        <w:fldChar w:fldCharType="separate"/>
      </w:r>
      <w:r w:rsidR="0154EC64">
        <w:rPr/>
        <w:t>12</w:t>
      </w:r>
      <w:r>
        <w:fldChar w:fldCharType="end"/>
      </w:r>
      <w:r>
        <w:fldChar w:fldCharType="end"/>
      </w:r>
    </w:p>
    <w:p w:rsidR="00630E60" w:rsidP="0154EC64" w:rsidRDefault="7DB52632" w14:paraId="15D382AD" w14:textId="09FCD74C">
      <w:pPr>
        <w:pStyle w:val="TOC1"/>
        <w:tabs>
          <w:tab w:val="right" w:leader="dot" w:pos="9735"/>
        </w:tabs>
      </w:pPr>
      <w:r>
        <w:fldChar w:fldCharType="begin"/>
      </w:r>
      <w:r>
        <w:instrText xml:space="preserve">HYPERLINK  \l  "_Toc1029891653" </w:instrText>
      </w:r>
      <w:r>
        <w:fldChar w:fldCharType="separate"/>
      </w:r>
      <w:r w:rsidR="0154EC64">
        <w:rPr/>
        <w:t>9. Online safety and the use of mobile technology</w:t>
      </w:r>
      <w:r>
        <w:tab/>
      </w:r>
      <w:r>
        <w:fldChar w:fldCharType="begin"/>
      </w:r>
      <w:r>
        <w:instrText xml:space="preserve">PAGEREF _Toc1029891653 \h</w:instrText>
      </w:r>
      <w:r>
        <w:fldChar w:fldCharType="separate"/>
      </w:r>
      <w:r w:rsidR="0154EC64">
        <w:rPr/>
        <w:t>22</w:t>
      </w:r>
      <w:r>
        <w:fldChar w:fldCharType="end"/>
      </w:r>
      <w:r>
        <w:fldChar w:fldCharType="end"/>
      </w:r>
    </w:p>
    <w:p w:rsidR="00630E60" w:rsidP="0154EC64" w:rsidRDefault="7DB52632" w14:paraId="6E48E9AE" w14:textId="20FAE379">
      <w:pPr>
        <w:pStyle w:val="TOC1"/>
        <w:tabs>
          <w:tab w:val="right" w:leader="dot" w:pos="9735"/>
        </w:tabs>
      </w:pPr>
      <w:r>
        <w:fldChar w:fldCharType="begin"/>
      </w:r>
      <w:r>
        <w:instrText xml:space="preserve">HYPERLINK  \l  "_Toc1681696623" </w:instrText>
      </w:r>
      <w:r>
        <w:fldChar w:fldCharType="separate"/>
      </w:r>
      <w:r w:rsidR="0154EC64">
        <w:rPr/>
        <w:t>10. Notifying parents or carers</w:t>
      </w:r>
      <w:r>
        <w:tab/>
      </w:r>
      <w:r>
        <w:fldChar w:fldCharType="begin"/>
      </w:r>
      <w:r>
        <w:instrText xml:space="preserve">PAGEREF _Toc1681696623 \h</w:instrText>
      </w:r>
      <w:r>
        <w:fldChar w:fldCharType="separate"/>
      </w:r>
      <w:r w:rsidR="0154EC64">
        <w:rPr/>
        <w:t>25</w:t>
      </w:r>
      <w:r>
        <w:fldChar w:fldCharType="end"/>
      </w:r>
      <w:r>
        <w:fldChar w:fldCharType="end"/>
      </w:r>
    </w:p>
    <w:p w:rsidR="00630E60" w:rsidP="0154EC64" w:rsidRDefault="7DB52632" w14:paraId="7E39B94F" w14:textId="75868A13">
      <w:pPr>
        <w:pStyle w:val="TOC1"/>
        <w:tabs>
          <w:tab w:val="right" w:leader="dot" w:pos="9735"/>
        </w:tabs>
      </w:pPr>
      <w:r>
        <w:fldChar w:fldCharType="begin"/>
      </w:r>
      <w:r>
        <w:instrText xml:space="preserve">HYPERLINK  \l  "_Toc926530471" </w:instrText>
      </w:r>
      <w:r>
        <w:fldChar w:fldCharType="separate"/>
      </w:r>
      <w:r w:rsidR="0154EC64">
        <w:rPr/>
        <w:t>11. Children with special educational needs, disabilities or health issues</w:t>
      </w:r>
      <w:r>
        <w:tab/>
      </w:r>
      <w:r>
        <w:fldChar w:fldCharType="begin"/>
      </w:r>
      <w:r>
        <w:instrText xml:space="preserve">PAGEREF _Toc926530471 \h</w:instrText>
      </w:r>
      <w:r>
        <w:fldChar w:fldCharType="separate"/>
      </w:r>
      <w:r w:rsidR="0154EC64">
        <w:rPr/>
        <w:t>25</w:t>
      </w:r>
      <w:r>
        <w:fldChar w:fldCharType="end"/>
      </w:r>
      <w:r>
        <w:fldChar w:fldCharType="end"/>
      </w:r>
    </w:p>
    <w:p w:rsidR="00630E60" w:rsidP="0154EC64" w:rsidRDefault="7DB52632" w14:paraId="07870AB5" w14:textId="0E31C49A">
      <w:pPr>
        <w:pStyle w:val="TOC1"/>
        <w:tabs>
          <w:tab w:val="right" w:leader="dot" w:pos="9735"/>
        </w:tabs>
      </w:pPr>
      <w:r>
        <w:fldChar w:fldCharType="begin"/>
      </w:r>
      <w:r>
        <w:instrText xml:space="preserve">HYPERLINK  \l  "_Toc87449146" </w:instrText>
      </w:r>
      <w:r>
        <w:fldChar w:fldCharType="separate"/>
      </w:r>
      <w:r w:rsidR="0154EC64">
        <w:rPr/>
        <w:t>12. Children and young people with a social worker</w:t>
      </w:r>
      <w:r>
        <w:tab/>
      </w:r>
      <w:r>
        <w:fldChar w:fldCharType="begin"/>
      </w:r>
      <w:r>
        <w:instrText xml:space="preserve">PAGEREF _Toc87449146 \h</w:instrText>
      </w:r>
      <w:r>
        <w:fldChar w:fldCharType="separate"/>
      </w:r>
      <w:r w:rsidR="0154EC64">
        <w:rPr/>
        <w:t>26</w:t>
      </w:r>
      <w:r>
        <w:fldChar w:fldCharType="end"/>
      </w:r>
      <w:r>
        <w:fldChar w:fldCharType="end"/>
      </w:r>
    </w:p>
    <w:p w:rsidR="00630E60" w:rsidP="0154EC64" w:rsidRDefault="7DB52632" w14:paraId="62B270BB" w14:textId="205EAF59">
      <w:pPr>
        <w:pStyle w:val="TOC1"/>
        <w:tabs>
          <w:tab w:val="right" w:leader="dot" w:pos="9735"/>
        </w:tabs>
      </w:pPr>
      <w:r>
        <w:fldChar w:fldCharType="begin"/>
      </w:r>
      <w:r>
        <w:instrText xml:space="preserve">HYPERLINK  \l  "_Toc1546122949" </w:instrText>
      </w:r>
      <w:r>
        <w:fldChar w:fldCharType="separate"/>
      </w:r>
      <w:r w:rsidR="0154EC64">
        <w:rPr/>
        <w:t>13. Looked-after and previously looked-after children</w:t>
      </w:r>
      <w:r>
        <w:tab/>
      </w:r>
      <w:r>
        <w:fldChar w:fldCharType="begin"/>
      </w:r>
      <w:r>
        <w:instrText xml:space="preserve">PAGEREF _Toc1546122949 \h</w:instrText>
      </w:r>
      <w:r>
        <w:fldChar w:fldCharType="separate"/>
      </w:r>
      <w:r w:rsidR="0154EC64">
        <w:rPr/>
        <w:t>26</w:t>
      </w:r>
      <w:r>
        <w:fldChar w:fldCharType="end"/>
      </w:r>
      <w:r>
        <w:fldChar w:fldCharType="end"/>
      </w:r>
    </w:p>
    <w:p w:rsidR="00630E60" w:rsidP="0154EC64" w:rsidRDefault="7DB52632" w14:paraId="729BB1DD" w14:textId="17214B67">
      <w:pPr>
        <w:pStyle w:val="TOC1"/>
        <w:tabs>
          <w:tab w:val="right" w:leader="dot" w:pos="9735"/>
        </w:tabs>
      </w:pPr>
      <w:r>
        <w:fldChar w:fldCharType="begin"/>
      </w:r>
      <w:r>
        <w:instrText xml:space="preserve">HYPERLINK  \l  "_Toc503803371" </w:instrText>
      </w:r>
      <w:r>
        <w:fldChar w:fldCharType="separate"/>
      </w:r>
      <w:r w:rsidR="0154EC64">
        <w:rPr/>
        <w:t>14. Complaints and concerns about service safeguarding policies</w:t>
      </w:r>
      <w:r>
        <w:tab/>
      </w:r>
      <w:r>
        <w:fldChar w:fldCharType="begin"/>
      </w:r>
      <w:r>
        <w:instrText xml:space="preserve">PAGEREF _Toc503803371 \h</w:instrText>
      </w:r>
      <w:r>
        <w:fldChar w:fldCharType="separate"/>
      </w:r>
      <w:r w:rsidR="0154EC64">
        <w:rPr/>
        <w:t>26</w:t>
      </w:r>
      <w:r>
        <w:fldChar w:fldCharType="end"/>
      </w:r>
      <w:r>
        <w:fldChar w:fldCharType="end"/>
      </w:r>
    </w:p>
    <w:p w:rsidR="00630E60" w:rsidP="0154EC64" w:rsidRDefault="7DB52632" w14:paraId="5A0355C2" w14:textId="0A293C93">
      <w:pPr>
        <w:pStyle w:val="TOC1"/>
        <w:tabs>
          <w:tab w:val="right" w:leader="dot" w:pos="9735"/>
        </w:tabs>
      </w:pPr>
      <w:r>
        <w:fldChar w:fldCharType="begin"/>
      </w:r>
      <w:r>
        <w:instrText xml:space="preserve">HYPERLINK  \l  "_Toc581249117" </w:instrText>
      </w:r>
      <w:r>
        <w:fldChar w:fldCharType="separate"/>
      </w:r>
      <w:r w:rsidR="0154EC64">
        <w:rPr/>
        <w:t>15. Record-keeping</w:t>
      </w:r>
      <w:r>
        <w:tab/>
      </w:r>
      <w:r>
        <w:fldChar w:fldCharType="begin"/>
      </w:r>
      <w:r>
        <w:instrText xml:space="preserve">PAGEREF _Toc581249117 \h</w:instrText>
      </w:r>
      <w:r>
        <w:fldChar w:fldCharType="separate"/>
      </w:r>
      <w:r w:rsidR="0154EC64">
        <w:rPr/>
        <w:t>28</w:t>
      </w:r>
      <w:r>
        <w:fldChar w:fldCharType="end"/>
      </w:r>
      <w:r>
        <w:fldChar w:fldCharType="end"/>
      </w:r>
    </w:p>
    <w:p w:rsidR="00630E60" w:rsidP="0154EC64" w:rsidRDefault="7DB52632" w14:paraId="4CFDD1A9" w14:textId="382625C1">
      <w:pPr>
        <w:pStyle w:val="TOC3"/>
        <w:tabs>
          <w:tab w:val="right" w:leader="dot" w:pos="9015"/>
        </w:tabs>
      </w:pPr>
      <w:r>
        <w:fldChar w:fldCharType="begin"/>
      </w:r>
      <w:r>
        <w:instrText xml:space="preserve">HYPERLINK  \l  "_Toc186214431" </w:instrText>
      </w:r>
      <w:r>
        <w:fldChar w:fldCharType="separate"/>
      </w:r>
      <w:r w:rsidR="0154EC64">
        <w:rPr/>
        <w:t>15.1. Photographing of Injuries in children</w:t>
      </w:r>
      <w:r>
        <w:tab/>
      </w:r>
      <w:r>
        <w:fldChar w:fldCharType="begin"/>
      </w:r>
      <w:r>
        <w:instrText xml:space="preserve">PAGEREF _Toc186214431 \h</w:instrText>
      </w:r>
      <w:r>
        <w:fldChar w:fldCharType="separate"/>
      </w:r>
      <w:r w:rsidR="0154EC64">
        <w:rPr/>
        <w:t>29</w:t>
      </w:r>
      <w:r>
        <w:fldChar w:fldCharType="end"/>
      </w:r>
      <w:r>
        <w:fldChar w:fldCharType="end"/>
      </w:r>
    </w:p>
    <w:p w:rsidR="00630E60" w:rsidP="0154EC64" w:rsidRDefault="7DB52632" w14:paraId="40612699" w14:textId="0122DDCA">
      <w:pPr>
        <w:pStyle w:val="TOC3"/>
        <w:tabs>
          <w:tab w:val="right" w:leader="dot" w:pos="9015"/>
        </w:tabs>
      </w:pPr>
      <w:r>
        <w:fldChar w:fldCharType="begin"/>
      </w:r>
      <w:r>
        <w:instrText xml:space="preserve">HYPERLINK  \l  "_Toc540790493" </w:instrText>
      </w:r>
      <w:r>
        <w:fldChar w:fldCharType="separate"/>
      </w:r>
      <w:r w:rsidR="0154EC64">
        <w:rPr/>
        <w:t>15.2. MyConcern for Aurora / CPOMS for R.E.A.L. Education</w:t>
      </w:r>
      <w:r>
        <w:tab/>
      </w:r>
      <w:r>
        <w:fldChar w:fldCharType="begin"/>
      </w:r>
      <w:r>
        <w:instrText xml:space="preserve">PAGEREF _Toc540790493 \h</w:instrText>
      </w:r>
      <w:r>
        <w:fldChar w:fldCharType="separate"/>
      </w:r>
      <w:r w:rsidR="0154EC64">
        <w:rPr/>
        <w:t>29</w:t>
      </w:r>
      <w:r>
        <w:fldChar w:fldCharType="end"/>
      </w:r>
      <w:r>
        <w:fldChar w:fldCharType="end"/>
      </w:r>
    </w:p>
    <w:p w:rsidR="00630E60" w:rsidP="0154EC64" w:rsidRDefault="7DB52632" w14:paraId="6A128C21" w14:textId="25D0760B">
      <w:pPr>
        <w:pStyle w:val="TOC1"/>
        <w:tabs>
          <w:tab w:val="right" w:leader="dot" w:pos="9735"/>
        </w:tabs>
      </w:pPr>
      <w:r>
        <w:fldChar w:fldCharType="begin"/>
      </w:r>
      <w:r>
        <w:instrText xml:space="preserve">HYPERLINK  \l  "_Toc787145108" </w:instrText>
      </w:r>
      <w:r>
        <w:fldChar w:fldCharType="separate"/>
      </w:r>
      <w:r w:rsidR="0154EC64">
        <w:rPr/>
        <w:t>16. Training</w:t>
      </w:r>
      <w:r>
        <w:tab/>
      </w:r>
      <w:r>
        <w:fldChar w:fldCharType="begin"/>
      </w:r>
      <w:r>
        <w:instrText xml:space="preserve">PAGEREF _Toc787145108 \h</w:instrText>
      </w:r>
      <w:r>
        <w:fldChar w:fldCharType="separate"/>
      </w:r>
      <w:r w:rsidR="0154EC64">
        <w:rPr/>
        <w:t>31</w:t>
      </w:r>
      <w:r>
        <w:fldChar w:fldCharType="end"/>
      </w:r>
      <w:r>
        <w:fldChar w:fldCharType="end"/>
      </w:r>
    </w:p>
    <w:p w:rsidR="00630E60" w:rsidP="0154EC64" w:rsidRDefault="7DB52632" w14:paraId="6496B1F1" w14:textId="04179D06">
      <w:pPr>
        <w:pStyle w:val="TOC1"/>
        <w:tabs>
          <w:tab w:val="right" w:leader="dot" w:pos="9735"/>
        </w:tabs>
      </w:pPr>
      <w:r>
        <w:fldChar w:fldCharType="begin"/>
      </w:r>
      <w:r>
        <w:instrText xml:space="preserve">HYPERLINK  \l  "_Toc690596869" </w:instrText>
      </w:r>
      <w:r>
        <w:fldChar w:fldCharType="separate"/>
      </w:r>
      <w:r w:rsidR="0154EC64">
        <w:rPr/>
        <w:t>17. Monitoring arrangements</w:t>
      </w:r>
      <w:r>
        <w:tab/>
      </w:r>
      <w:r>
        <w:fldChar w:fldCharType="begin"/>
      </w:r>
      <w:r>
        <w:instrText xml:space="preserve">PAGEREF _Toc690596869 \h</w:instrText>
      </w:r>
      <w:r>
        <w:fldChar w:fldCharType="separate"/>
      </w:r>
      <w:r w:rsidR="0154EC64">
        <w:rPr/>
        <w:t>32</w:t>
      </w:r>
      <w:r>
        <w:fldChar w:fldCharType="end"/>
      </w:r>
      <w:r>
        <w:fldChar w:fldCharType="end"/>
      </w:r>
    </w:p>
    <w:p w:rsidR="00630E60" w:rsidP="0154EC64" w:rsidRDefault="7DB52632" w14:paraId="0435503C" w14:textId="37308A2E">
      <w:pPr>
        <w:pStyle w:val="TOC1"/>
        <w:tabs>
          <w:tab w:val="right" w:leader="dot" w:pos="9735"/>
        </w:tabs>
      </w:pPr>
      <w:r>
        <w:fldChar w:fldCharType="begin"/>
      </w:r>
      <w:r>
        <w:instrText xml:space="preserve">HYPERLINK  \l  "_Toc814289570" </w:instrText>
      </w:r>
      <w:r>
        <w:fldChar w:fldCharType="separate"/>
      </w:r>
      <w:r w:rsidR="0154EC64">
        <w:rPr/>
        <w:t>Appendix 1: types of abuse</w:t>
      </w:r>
      <w:r>
        <w:tab/>
      </w:r>
      <w:r>
        <w:fldChar w:fldCharType="begin"/>
      </w:r>
      <w:r>
        <w:instrText xml:space="preserve">PAGEREF _Toc814289570 \h</w:instrText>
      </w:r>
      <w:r>
        <w:fldChar w:fldCharType="separate"/>
      </w:r>
      <w:r w:rsidR="0154EC64">
        <w:rPr/>
        <w:t>33</w:t>
      </w:r>
      <w:r>
        <w:fldChar w:fldCharType="end"/>
      </w:r>
      <w:r>
        <w:fldChar w:fldCharType="end"/>
      </w:r>
    </w:p>
    <w:p w:rsidR="00630E60" w:rsidP="0154EC64" w:rsidRDefault="7DB52632" w14:paraId="0C53AD92" w14:textId="02875730">
      <w:pPr>
        <w:pStyle w:val="TOC1"/>
        <w:tabs>
          <w:tab w:val="right" w:leader="dot" w:pos="9735"/>
        </w:tabs>
      </w:pPr>
      <w:r>
        <w:fldChar w:fldCharType="begin"/>
      </w:r>
      <w:r>
        <w:instrText xml:space="preserve">HYPERLINK  \l  "_Toc1463971326" </w:instrText>
      </w:r>
      <w:r>
        <w:fldChar w:fldCharType="separate"/>
      </w:r>
      <w:r w:rsidR="0154EC64">
        <w:rPr/>
        <w:t>Appendix 2: specific safeguarding issues</w:t>
      </w:r>
      <w:r>
        <w:tab/>
      </w:r>
      <w:r>
        <w:fldChar w:fldCharType="begin"/>
      </w:r>
      <w:r>
        <w:instrText xml:space="preserve">PAGEREF _Toc1463971326 \h</w:instrText>
      </w:r>
      <w:r>
        <w:fldChar w:fldCharType="separate"/>
      </w:r>
      <w:r w:rsidR="0154EC64">
        <w:rPr/>
        <w:t>33</w:t>
      </w:r>
      <w:r>
        <w:fldChar w:fldCharType="end"/>
      </w:r>
      <w:r>
        <w:fldChar w:fldCharType="end"/>
      </w:r>
    </w:p>
    <w:p w:rsidR="00630E60" w:rsidP="0154EC64" w:rsidRDefault="7DB52632" w14:paraId="01366E1E" w14:textId="58394773">
      <w:pPr>
        <w:pStyle w:val="TOC1"/>
        <w:tabs>
          <w:tab w:val="right" w:leader="dot" w:pos="9735"/>
        </w:tabs>
      </w:pPr>
      <w:r>
        <w:fldChar w:fldCharType="begin"/>
      </w:r>
      <w:r>
        <w:instrText xml:space="preserve">HYPERLINK  \l  "_Toc781325131" </w:instrText>
      </w:r>
      <w:r>
        <w:fldChar w:fldCharType="separate"/>
      </w:r>
      <w:r w:rsidR="0154EC64">
        <w:rPr/>
        <w:t>Appendix 3: Investigation Report Template</w:t>
      </w:r>
      <w:r>
        <w:tab/>
      </w:r>
      <w:r>
        <w:fldChar w:fldCharType="begin"/>
      </w:r>
      <w:r>
        <w:instrText xml:space="preserve">PAGEREF _Toc781325131 \h</w:instrText>
      </w:r>
      <w:r>
        <w:fldChar w:fldCharType="separate"/>
      </w:r>
      <w:r w:rsidR="0154EC64">
        <w:rPr/>
        <w:t>44</w:t>
      </w:r>
      <w:r>
        <w:fldChar w:fldCharType="end"/>
      </w:r>
      <w:r>
        <w:fldChar w:fldCharType="end"/>
      </w:r>
    </w:p>
    <w:p w:rsidR="00630E60" w:rsidP="0154EC64" w:rsidRDefault="7DB52632" w14:paraId="202B3198" w14:textId="6BED8F84">
      <w:pPr>
        <w:pStyle w:val="TOC1"/>
        <w:tabs>
          <w:tab w:val="right" w:leader="dot" w:pos="9735"/>
        </w:tabs>
      </w:pPr>
      <w:r>
        <w:fldChar w:fldCharType="begin"/>
      </w:r>
      <w:r>
        <w:instrText xml:space="preserve">HYPERLINK  \l  "_Toc1098412001" </w:instrText>
      </w:r>
      <w:r>
        <w:fldChar w:fldCharType="separate"/>
      </w:r>
      <w:r w:rsidR="0154EC64">
        <w:rPr/>
        <w:t>18. Local Procedures</w:t>
      </w:r>
      <w:r>
        <w:tab/>
      </w:r>
      <w:r>
        <w:fldChar w:fldCharType="begin"/>
      </w:r>
      <w:r>
        <w:instrText xml:space="preserve">PAGEREF _Toc1098412001 \h</w:instrText>
      </w:r>
      <w:r>
        <w:fldChar w:fldCharType="separate"/>
      </w:r>
      <w:r w:rsidR="0154EC64">
        <w:rPr/>
        <w:t>46</w:t>
      </w:r>
      <w:r>
        <w:fldChar w:fldCharType="end"/>
      </w:r>
      <w:r>
        <w:fldChar w:fldCharType="end"/>
      </w:r>
    </w:p>
    <w:p w:rsidR="00E93471" w:rsidP="4FC62F10" w:rsidRDefault="00E93471" w14:paraId="29B378FD" w14:textId="341A4CA4">
      <w:pPr>
        <w:pStyle w:val="TOC1"/>
        <w:tabs>
          <w:tab w:val="clear" w:pos="9736"/>
          <w:tab w:val="right" w:leader="dot" w:pos="9735"/>
        </w:tabs>
        <w:rPr>
          <w:rFonts w:asciiTheme="minorHAnsi" w:hAnsiTheme="minorHAnsi" w:eastAsiaTheme="minorEastAsia" w:cstheme="minorBidi"/>
          <w:kern w:val="2"/>
          <w:lang w:val="en-GB"/>
          <w14:ligatures w14:val="standardContextual"/>
        </w:rPr>
      </w:pPr>
      <w:r>
        <w:fldChar w:fldCharType="end"/>
      </w:r>
    </w:p>
    <w:p w:rsidR="003F4C88" w:rsidRDefault="003F4C88" w14:paraId="37506E99" w14:textId="0350871C">
      <w:pPr>
        <w:rPr>
          <w:rFonts w:ascii="Arial" w:hAnsi="Arial" w:eastAsia="Calibri" w:cs="Arial"/>
          <w:b/>
          <w:noProof/>
          <w:color w:val="FF1F64"/>
          <w:sz w:val="28"/>
          <w:szCs w:val="36"/>
        </w:rPr>
      </w:pPr>
      <w:r>
        <w:rPr>
          <w:noProof/>
        </w:rPr>
        <w:br w:type="page"/>
      </w:r>
    </w:p>
    <w:p w:rsidR="000F194B" w:rsidP="77A1E4FB" w:rsidRDefault="000F194B" w14:paraId="3E42A15D" w14:textId="690C3769"/>
    <w:p w:rsidRPr="005F6A5B" w:rsidR="000F194B" w:rsidP="00E93BB0" w:rsidRDefault="000F194B" w14:paraId="23AFB81A" w14:textId="0EDE6BA2">
      <w:pPr>
        <w:pStyle w:val="Heading1"/>
        <w:numPr>
          <w:ilvl w:val="0"/>
          <w:numId w:val="2"/>
        </w:numPr>
        <w:rPr>
          <w:color w:val="E50076"/>
        </w:rPr>
      </w:pPr>
      <w:bookmarkStart w:name="_Toc2064659044" w:id="1153381287"/>
      <w:bookmarkStart w:name="_Toc2118910606" w:id="313456507"/>
      <w:r w:rsidRPr="0154EC64" w:rsidR="000F194B">
        <w:rPr>
          <w:color w:val="E50076"/>
        </w:rPr>
        <w:t>Summary of changes since previous version of policy</w:t>
      </w:r>
      <w:bookmarkEnd w:id="1153381287"/>
      <w:bookmarkEnd w:id="313456507"/>
      <w:r w:rsidRPr="0154EC64" w:rsidR="000F194B">
        <w:rPr>
          <w:color w:val="E50076"/>
        </w:rPr>
        <w:t xml:space="preserve"> </w:t>
      </w:r>
    </w:p>
    <w:p w:rsidR="4B7D01A0" w:rsidP="40BFAFC3" w:rsidRDefault="0DCB2B00" w14:paraId="6B492D7D" w14:textId="1DCB23D8">
      <w:pPr>
        <w:jc w:val="both"/>
        <w:rPr>
          <w:rFonts w:ascii="Arial" w:hAnsi="Arial" w:cs="Arial"/>
          <w:noProof/>
          <w:sz w:val="20"/>
          <w:szCs w:val="20"/>
        </w:rPr>
      </w:pPr>
      <w:r w:rsidRPr="40BFAFC3">
        <w:rPr>
          <w:rFonts w:ascii="Arial" w:hAnsi="Arial" w:cs="Arial"/>
          <w:noProof/>
          <w:sz w:val="20"/>
          <w:szCs w:val="20"/>
        </w:rPr>
        <w:t>P</w:t>
      </w:r>
      <w:r w:rsidRPr="40BFAFC3" w:rsidR="2860EE8F">
        <w:rPr>
          <w:rFonts w:ascii="Arial" w:hAnsi="Arial" w:cs="Arial"/>
          <w:noProof/>
          <w:sz w:val="20"/>
          <w:szCs w:val="20"/>
        </w:rPr>
        <w:t xml:space="preserve">lease ensure you read, understand and adhere to this version and discard any older versions. </w:t>
      </w:r>
    </w:p>
    <w:p w:rsidRPr="00FB1CBF" w:rsidR="009F6D74" w:rsidP="40BFAFC3" w:rsidRDefault="1B10568C" w14:paraId="715682FC" w14:textId="4A7684D9">
      <w:pPr>
        <w:jc w:val="both"/>
        <w:rPr>
          <w:noProof/>
        </w:rPr>
      </w:pPr>
      <w:r w:rsidRPr="40BFAFC3">
        <w:rPr>
          <w:rFonts w:ascii="Arial" w:hAnsi="Arial" w:cs="Arial"/>
          <w:noProof/>
          <w:sz w:val="20"/>
          <w:szCs w:val="20"/>
        </w:rPr>
        <w:t>The policy has been revised to align with Keeping Children Safe in Education 2026, including updated expectations around Part One, children questioning their gender, early help, young carers, mental health, online safety, filtering and monitoring, and alternative provision.</w:t>
      </w:r>
    </w:p>
    <w:p w:rsidRPr="00FB1CBF" w:rsidR="009F6D74" w:rsidP="7EAC6E90" w:rsidRDefault="009F6D74" w14:paraId="004611D4" w14:textId="37ADEA62">
      <w:pPr>
        <w:pStyle w:val="4Bulletedcopyblue"/>
        <w:jc w:val="both"/>
        <w:rPr>
          <w:noProof/>
        </w:rPr>
      </w:pPr>
    </w:p>
    <w:p w:rsidR="000F194B" w:rsidP="77A1E4FB" w:rsidRDefault="62BCD9F7" w14:paraId="5A2934A4" w14:textId="5874621A">
      <w:pPr>
        <w:pStyle w:val="Heading1"/>
        <w:numPr>
          <w:ilvl w:val="0"/>
          <w:numId w:val="2"/>
        </w:numPr>
        <w:rPr>
          <w:color w:val="E50076"/>
        </w:rPr>
      </w:pPr>
      <w:bookmarkStart w:name="_Toc502492044" w:id="233704829"/>
      <w:bookmarkStart w:name="_Toc1537599974" w:id="95053910"/>
      <w:r w:rsidRPr="0154EC64" w:rsidR="62BCD9F7">
        <w:rPr>
          <w:color w:val="E50076"/>
        </w:rPr>
        <w:t xml:space="preserve">Important contacts: </w:t>
      </w:r>
      <w:r w:rsidRPr="0154EC64" w:rsidR="3DF55BDC">
        <w:rPr>
          <w:color w:val="E50076"/>
        </w:rPr>
        <w:t xml:space="preserve">Please refer to the Service Local </w:t>
      </w:r>
      <w:r w:rsidRPr="0154EC64" w:rsidR="762E42E1">
        <w:rPr>
          <w:color w:val="E50076"/>
        </w:rPr>
        <w:t>P</w:t>
      </w:r>
      <w:r w:rsidRPr="0154EC64" w:rsidR="3DF55BDC">
        <w:rPr>
          <w:color w:val="E50076"/>
        </w:rPr>
        <w:t>rocedures</w:t>
      </w:r>
      <w:bookmarkEnd w:id="233704829"/>
      <w:bookmarkEnd w:id="95053910"/>
      <w:r w:rsidRPr="0154EC64" w:rsidR="3DF55BDC">
        <w:rPr>
          <w:color w:val="E50076"/>
        </w:rPr>
        <w:t xml:space="preserve"> </w:t>
      </w:r>
    </w:p>
    <w:p w:rsidRPr="00FA6FB0" w:rsidR="00FA6FB0" w:rsidP="00FA6FB0" w:rsidRDefault="00FA6FB0" w14:paraId="7BB5CD81" w14:textId="48BFD6E6"/>
    <w:p w:rsidRPr="005F6A5B" w:rsidR="00BA1153" w:rsidP="00E93BB0" w:rsidRDefault="00BA1153" w14:paraId="2015DB27" w14:textId="2679A4E1">
      <w:pPr>
        <w:pStyle w:val="Heading1"/>
        <w:numPr>
          <w:ilvl w:val="0"/>
          <w:numId w:val="4"/>
        </w:numPr>
        <w:jc w:val="both"/>
        <w:rPr>
          <w:color w:val="E50076"/>
        </w:rPr>
      </w:pPr>
      <w:bookmarkStart w:name="_Toc909548708" w:id="1440491773"/>
      <w:bookmarkStart w:name="_Toc946482913" w:id="428163924"/>
      <w:r w:rsidRPr="0154EC64" w:rsidR="00BA1153">
        <w:rPr>
          <w:color w:val="E50076"/>
        </w:rPr>
        <w:t>Aims</w:t>
      </w:r>
      <w:bookmarkEnd w:id="0"/>
      <w:bookmarkEnd w:id="1440491773"/>
      <w:bookmarkEnd w:id="428163924"/>
    </w:p>
    <w:p w:rsidRPr="005F6A5B" w:rsidR="000A6900" w:rsidP="005F6A5B" w:rsidRDefault="000A6900" w14:paraId="01853998" w14:textId="77777777">
      <w:pPr>
        <w:pStyle w:val="1bodycopy10pt"/>
        <w:jc w:val="both"/>
        <w:rPr>
          <w:rFonts w:ascii="Arial" w:hAnsi="Arial" w:cs="Arial"/>
          <w:sz w:val="20"/>
          <w:szCs w:val="20"/>
        </w:rPr>
      </w:pPr>
      <w:r w:rsidRPr="005F6A5B">
        <w:rPr>
          <w:rFonts w:ascii="Arial" w:hAnsi="Arial" w:cs="Arial"/>
          <w:sz w:val="20"/>
          <w:szCs w:val="20"/>
        </w:rPr>
        <w:t>Aurora aims to ensure that:</w:t>
      </w:r>
    </w:p>
    <w:p w:rsidRPr="005F6A5B" w:rsidR="000A6900" w:rsidP="005F6A5B" w:rsidRDefault="000A6900" w14:paraId="6EFF2833" w14:textId="75785909">
      <w:pPr>
        <w:pStyle w:val="4Bulletedcopyblue"/>
        <w:jc w:val="both"/>
      </w:pPr>
      <w:r w:rsidRPr="005F6A5B">
        <w:t xml:space="preserve">Appropriate action is taken in a timely manner to safeguard and promote children’s </w:t>
      </w:r>
      <w:r w:rsidRPr="005F6A5B" w:rsidR="009B5218">
        <w:t>welfare.</w:t>
      </w:r>
    </w:p>
    <w:p w:rsidRPr="005F6A5B" w:rsidR="000A6900" w:rsidP="005F6A5B" w:rsidRDefault="000A6900" w14:paraId="4DB61E45" w14:textId="24FC936D">
      <w:pPr>
        <w:pStyle w:val="4Bulletedcopyblue"/>
        <w:jc w:val="both"/>
      </w:pPr>
      <w:r w:rsidRPr="005F6A5B">
        <w:t xml:space="preserve">All staff are aware of their statutory responsibilities with respect to </w:t>
      </w:r>
      <w:r w:rsidRPr="005F6A5B" w:rsidR="00A577A2">
        <w:t>safeguarding.</w:t>
      </w:r>
    </w:p>
    <w:p w:rsidRPr="005F6A5B" w:rsidR="000A6900" w:rsidP="005F6A5B" w:rsidRDefault="000A6900" w14:paraId="5EB4181A" w14:textId="08B07878">
      <w:pPr>
        <w:pStyle w:val="4Bulletedcopyblue"/>
        <w:jc w:val="both"/>
      </w:pPr>
      <w:r w:rsidRPr="005F6A5B">
        <w:t xml:space="preserve">Staff are properly trained in recognizing and reporting safeguarding </w:t>
      </w:r>
      <w:r w:rsidRPr="005F6A5B" w:rsidR="00A577A2">
        <w:t>issues.</w:t>
      </w:r>
    </w:p>
    <w:p w:rsidRPr="005F6A5B" w:rsidR="00BA1153" w:rsidP="734B30C1" w:rsidRDefault="00BA1153" w14:paraId="50AF996D" w14:textId="1D6174EF">
      <w:pPr>
        <w:pStyle w:val="Heading1"/>
        <w:jc w:val="both"/>
        <w:rPr>
          <w:color w:val="E50076"/>
        </w:rPr>
      </w:pPr>
    </w:p>
    <w:p w:rsidRPr="005F6A5B" w:rsidR="00BA1153" w:rsidP="005F6A5B" w:rsidRDefault="62511FAD" w14:paraId="29A26F48" w14:textId="53DBB173">
      <w:pPr>
        <w:pStyle w:val="Heading1"/>
        <w:jc w:val="both"/>
        <w:rPr>
          <w:color w:val="E50076"/>
        </w:rPr>
      </w:pPr>
      <w:bookmarkStart w:name="_Toc60658751" w:id="4"/>
      <w:bookmarkStart w:name="_Toc1904363510" w:id="487216127"/>
      <w:bookmarkStart w:name="_Toc1368357536" w:id="1909399739"/>
      <w:r w:rsidRPr="0154EC64" w:rsidR="62511FAD">
        <w:rPr>
          <w:color w:val="E50076"/>
        </w:rPr>
        <w:t>3</w:t>
      </w:r>
      <w:r w:rsidRPr="0154EC64" w:rsidR="5E0434A8">
        <w:rPr>
          <w:color w:val="E50076"/>
        </w:rPr>
        <w:t>. Legislation and statutory requirements</w:t>
      </w:r>
      <w:bookmarkEnd w:id="4"/>
      <w:bookmarkEnd w:id="487216127"/>
      <w:bookmarkEnd w:id="1909399739"/>
    </w:p>
    <w:p w:rsidRPr="00EE6DDF" w:rsidR="00EE6DDF" w:rsidP="0858E714" w:rsidRDefault="00EE6DDF" w14:paraId="28B505B9" w14:textId="0D391AE6">
      <w:pPr>
        <w:spacing w:after="0" w:line="300" w:lineRule="auto"/>
        <w:rPr>
          <w:rFonts w:ascii="Arial" w:hAnsi="Arial" w:eastAsia="Arial" w:cs="Arial"/>
          <w:sz w:val="20"/>
          <w:szCs w:val="20"/>
        </w:rPr>
      </w:pPr>
      <w:r w:rsidRPr="0858E714">
        <w:rPr>
          <w:rFonts w:ascii="Arial" w:hAnsi="Arial" w:eastAsia="Arial" w:cs="Arial"/>
          <w:sz w:val="20"/>
          <w:szCs w:val="20"/>
        </w:rPr>
        <w:t xml:space="preserve">This policy is based on the Department for Education’s statutory </w:t>
      </w:r>
      <w:r w:rsidRPr="0858E714" w:rsidR="7F8BD15B">
        <w:rPr>
          <w:rFonts w:ascii="Arial" w:hAnsi="Arial" w:eastAsia="Arial" w:cs="Arial"/>
          <w:sz w:val="20"/>
          <w:szCs w:val="20"/>
        </w:rPr>
        <w:t>guidance</w:t>
      </w:r>
    </w:p>
    <w:p w:rsidRPr="00EE6DDF" w:rsidR="00EE6DDF" w:rsidP="0555B211" w:rsidRDefault="09665589" w14:paraId="4F3CC1CF" w14:textId="5DFDC714">
      <w:pPr>
        <w:spacing w:after="0" w:line="300" w:lineRule="auto"/>
        <w:rPr>
          <w:rFonts w:ascii="Arial" w:hAnsi="Arial" w:eastAsia="Arial" w:cs="Arial"/>
          <w:sz w:val="20"/>
          <w:szCs w:val="20"/>
        </w:rPr>
      </w:pPr>
      <w:r w:rsidRPr="500E4CEA">
        <w:rPr>
          <w:rFonts w:eastAsiaTheme="minorEastAsia"/>
          <w:sz w:val="20"/>
          <w:szCs w:val="20"/>
        </w:rPr>
        <w:t>K</w:t>
      </w:r>
      <w:r w:rsidRPr="500E4CEA" w:rsidR="20B200D3">
        <w:rPr>
          <w:rFonts w:eastAsiaTheme="minorEastAsia"/>
          <w:sz w:val="20"/>
          <w:szCs w:val="20"/>
        </w:rPr>
        <w:t>eeping Children Safe in Education 2026</w:t>
      </w:r>
      <w:r w:rsidRPr="500E4CEA" w:rsidR="11BFA86F">
        <w:rPr>
          <w:rFonts w:ascii="Segoe UI" w:hAnsi="Segoe UI" w:eastAsia="Segoe UI" w:cs="Segoe UI"/>
          <w:sz w:val="21"/>
          <w:szCs w:val="21"/>
        </w:rPr>
        <w:t xml:space="preserve"> </w:t>
      </w:r>
      <w:r w:rsidRPr="500E4CEA" w:rsidR="4399B060">
        <w:rPr>
          <w:rFonts w:ascii="Segoe UI" w:hAnsi="Segoe UI" w:eastAsia="Segoe UI" w:cs="Segoe UI"/>
          <w:sz w:val="21"/>
          <w:szCs w:val="21"/>
        </w:rPr>
        <w:t xml:space="preserve">and </w:t>
      </w:r>
      <w:r w:rsidRPr="500E4CEA" w:rsidR="11BFA86F">
        <w:rPr>
          <w:rFonts w:ascii="Arial" w:hAnsi="Arial" w:eastAsia="Arial" w:cs="Arial"/>
          <w:sz w:val="20"/>
          <w:szCs w:val="20"/>
        </w:rPr>
        <w:t xml:space="preserve">the </w:t>
      </w:r>
      <w:hyperlink r:id="rId12">
        <w:r w:rsidRPr="500E4CEA" w:rsidR="11BFA86F">
          <w:rPr>
            <w:rStyle w:val="Hyperlink"/>
            <w:rFonts w:ascii="Arial" w:hAnsi="Arial" w:eastAsia="Arial" w:cs="Arial"/>
            <w:sz w:val="20"/>
            <w:szCs w:val="20"/>
          </w:rPr>
          <w:t>Governance Handbook</w:t>
        </w:r>
      </w:hyperlink>
      <w:r w:rsidRPr="500E4CEA" w:rsidR="11BFA86F">
        <w:rPr>
          <w:rFonts w:ascii="Arial" w:hAnsi="Arial" w:eastAsia="Arial" w:cs="Arial"/>
          <w:sz w:val="20"/>
          <w:szCs w:val="20"/>
        </w:rPr>
        <w:t xml:space="preserve">. We comply with this guidance and the arrangements agreed and published by our 3 local safeguarding partners. </w:t>
      </w:r>
    </w:p>
    <w:p w:rsidRPr="005F6A5B" w:rsidR="009A799C" w:rsidP="005F6A5B" w:rsidRDefault="009A799C" w14:paraId="619FD002" w14:textId="77777777">
      <w:pPr>
        <w:pStyle w:val="1bodycopy10pt"/>
        <w:jc w:val="both"/>
        <w:rPr>
          <w:rFonts w:ascii="Arial" w:hAnsi="Arial" w:cs="Arial"/>
          <w:sz w:val="20"/>
          <w:szCs w:val="20"/>
          <w:lang w:val="en-GB"/>
        </w:rPr>
      </w:pPr>
      <w:r w:rsidRPr="005F6A5B">
        <w:rPr>
          <w:rFonts w:ascii="Arial" w:hAnsi="Arial" w:eastAsia="Arial" w:cs="Arial"/>
          <w:sz w:val="20"/>
          <w:szCs w:val="20"/>
          <w:lang w:val="en-GB"/>
        </w:rPr>
        <w:t>This policy is also based on the following legislation:</w:t>
      </w:r>
    </w:p>
    <w:p w:rsidR="003F6D79" w:rsidP="00E93BB0" w:rsidRDefault="2B4AD910" w14:paraId="1480DEFB" w14:textId="1066E96F">
      <w:pPr>
        <w:pStyle w:val="4Bulletedcopyblue"/>
        <w:numPr>
          <w:ilvl w:val="0"/>
          <w:numId w:val="9"/>
        </w:numPr>
      </w:pPr>
      <w:r>
        <w:t xml:space="preserve">Part 3 of the schedule to the </w:t>
      </w:r>
      <w:hyperlink r:id="rId13">
        <w:r w:rsidRPr="19D83A86">
          <w:rPr>
            <w:rStyle w:val="Hyperlink"/>
            <w:rFonts w:eastAsia="Arial"/>
          </w:rPr>
          <w:t>Education (Independent School Standards) Regulations 2014</w:t>
        </w:r>
      </w:hyperlink>
      <w:r>
        <w:t xml:space="preserve">, which places a duty on academies and independent schools to safeguard and promote the welfare of pupils at the school </w:t>
      </w:r>
      <w:r w:rsidR="1CBE5AD8">
        <w:t xml:space="preserve"> </w:t>
      </w:r>
    </w:p>
    <w:p w:rsidR="28FA9B80" w:rsidP="19D83A86" w:rsidRDefault="1CBE5AD8" w14:paraId="57BE8010" w14:textId="794A2C7A">
      <w:pPr>
        <w:pStyle w:val="4Bulletedcopyblue"/>
      </w:pPr>
      <w:hyperlink r:id="rId14">
        <w:r w:rsidRPr="1AB8449B">
          <w:rPr>
            <w:rStyle w:val="Hyperlink"/>
          </w:rPr>
          <w:t>Working together to safeguard children 2023: statutory guidance</w:t>
        </w:r>
      </w:hyperlink>
      <w:r>
        <w:t xml:space="preserve"> We comply with this guidance which </w:t>
      </w:r>
      <w:r w:rsidR="1646CE59">
        <w:t>sets</w:t>
      </w:r>
      <w:r>
        <w:t xml:space="preserve"> out statutory duties.</w:t>
      </w:r>
    </w:p>
    <w:p w:rsidR="00F5387D" w:rsidP="00F5387D" w:rsidRDefault="00F5387D" w14:paraId="27FE7738" w14:textId="5108FE28">
      <w:pPr>
        <w:pStyle w:val="4Bulletedcopyblue"/>
        <w:rPr>
          <w:rFonts w:asciiTheme="minorHAnsi" w:hAnsiTheme="minorHAnsi" w:eastAsiaTheme="minorHAnsi" w:cstheme="minorBidi"/>
          <w:sz w:val="22"/>
          <w:szCs w:val="22"/>
          <w:lang w:val="en-GB"/>
        </w:rPr>
      </w:pPr>
      <w:hyperlink w:history="1" r:id="rId15">
        <w:r w:rsidRPr="00F5387D">
          <w:rPr>
            <w:rFonts w:asciiTheme="minorHAnsi" w:hAnsiTheme="minorHAnsi" w:eastAsiaTheme="minorHAnsi" w:cstheme="minorBidi"/>
            <w:color w:val="0000FF"/>
            <w:sz w:val="22"/>
            <w:szCs w:val="22"/>
            <w:u w:val="single"/>
            <w:lang w:val="en-GB"/>
          </w:rPr>
          <w:t>Generative AI: product safety expectations - GOV.UK</w:t>
        </w:r>
      </w:hyperlink>
      <w:r>
        <w:rPr>
          <w:rFonts w:asciiTheme="minorHAnsi" w:hAnsiTheme="minorHAnsi" w:eastAsiaTheme="minorHAnsi" w:cstheme="minorBidi"/>
          <w:sz w:val="22"/>
          <w:szCs w:val="22"/>
          <w:lang w:val="en-GB"/>
        </w:rPr>
        <w:t xml:space="preserve">  which </w:t>
      </w:r>
      <w:r w:rsidR="00A239A3">
        <w:rPr>
          <w:rFonts w:asciiTheme="minorHAnsi" w:hAnsiTheme="minorHAnsi" w:eastAsiaTheme="minorHAnsi" w:cstheme="minorBidi"/>
          <w:sz w:val="22"/>
          <w:szCs w:val="22"/>
          <w:lang w:val="en-GB"/>
        </w:rPr>
        <w:t xml:space="preserve">sets out the capabilities and features </w:t>
      </w:r>
      <w:r w:rsidR="00DF306D">
        <w:rPr>
          <w:rFonts w:asciiTheme="minorHAnsi" w:hAnsiTheme="minorHAnsi" w:eastAsiaTheme="minorHAnsi" w:cstheme="minorBidi"/>
          <w:sz w:val="22"/>
          <w:szCs w:val="22"/>
          <w:lang w:val="en-GB"/>
        </w:rPr>
        <w:t>which should be in place for users in educational settings</w:t>
      </w:r>
      <w:r w:rsidR="00D76ACD">
        <w:rPr>
          <w:rFonts w:asciiTheme="minorHAnsi" w:hAnsiTheme="minorHAnsi" w:eastAsiaTheme="minorHAnsi" w:cstheme="minorBidi"/>
          <w:sz w:val="22"/>
          <w:szCs w:val="22"/>
          <w:lang w:val="en-GB"/>
        </w:rPr>
        <w:t>.</w:t>
      </w:r>
      <w:r>
        <w:rPr>
          <w:rFonts w:asciiTheme="minorHAnsi" w:hAnsiTheme="minorHAnsi" w:eastAsiaTheme="minorHAnsi" w:cstheme="minorBidi"/>
          <w:sz w:val="22"/>
          <w:szCs w:val="22"/>
          <w:lang w:val="en-GB"/>
        </w:rPr>
        <w:t xml:space="preserve"> </w:t>
      </w:r>
    </w:p>
    <w:p w:rsidR="00D74BC6" w:rsidP="00F5387D" w:rsidRDefault="00D74BC6" w14:paraId="32F6E3B9" w14:textId="27B7E43E">
      <w:pPr>
        <w:pStyle w:val="4Bulletedcopyblue"/>
        <w:rPr>
          <w:rFonts w:asciiTheme="minorHAnsi" w:hAnsiTheme="minorHAnsi" w:eastAsiaTheme="minorHAnsi" w:cstheme="minorBidi"/>
          <w:sz w:val="22"/>
          <w:szCs w:val="22"/>
          <w:lang w:val="en-GB"/>
        </w:rPr>
      </w:pPr>
      <w:hyperlink w:history="1" r:id="rId16">
        <w:r w:rsidRPr="00D74BC6">
          <w:rPr>
            <w:rFonts w:asciiTheme="minorHAnsi" w:hAnsiTheme="minorHAnsi" w:eastAsiaTheme="minorHAnsi" w:cstheme="minorBidi"/>
            <w:color w:val="0000FF"/>
            <w:sz w:val="22"/>
            <w:szCs w:val="22"/>
            <w:u w:val="single"/>
            <w:lang w:val="en-GB"/>
          </w:rPr>
          <w:t>Working together to improve school attendance - GOV.UK</w:t>
        </w:r>
      </w:hyperlink>
      <w:r>
        <w:rPr>
          <w:rFonts w:asciiTheme="minorHAnsi" w:hAnsiTheme="minorHAnsi" w:eastAsiaTheme="minorHAnsi" w:cstheme="minorBidi"/>
          <w:sz w:val="22"/>
          <w:szCs w:val="22"/>
          <w:lang w:val="en-GB"/>
        </w:rPr>
        <w:t xml:space="preserve"> </w:t>
      </w:r>
      <w:r w:rsidR="00CD093F">
        <w:rPr>
          <w:rFonts w:asciiTheme="minorHAnsi" w:hAnsiTheme="minorHAnsi" w:eastAsiaTheme="minorHAnsi" w:cstheme="minorBidi"/>
          <w:sz w:val="22"/>
          <w:szCs w:val="22"/>
          <w:lang w:val="en-GB"/>
        </w:rPr>
        <w:t xml:space="preserve">statutory guidance which </w:t>
      </w:r>
      <w:r>
        <w:rPr>
          <w:rFonts w:asciiTheme="minorHAnsi" w:hAnsiTheme="minorHAnsi" w:eastAsiaTheme="minorHAnsi" w:cstheme="minorBidi"/>
          <w:sz w:val="22"/>
          <w:szCs w:val="22"/>
          <w:lang w:val="en-GB"/>
        </w:rPr>
        <w:t xml:space="preserve">sets out </w:t>
      </w:r>
      <w:r w:rsidR="006A0084">
        <w:rPr>
          <w:rFonts w:asciiTheme="minorHAnsi" w:hAnsiTheme="minorHAnsi" w:eastAsiaTheme="minorHAnsi" w:cstheme="minorBidi"/>
          <w:sz w:val="22"/>
          <w:szCs w:val="22"/>
          <w:lang w:val="en-GB"/>
        </w:rPr>
        <w:t xml:space="preserve">expectations </w:t>
      </w:r>
      <w:r w:rsidR="00CD093F">
        <w:rPr>
          <w:rFonts w:asciiTheme="minorHAnsi" w:hAnsiTheme="minorHAnsi" w:eastAsiaTheme="minorHAnsi" w:cstheme="minorBidi"/>
          <w:sz w:val="22"/>
          <w:szCs w:val="22"/>
          <w:lang w:val="en-GB"/>
        </w:rPr>
        <w:t xml:space="preserve">and actions </w:t>
      </w:r>
      <w:r w:rsidR="00C06472">
        <w:rPr>
          <w:rFonts w:asciiTheme="minorHAnsi" w:hAnsiTheme="minorHAnsi" w:eastAsiaTheme="minorHAnsi" w:cstheme="minorBidi"/>
          <w:sz w:val="22"/>
          <w:szCs w:val="22"/>
          <w:lang w:val="en-GB"/>
        </w:rPr>
        <w:t>required to</w:t>
      </w:r>
      <w:r w:rsidR="006A0084">
        <w:rPr>
          <w:rFonts w:asciiTheme="minorHAnsi" w:hAnsiTheme="minorHAnsi" w:eastAsiaTheme="minorHAnsi" w:cstheme="minorBidi"/>
          <w:sz w:val="22"/>
          <w:szCs w:val="22"/>
          <w:lang w:val="en-GB"/>
        </w:rPr>
        <w:t xml:space="preserve"> maintain high levels of attendance.</w:t>
      </w:r>
    </w:p>
    <w:p w:rsidR="007204D8" w:rsidP="0FDF7F79" w:rsidRDefault="6FD7BB13" w14:paraId="413678E9" w14:textId="4AE76B85">
      <w:pPr>
        <w:pStyle w:val="4Bulletedcopyblue"/>
        <w:rPr>
          <w:rFonts w:asciiTheme="minorHAnsi" w:hAnsiTheme="minorHAnsi" w:eastAsiaTheme="minorEastAsia" w:cstheme="minorBidi"/>
          <w:sz w:val="22"/>
          <w:szCs w:val="22"/>
          <w:lang w:val="en-GB"/>
        </w:rPr>
      </w:pPr>
      <w:hyperlink r:id="rId17">
        <w:r w:rsidRPr="3CF08C55">
          <w:rPr>
            <w:rFonts w:asciiTheme="minorHAnsi" w:hAnsiTheme="minorHAnsi" w:eastAsiaTheme="minorEastAsia" w:cstheme="minorBidi"/>
            <w:color w:val="0000FF"/>
            <w:sz w:val="22"/>
            <w:szCs w:val="22"/>
            <w:u w:val="single"/>
            <w:lang w:val="en-GB"/>
          </w:rPr>
          <w:t>Relationships and sex education (RSE) and health education - GOV.UK</w:t>
        </w:r>
      </w:hyperlink>
      <w:r w:rsidRPr="3CF08C55">
        <w:rPr>
          <w:rFonts w:asciiTheme="minorHAnsi" w:hAnsiTheme="minorHAnsi" w:eastAsiaTheme="minorEastAsia" w:cstheme="minorBidi"/>
          <w:sz w:val="22"/>
          <w:szCs w:val="22"/>
          <w:lang w:val="en-GB"/>
        </w:rPr>
        <w:t xml:space="preserve"> sets out requirements for RSE</w:t>
      </w:r>
      <w:r w:rsidRPr="3CF08C55" w:rsidR="3A864CED">
        <w:rPr>
          <w:rFonts w:asciiTheme="minorHAnsi" w:hAnsiTheme="minorHAnsi" w:eastAsiaTheme="minorEastAsia" w:cstheme="minorBidi"/>
          <w:sz w:val="22"/>
          <w:szCs w:val="22"/>
          <w:lang w:val="en-GB"/>
        </w:rPr>
        <w:t xml:space="preserve"> &amp; health education as from September </w:t>
      </w:r>
      <w:r w:rsidRPr="3CF08C55" w:rsidR="5A632A95">
        <w:rPr>
          <w:rFonts w:asciiTheme="minorHAnsi" w:hAnsiTheme="minorHAnsi" w:eastAsiaTheme="minorEastAsia" w:cstheme="minorBidi"/>
          <w:sz w:val="22"/>
          <w:szCs w:val="22"/>
          <w:lang w:val="en-GB"/>
        </w:rPr>
        <w:t>2026</w:t>
      </w:r>
      <w:r w:rsidRPr="3CF08C55" w:rsidR="3A864CED">
        <w:rPr>
          <w:rFonts w:asciiTheme="minorHAnsi" w:hAnsiTheme="minorHAnsi" w:eastAsiaTheme="minorEastAsia" w:cstheme="minorBidi"/>
          <w:sz w:val="22"/>
          <w:szCs w:val="22"/>
          <w:lang w:val="en-GB"/>
        </w:rPr>
        <w:t>.</w:t>
      </w:r>
    </w:p>
    <w:p w:rsidRPr="005F6A5B" w:rsidR="009A799C" w:rsidP="005F6A5B" w:rsidRDefault="009A799C" w14:paraId="35D9C760" w14:textId="2715E68C">
      <w:pPr>
        <w:pStyle w:val="4Bulletedcopyblue"/>
        <w:jc w:val="both"/>
      </w:pPr>
      <w:hyperlink w:history="1" r:id="rId18">
        <w:r w:rsidRPr="005F6A5B">
          <w:rPr>
            <w:rStyle w:val="Hyperlink"/>
            <w:rFonts w:eastAsia="Arial"/>
          </w:rPr>
          <w:t>The Children Act 1989</w:t>
        </w:r>
      </w:hyperlink>
      <w:r w:rsidRPr="005F6A5B">
        <w:t xml:space="preserve"> (and </w:t>
      </w:r>
      <w:hyperlink w:history="1" r:id="rId19">
        <w:r w:rsidRPr="005F6A5B">
          <w:rPr>
            <w:rStyle w:val="Hyperlink"/>
            <w:rFonts w:eastAsia="Arial"/>
          </w:rPr>
          <w:t>2004 amendment</w:t>
        </w:r>
      </w:hyperlink>
      <w:r w:rsidRPr="005F6A5B">
        <w:t xml:space="preserve">), which provides a framework for the care and protection of </w:t>
      </w:r>
      <w:r w:rsidRPr="005F6A5B" w:rsidR="00A577A2">
        <w:t>children.</w:t>
      </w:r>
    </w:p>
    <w:p w:rsidRPr="005F6A5B" w:rsidR="009A799C" w:rsidP="005F6A5B" w:rsidRDefault="009A799C" w14:paraId="7EC27534" w14:textId="6927FA6E">
      <w:pPr>
        <w:pStyle w:val="4Bulletedcopyblue"/>
        <w:jc w:val="both"/>
      </w:pPr>
      <w:r>
        <w:t>Section 5</w:t>
      </w:r>
      <w:r w:rsidR="3C17F2DC">
        <w:t>B (</w:t>
      </w:r>
      <w:r>
        <w:t xml:space="preserve">11) of the Female Genital Mutilation Act 2003, as inserted by section 74 of the </w:t>
      </w:r>
      <w:hyperlink r:id="rId20">
        <w:r w:rsidRPr="1AB8449B">
          <w:rPr>
            <w:rStyle w:val="Hyperlink"/>
            <w:rFonts w:eastAsia="Arial"/>
          </w:rPr>
          <w:t>Serious Crime Act 2015</w:t>
        </w:r>
      </w:hyperlink>
      <w:r>
        <w:t>, which places a statutory duty on teachers to report to the police where they discover that female genital mutilation (FGM) appears to have been carried out on a girl under 18</w:t>
      </w:r>
    </w:p>
    <w:p w:rsidRPr="005F6A5B" w:rsidR="009A799C" w:rsidP="005F6A5B" w:rsidRDefault="009A799C" w14:paraId="0517491A" w14:textId="77777777">
      <w:pPr>
        <w:pStyle w:val="4Bulletedcopyblue"/>
        <w:jc w:val="both"/>
      </w:pPr>
      <w:hyperlink w:history="1" r:id="rId21">
        <w:r w:rsidRPr="005F6A5B">
          <w:rPr>
            <w:rStyle w:val="Hyperlink"/>
            <w:rFonts w:eastAsia="Arial"/>
          </w:rPr>
          <w:t>Statutory guidance on FGM</w:t>
        </w:r>
      </w:hyperlink>
      <w:r w:rsidRPr="005F6A5B">
        <w:t xml:space="preserve">, which sets out responsibilities with regards to safeguarding and supporting girls affected by FGM </w:t>
      </w:r>
    </w:p>
    <w:p w:rsidRPr="005F6A5B" w:rsidR="009A799C" w:rsidP="005F6A5B" w:rsidRDefault="009A799C" w14:paraId="695C0BA3" w14:textId="77777777">
      <w:pPr>
        <w:pStyle w:val="4Bulletedcopyblue"/>
        <w:jc w:val="both"/>
      </w:pPr>
      <w:hyperlink w:history="1" r:id="rId22">
        <w:r w:rsidRPr="005F6A5B">
          <w:rPr>
            <w:rStyle w:val="Hyperlink"/>
            <w:rFonts w:eastAsia="Arial"/>
          </w:rPr>
          <w:t>The Rehabilitation of Offenders Act 1974</w:t>
        </w:r>
      </w:hyperlink>
      <w:r w:rsidRPr="005F6A5B">
        <w:t>, which outlines when people with criminal convictions can work with children</w:t>
      </w:r>
    </w:p>
    <w:p w:rsidRPr="005F6A5B" w:rsidR="009A799C" w:rsidP="005F6A5B" w:rsidRDefault="009A799C" w14:paraId="0B3757F7" w14:textId="77777777">
      <w:pPr>
        <w:pStyle w:val="4Bulletedcopyblue"/>
        <w:jc w:val="both"/>
      </w:pPr>
      <w:r w:rsidRPr="005F6A5B">
        <w:t xml:space="preserve">Schedule 4 of the </w:t>
      </w:r>
      <w:hyperlink w:history="1" r:id="rId23">
        <w:r w:rsidRPr="005F6A5B">
          <w:rPr>
            <w:rStyle w:val="Hyperlink"/>
            <w:rFonts w:eastAsia="Arial"/>
          </w:rPr>
          <w:t>Safeguarding Vulnerable Groups Act 2006</w:t>
        </w:r>
      </w:hyperlink>
      <w:r w:rsidRPr="005F6A5B">
        <w:t>, which defines what ‘regulated activity’ is in relation to children</w:t>
      </w:r>
    </w:p>
    <w:p w:rsidR="009A799C" w:rsidP="005F6A5B" w:rsidRDefault="009A799C" w14:paraId="653659D9" w14:textId="0C6DBD56">
      <w:pPr>
        <w:pStyle w:val="4Bulletedcopyblue"/>
        <w:jc w:val="both"/>
      </w:pPr>
      <w:hyperlink r:id="rId24">
        <w:r w:rsidRPr="1AB8449B">
          <w:rPr>
            <w:rStyle w:val="Hyperlink"/>
            <w:rFonts w:eastAsia="Arial"/>
          </w:rPr>
          <w:t>Statutory guidance on the Prevent duty</w:t>
        </w:r>
      </w:hyperlink>
      <w:r>
        <w:t xml:space="preserve">, which explains schools’ duties under the </w:t>
      </w:r>
      <w:r w:rsidR="3DB1B80F">
        <w:t>Counterterrorism</w:t>
      </w:r>
      <w:r>
        <w:t xml:space="preserve"> and Security Act 2015 with respect to protecting people from the risk of </w:t>
      </w:r>
      <w:proofErr w:type="spellStart"/>
      <w:r>
        <w:t>radicalisation</w:t>
      </w:r>
      <w:proofErr w:type="spellEnd"/>
      <w:r>
        <w:t xml:space="preserve"> and extremism</w:t>
      </w:r>
    </w:p>
    <w:p w:rsidR="009E066E" w:rsidP="009E066E" w:rsidRDefault="009E066E" w14:paraId="7E5D56C6" w14:textId="77777777">
      <w:pPr>
        <w:pStyle w:val="4Bulletedcopyblue"/>
      </w:pPr>
      <w:hyperlink w:history="1" r:id="rId25">
        <w:r>
          <w:rPr>
            <w:rStyle w:val="Hyperlink"/>
          </w:rPr>
          <w:t>The Human Rights Act 1998</w:t>
        </w:r>
      </w:hyperlink>
      <w:r>
        <w:t xml:space="preserve">, which explains that being subjected to harassment, violence and/or abuse, including that of a sexual nature, may breach any or all of the rights which apply to individuals under the </w:t>
      </w:r>
      <w:hyperlink w:history="1" r:id="rId26">
        <w:r>
          <w:rPr>
            <w:rStyle w:val="Hyperlink"/>
          </w:rPr>
          <w:t>European Convention on Human Rights</w:t>
        </w:r>
      </w:hyperlink>
      <w:r>
        <w:t xml:space="preserve"> (ECHR)  </w:t>
      </w:r>
    </w:p>
    <w:p w:rsidR="009E066E" w:rsidP="009E066E" w:rsidRDefault="17B17C2B" w14:paraId="5DD6F3A5" w14:textId="060CEA8C">
      <w:pPr>
        <w:pStyle w:val="4Bulletedcopyblue"/>
      </w:pPr>
      <w:hyperlink r:id="rId27">
        <w:r w:rsidRPr="0B2F99E1">
          <w:rPr>
            <w:rStyle w:val="Hyperlink"/>
          </w:rPr>
          <w:t>The Equality Act 2010</w:t>
        </w:r>
      </w:hyperlink>
      <w:r>
        <w:t xml:space="preserve">, which makes it unlawful to discriminate against people regarding particular protected characteristics (including disability, sex, sexual orientation, gender reassignment and race). This means </w:t>
      </w:r>
      <w:r w:rsidR="7BA51EC9">
        <w:t xml:space="preserve">those acting in a position of </w:t>
      </w:r>
      <w:r w:rsidR="5253ED25">
        <w:t>governance,</w:t>
      </w:r>
      <w:r w:rsidR="50052C41">
        <w:t xml:space="preserve"> </w:t>
      </w:r>
      <w:r>
        <w:t xml:space="preserve">and </w:t>
      </w:r>
      <w:r w:rsidR="50052C41">
        <w:t xml:space="preserve">the </w:t>
      </w:r>
      <w:r>
        <w:t xml:space="preserve">headteacher should carefully consider how they are supporting their pupils with regard to these characteristics. The Act allows our school to take positive action to deal with particular disadvantages affecting pupils (where we can show </w:t>
      </w:r>
      <w:r w:rsidR="217C5DDC">
        <w:t>its</w:t>
      </w:r>
      <w:r>
        <w:t xml:space="preserve"> </w:t>
      </w:r>
      <w:bookmarkStart w:name="_Int_ArfEqMPX" w:id="6"/>
      <w:r>
        <w:t>proportionate</w:t>
      </w:r>
      <w:bookmarkEnd w:id="6"/>
      <w:r>
        <w:t>). This includes making reasonable adjustments for disabled pupils. For example, it could include taking positive action to support girls where there’s evidence that they’re being disproportionately subjected to sexual violence or harassment</w:t>
      </w:r>
    </w:p>
    <w:p w:rsidRPr="005F6A5B" w:rsidR="009A799C" w:rsidP="005F6A5B" w:rsidRDefault="009A799C" w14:paraId="7121BFBB" w14:textId="77777777">
      <w:pPr>
        <w:pStyle w:val="1bodycopy10pt"/>
        <w:jc w:val="both"/>
        <w:rPr>
          <w:rFonts w:ascii="Arial" w:hAnsi="Arial" w:cs="Arial"/>
        </w:rPr>
      </w:pPr>
      <w:r w:rsidRPr="005F6A5B">
        <w:rPr>
          <w:rFonts w:ascii="Arial" w:hAnsi="Arial" w:cs="Arial"/>
        </w:rPr>
        <w:t>Where pupils are aged under 8:</w:t>
      </w:r>
    </w:p>
    <w:p w:rsidRPr="005F6A5B" w:rsidR="009A799C" w:rsidP="005F6A5B" w:rsidRDefault="009A799C" w14:paraId="36C56A56" w14:textId="296ABB8D">
      <w:pPr>
        <w:pStyle w:val="4Bulletedcopyblue"/>
        <w:jc w:val="both"/>
      </w:pPr>
      <w:r>
        <w:t xml:space="preserve">The </w:t>
      </w:r>
      <w:hyperlink r:id="rId28">
        <w:r w:rsidRPr="23864FBA">
          <w:rPr>
            <w:rStyle w:val="Hyperlink"/>
            <w:rFonts w:eastAsia="Arial"/>
          </w:rPr>
          <w:t>Childcare (Disqualification) and Childcare (Early Years Provision Free of Charge) (Extended Entitlement) (Amendment) Regulations 2018</w:t>
        </w:r>
      </w:hyperlink>
      <w:r>
        <w:t xml:space="preserve"> (referred to in this policy as the “2018 Childcare Disqualification Regulations”) and </w:t>
      </w:r>
      <w:hyperlink r:id="rId29">
        <w:r w:rsidRPr="23864FBA">
          <w:rPr>
            <w:rStyle w:val="Hyperlink"/>
            <w:rFonts w:eastAsia="Arial"/>
          </w:rPr>
          <w:t>Childcare Act 2006</w:t>
        </w:r>
      </w:hyperlink>
      <w:r>
        <w:t>, which set out who is disqualified from working with children</w:t>
      </w:r>
    </w:p>
    <w:p w:rsidRPr="005F6A5B" w:rsidR="009A799C" w:rsidP="005F6A5B" w:rsidRDefault="009A799C" w14:paraId="4E8D3364" w14:textId="77777777">
      <w:pPr>
        <w:pStyle w:val="1bodycopy10pt"/>
        <w:jc w:val="both"/>
        <w:rPr>
          <w:rFonts w:ascii="Arial" w:hAnsi="Arial" w:cs="Arial"/>
          <w:lang w:val="en-GB"/>
        </w:rPr>
      </w:pPr>
      <w:r w:rsidRPr="005F6A5B">
        <w:rPr>
          <w:rFonts w:ascii="Arial" w:hAnsi="Arial" w:cs="Arial"/>
          <w:lang w:val="en-GB"/>
        </w:rPr>
        <w:t>Where early years provision is offered:</w:t>
      </w:r>
    </w:p>
    <w:p w:rsidRPr="005F6A5B" w:rsidR="009A799C" w:rsidP="005F6A5B" w:rsidRDefault="009A799C" w14:paraId="19F96E7A" w14:textId="77777777">
      <w:pPr>
        <w:pStyle w:val="4Bulletedcopyblue"/>
        <w:jc w:val="both"/>
        <w:rPr>
          <w:lang w:val="en-GB"/>
        </w:rPr>
      </w:pPr>
      <w:r w:rsidRPr="005F6A5B">
        <w:rPr>
          <w:lang w:val="en-GB"/>
        </w:rPr>
        <w:t xml:space="preserve">This policy also meets requirements relating to safeguarding and welfare in the </w:t>
      </w:r>
      <w:hyperlink w:history="1" r:id="rId30">
        <w:r w:rsidRPr="005F6A5B">
          <w:rPr>
            <w:rStyle w:val="Hyperlink"/>
            <w:lang w:val="en-GB"/>
          </w:rPr>
          <w:t>statutory framework for the Early Years Foundation Stage</w:t>
        </w:r>
      </w:hyperlink>
      <w:r w:rsidRPr="005F6A5B">
        <w:rPr>
          <w:lang w:val="en-GB"/>
        </w:rPr>
        <w:t>.</w:t>
      </w:r>
    </w:p>
    <w:p w:rsidR="009A799C" w:rsidP="005F6A5B" w:rsidRDefault="009A799C" w14:paraId="11100E6C" w14:textId="6C8E3683">
      <w:pPr>
        <w:pStyle w:val="1bodycopy10pt"/>
        <w:jc w:val="both"/>
        <w:rPr>
          <w:rFonts w:ascii="Arial" w:hAnsi="Arial" w:cs="Arial"/>
          <w:sz w:val="20"/>
          <w:szCs w:val="20"/>
        </w:rPr>
      </w:pPr>
      <w:r w:rsidRPr="00A152ED">
        <w:rPr>
          <w:rFonts w:ascii="Arial" w:hAnsi="Arial" w:cs="Arial"/>
          <w:sz w:val="20"/>
          <w:szCs w:val="20"/>
        </w:rPr>
        <w:t>Please see section 1</w:t>
      </w:r>
      <w:r w:rsidRPr="00A152ED" w:rsidR="002948E1">
        <w:rPr>
          <w:rFonts w:ascii="Arial" w:hAnsi="Arial" w:cs="Arial"/>
          <w:sz w:val="20"/>
          <w:szCs w:val="20"/>
        </w:rPr>
        <w:t>8</w:t>
      </w:r>
      <w:r w:rsidRPr="00A152ED">
        <w:rPr>
          <w:rFonts w:ascii="Arial" w:hAnsi="Arial" w:cs="Arial"/>
          <w:sz w:val="20"/>
          <w:szCs w:val="20"/>
        </w:rPr>
        <w:t xml:space="preserve"> for locally agreed multi-agency procedures that have been put in place by the </w:t>
      </w:r>
      <w:r w:rsidRPr="00473633" w:rsidR="00473633">
        <w:rPr>
          <w:rFonts w:ascii="Arial" w:hAnsi="Arial" w:cs="Arial"/>
          <w:sz w:val="20"/>
          <w:szCs w:val="20"/>
          <w:lang w:val="en-GB"/>
        </w:rPr>
        <w:t xml:space="preserve">Local Safeguarding Children Partnership </w:t>
      </w:r>
      <w:r w:rsidRPr="00A152ED">
        <w:rPr>
          <w:rFonts w:ascii="Arial" w:hAnsi="Arial" w:cs="Arial"/>
          <w:sz w:val="20"/>
          <w:szCs w:val="20"/>
        </w:rPr>
        <w:t>(</w:t>
      </w:r>
      <w:r w:rsidRPr="00A152ED" w:rsidR="00092030">
        <w:rPr>
          <w:rFonts w:ascii="Arial" w:hAnsi="Arial" w:cs="Arial"/>
          <w:sz w:val="20"/>
          <w:szCs w:val="20"/>
        </w:rPr>
        <w:t>L</w:t>
      </w:r>
      <w:r w:rsidRPr="00A152ED" w:rsidR="00052571">
        <w:rPr>
          <w:rFonts w:ascii="Arial" w:hAnsi="Arial" w:cs="Arial"/>
          <w:sz w:val="20"/>
          <w:szCs w:val="20"/>
        </w:rPr>
        <w:t>SC</w:t>
      </w:r>
      <w:r w:rsidR="001B4CE4">
        <w:rPr>
          <w:rFonts w:ascii="Arial" w:hAnsi="Arial" w:cs="Arial"/>
          <w:sz w:val="20"/>
          <w:szCs w:val="20"/>
        </w:rPr>
        <w:t>P</w:t>
      </w:r>
      <w:r w:rsidRPr="00A152ED">
        <w:rPr>
          <w:rFonts w:ascii="Arial" w:hAnsi="Arial" w:cs="Arial"/>
          <w:sz w:val="20"/>
          <w:szCs w:val="20"/>
        </w:rPr>
        <w:t>)/ 3 safeguarding partners.</w:t>
      </w:r>
      <w:r w:rsidRPr="005F6A5B">
        <w:rPr>
          <w:rFonts w:ascii="Arial" w:hAnsi="Arial" w:cs="Arial"/>
          <w:sz w:val="20"/>
          <w:szCs w:val="20"/>
        </w:rPr>
        <w:t xml:space="preserve"> </w:t>
      </w:r>
    </w:p>
    <w:p w:rsidRPr="005F6A5B" w:rsidR="005F6A5B" w:rsidP="005F6A5B" w:rsidRDefault="005F6A5B" w14:paraId="59173AC1" w14:textId="77777777">
      <w:pPr>
        <w:pStyle w:val="1bodycopy10pt"/>
        <w:jc w:val="both"/>
        <w:rPr>
          <w:rFonts w:ascii="Arial" w:hAnsi="Arial" w:cs="Arial"/>
          <w:sz w:val="20"/>
          <w:szCs w:val="20"/>
        </w:rPr>
      </w:pPr>
    </w:p>
    <w:p w:rsidRPr="005F6A5B" w:rsidR="000E44E2" w:rsidP="005F6A5B" w:rsidRDefault="005916BE" w14:paraId="3005FF61" w14:textId="4D9681E9">
      <w:pPr>
        <w:pStyle w:val="Heading1"/>
        <w:jc w:val="both"/>
        <w:rPr>
          <w:color w:val="E50076"/>
        </w:rPr>
      </w:pPr>
      <w:bookmarkStart w:name="_Toc1982424465" w:id="1505872568"/>
      <w:bookmarkStart w:name="_Toc803781444" w:id="1609963196"/>
      <w:r w:rsidRPr="0154EC64" w:rsidR="005916BE">
        <w:rPr>
          <w:color w:val="E50076"/>
        </w:rPr>
        <w:t xml:space="preserve">3a. </w:t>
      </w:r>
      <w:r w:rsidRPr="0154EC64" w:rsidR="000037F5">
        <w:rPr>
          <w:color w:val="E50076"/>
        </w:rPr>
        <w:t>Scope</w:t>
      </w:r>
      <w:bookmarkEnd w:id="1505872568"/>
      <w:bookmarkEnd w:id="1609963196"/>
    </w:p>
    <w:p w:rsidR="009A799C" w:rsidP="005F6A5B" w:rsidRDefault="009A799C" w14:paraId="71230447" w14:textId="37A8770C">
      <w:pPr>
        <w:ind w:left="75"/>
        <w:jc w:val="both"/>
        <w:rPr>
          <w:rFonts w:ascii="Arial" w:hAnsi="Arial" w:cs="Arial"/>
          <w:sz w:val="20"/>
          <w:szCs w:val="20"/>
        </w:rPr>
      </w:pPr>
      <w:r w:rsidRPr="005F6A5B">
        <w:rPr>
          <w:rFonts w:ascii="Arial" w:hAnsi="Arial" w:cs="Arial"/>
          <w:sz w:val="20"/>
          <w:szCs w:val="20"/>
        </w:rPr>
        <w:t>This policy should be implemented for children</w:t>
      </w:r>
      <w:r w:rsidRPr="005F6A5B" w:rsidR="000B53D1">
        <w:rPr>
          <w:rFonts w:ascii="Arial" w:hAnsi="Arial" w:cs="Arial"/>
          <w:sz w:val="20"/>
          <w:szCs w:val="20"/>
        </w:rPr>
        <w:t xml:space="preserve"> who are under the age of 18</w:t>
      </w:r>
      <w:r w:rsidRPr="005F6A5B">
        <w:rPr>
          <w:rFonts w:ascii="Arial" w:hAnsi="Arial" w:cs="Arial"/>
          <w:sz w:val="20"/>
          <w:szCs w:val="20"/>
        </w:rPr>
        <w:t xml:space="preserve">. </w:t>
      </w:r>
      <w:r w:rsidRPr="005F6A5B" w:rsidR="000B53D1">
        <w:rPr>
          <w:rFonts w:ascii="Arial" w:hAnsi="Arial" w:cs="Arial"/>
          <w:sz w:val="20"/>
          <w:szCs w:val="20"/>
        </w:rPr>
        <w:t xml:space="preserve">There is a separate </w:t>
      </w:r>
      <w:r w:rsidR="005F6A5B">
        <w:rPr>
          <w:rFonts w:ascii="Arial" w:hAnsi="Arial" w:cs="Arial"/>
          <w:sz w:val="20"/>
          <w:szCs w:val="20"/>
        </w:rPr>
        <w:t>S</w:t>
      </w:r>
      <w:r w:rsidRPr="005F6A5B" w:rsidR="000B53D1">
        <w:rPr>
          <w:rFonts w:ascii="Arial" w:hAnsi="Arial" w:cs="Arial"/>
          <w:sz w:val="20"/>
          <w:szCs w:val="20"/>
        </w:rPr>
        <w:t xml:space="preserve">afeguarding </w:t>
      </w:r>
      <w:r w:rsidR="005F6A5B">
        <w:rPr>
          <w:rFonts w:ascii="Arial" w:hAnsi="Arial" w:cs="Arial"/>
          <w:sz w:val="20"/>
          <w:szCs w:val="20"/>
        </w:rPr>
        <w:t>A</w:t>
      </w:r>
      <w:r w:rsidRPr="005F6A5B" w:rsidR="005F6A5B">
        <w:rPr>
          <w:rFonts w:ascii="Arial" w:hAnsi="Arial" w:cs="Arial"/>
          <w:sz w:val="20"/>
          <w:szCs w:val="20"/>
        </w:rPr>
        <w:t>dults</w:t>
      </w:r>
      <w:r w:rsidR="005F6A5B">
        <w:rPr>
          <w:rFonts w:ascii="Arial" w:hAnsi="Arial" w:cs="Arial"/>
          <w:sz w:val="20"/>
          <w:szCs w:val="20"/>
        </w:rPr>
        <w:t xml:space="preserve"> P</w:t>
      </w:r>
      <w:r w:rsidRPr="005F6A5B" w:rsidR="000B53D1">
        <w:rPr>
          <w:rFonts w:ascii="Arial" w:hAnsi="Arial" w:cs="Arial"/>
          <w:sz w:val="20"/>
          <w:szCs w:val="20"/>
        </w:rPr>
        <w:t>olicy</w:t>
      </w:r>
      <w:r w:rsidR="005F6A5B">
        <w:rPr>
          <w:rFonts w:ascii="Arial" w:hAnsi="Arial" w:cs="Arial"/>
          <w:sz w:val="20"/>
          <w:szCs w:val="20"/>
        </w:rPr>
        <w:t>.</w:t>
      </w:r>
    </w:p>
    <w:p w:rsidRPr="005F6A5B" w:rsidR="005F6A5B" w:rsidP="00872938" w:rsidRDefault="005F6A5B" w14:paraId="60BE8936" w14:textId="1E6CA965">
      <w:pPr>
        <w:jc w:val="both"/>
        <w:rPr>
          <w:rFonts w:ascii="Arial" w:hAnsi="Arial" w:cs="Arial"/>
          <w:sz w:val="20"/>
          <w:szCs w:val="20"/>
        </w:rPr>
      </w:pPr>
    </w:p>
    <w:p w:rsidRPr="005F6A5B" w:rsidR="000E44E2" w:rsidP="005F6A5B" w:rsidRDefault="000E44E2" w14:paraId="6768020A" w14:textId="525D8356">
      <w:pPr>
        <w:pStyle w:val="Heading1"/>
        <w:jc w:val="both"/>
        <w:rPr>
          <w:color w:val="E50076"/>
        </w:rPr>
      </w:pPr>
      <w:bookmarkStart w:name="_Toc1332587973" w:id="420185203"/>
      <w:bookmarkStart w:name="_Toc1313594557" w:id="1956213540"/>
      <w:r w:rsidRPr="0154EC64" w:rsidR="000E44E2">
        <w:rPr>
          <w:color w:val="E50076"/>
        </w:rPr>
        <w:t>4. Roles and responsibilities</w:t>
      </w:r>
      <w:bookmarkEnd w:id="420185203"/>
      <w:bookmarkEnd w:id="1956213540"/>
    </w:p>
    <w:p w:rsidR="009A799C" w:rsidP="005F6A5B" w:rsidRDefault="009A799C" w14:paraId="1C23295A" w14:textId="5613CF8C">
      <w:pPr>
        <w:pStyle w:val="1bodycopy10pt"/>
        <w:jc w:val="both"/>
        <w:rPr>
          <w:rFonts w:ascii="Arial" w:hAnsi="Arial" w:cs="Arial"/>
          <w:sz w:val="20"/>
          <w:szCs w:val="20"/>
          <w:lang w:val="en-GB"/>
        </w:rPr>
      </w:pPr>
      <w:bookmarkStart w:name="_Toc60658752" w:id="9"/>
      <w:r w:rsidRPr="005F6A5B">
        <w:rPr>
          <w:rFonts w:ascii="Arial" w:hAnsi="Arial" w:cs="Arial"/>
          <w:sz w:val="20"/>
          <w:szCs w:val="20"/>
          <w:lang w:val="en-GB"/>
        </w:rPr>
        <w:t xml:space="preserve">Safeguarding and child protection is </w:t>
      </w:r>
      <w:r w:rsidRPr="005F6A5B">
        <w:rPr>
          <w:rFonts w:ascii="Arial" w:hAnsi="Arial" w:cs="Arial"/>
          <w:b/>
          <w:bCs/>
          <w:sz w:val="20"/>
          <w:szCs w:val="20"/>
          <w:lang w:val="en-GB"/>
        </w:rPr>
        <w:t xml:space="preserve">everyone’s </w:t>
      </w:r>
      <w:r w:rsidRPr="005F6A5B">
        <w:rPr>
          <w:rFonts w:ascii="Arial" w:hAnsi="Arial" w:cs="Arial"/>
          <w:sz w:val="20"/>
          <w:szCs w:val="20"/>
          <w:lang w:val="en-GB"/>
        </w:rPr>
        <w:t xml:space="preserve">responsibility. This policy applies to all staff, volunteers and those acting in a governance capacity in the </w:t>
      </w:r>
      <w:r w:rsidR="00BC33B3">
        <w:rPr>
          <w:rFonts w:ascii="Arial" w:hAnsi="Arial" w:cs="Arial"/>
          <w:sz w:val="20"/>
          <w:szCs w:val="20"/>
          <w:lang w:val="en-GB"/>
        </w:rPr>
        <w:t>service</w:t>
      </w:r>
      <w:r w:rsidRPr="005F6A5B">
        <w:rPr>
          <w:rFonts w:ascii="Arial" w:hAnsi="Arial" w:cs="Arial"/>
          <w:sz w:val="20"/>
          <w:szCs w:val="20"/>
          <w:lang w:val="en-GB"/>
        </w:rPr>
        <w:t xml:space="preserve"> and is consistent with the procedures of the 3 safeguarding partners. Our policy and procedures also apply to extended </w:t>
      </w:r>
      <w:r w:rsidR="00BC33B3">
        <w:rPr>
          <w:rFonts w:ascii="Arial" w:hAnsi="Arial" w:cs="Arial"/>
          <w:sz w:val="20"/>
          <w:szCs w:val="20"/>
          <w:lang w:val="en-GB"/>
        </w:rPr>
        <w:t>service</w:t>
      </w:r>
      <w:r w:rsidRPr="005F6A5B">
        <w:rPr>
          <w:rFonts w:ascii="Arial" w:hAnsi="Arial" w:cs="Arial"/>
          <w:sz w:val="20"/>
          <w:szCs w:val="20"/>
          <w:lang w:val="en-GB"/>
        </w:rPr>
        <w:t xml:space="preserve"> and off-</w:t>
      </w:r>
      <w:r w:rsidR="00BC33B3">
        <w:rPr>
          <w:rFonts w:ascii="Arial" w:hAnsi="Arial" w:cs="Arial"/>
          <w:sz w:val="20"/>
          <w:szCs w:val="20"/>
          <w:lang w:val="en-GB"/>
        </w:rPr>
        <w:t>service</w:t>
      </w:r>
      <w:r w:rsidRPr="005F6A5B">
        <w:rPr>
          <w:rFonts w:ascii="Arial" w:hAnsi="Arial" w:cs="Arial"/>
          <w:sz w:val="20"/>
          <w:szCs w:val="20"/>
          <w:lang w:val="en-GB"/>
        </w:rPr>
        <w:t xml:space="preserve"> activities. </w:t>
      </w:r>
    </w:p>
    <w:p w:rsidRPr="00CE4D0D" w:rsidR="00CE4D0D" w:rsidP="00CE4D0D" w:rsidRDefault="2AB8B4D2" w14:paraId="4208C510" w14:textId="12A6BD26">
      <w:pPr>
        <w:pStyle w:val="1bodycopy10pt"/>
        <w:jc w:val="both"/>
        <w:rPr>
          <w:rFonts w:ascii="Arial" w:hAnsi="Arial" w:cs="Arial"/>
          <w:sz w:val="20"/>
          <w:szCs w:val="20"/>
        </w:rPr>
      </w:pPr>
      <w:r w:rsidRPr="5CE0230E">
        <w:rPr>
          <w:rFonts w:ascii="Arial" w:hAnsi="Arial" w:cs="Arial"/>
          <w:sz w:val="20"/>
          <w:szCs w:val="20"/>
        </w:rPr>
        <w:t xml:space="preserve">Our </w:t>
      </w:r>
      <w:r w:rsidRPr="5CE0230E" w:rsidR="01603D07">
        <w:rPr>
          <w:rFonts w:ascii="Arial" w:hAnsi="Arial" w:cs="Arial"/>
          <w:sz w:val="20"/>
          <w:szCs w:val="20"/>
        </w:rPr>
        <w:t>service</w:t>
      </w:r>
      <w:r w:rsidRPr="5CE0230E">
        <w:rPr>
          <w:rFonts w:ascii="Arial" w:hAnsi="Arial" w:cs="Arial"/>
          <w:sz w:val="20"/>
          <w:szCs w:val="20"/>
        </w:rPr>
        <w:t xml:space="preserve">s play a crucial role in preventative education. This is in the context of </w:t>
      </w:r>
      <w:bookmarkStart w:name="_Int_OMEVV7HN" w:id="10"/>
      <w:r w:rsidRPr="5CE0230E">
        <w:rPr>
          <w:rFonts w:ascii="Arial" w:hAnsi="Arial" w:cs="Arial"/>
          <w:sz w:val="20"/>
          <w:szCs w:val="20"/>
        </w:rPr>
        <w:t>a holistic approach</w:t>
      </w:r>
      <w:bookmarkEnd w:id="10"/>
      <w:r w:rsidRPr="5CE0230E">
        <w:rPr>
          <w:rFonts w:ascii="Arial" w:hAnsi="Arial" w:cs="Arial"/>
          <w:sz w:val="20"/>
          <w:szCs w:val="20"/>
        </w:rPr>
        <w:t xml:space="preserve"> to preparing children for life in modern Britain, and a culture of zero</w:t>
      </w:r>
      <w:r w:rsidRPr="5CE0230E" w:rsidR="3AA84463">
        <w:rPr>
          <w:rFonts w:ascii="Arial" w:hAnsi="Arial" w:cs="Arial"/>
          <w:sz w:val="20"/>
          <w:szCs w:val="20"/>
        </w:rPr>
        <w:t xml:space="preserve"> </w:t>
      </w:r>
      <w:r w:rsidRPr="5CE0230E">
        <w:rPr>
          <w:rFonts w:ascii="Arial" w:hAnsi="Arial" w:cs="Arial"/>
          <w:sz w:val="20"/>
          <w:szCs w:val="20"/>
        </w:rPr>
        <w:t xml:space="preserve">tolerance </w:t>
      </w:r>
      <w:r w:rsidRPr="5CE0230E" w:rsidR="2971133E">
        <w:rPr>
          <w:rFonts w:ascii="Arial" w:hAnsi="Arial" w:cs="Arial"/>
          <w:sz w:val="20"/>
          <w:szCs w:val="20"/>
        </w:rPr>
        <w:t xml:space="preserve">culture </w:t>
      </w:r>
      <w:r w:rsidRPr="5CE0230E">
        <w:rPr>
          <w:rFonts w:ascii="Arial" w:hAnsi="Arial" w:cs="Arial"/>
          <w:sz w:val="20"/>
          <w:szCs w:val="20"/>
        </w:rPr>
        <w:t xml:space="preserve">of sexism, misogyny/misandry, homophobia, biphobia </w:t>
      </w:r>
      <w:r w:rsidRPr="5CE0230E" w:rsidR="37D4DA25">
        <w:rPr>
          <w:rFonts w:ascii="Arial" w:hAnsi="Arial" w:cs="Arial"/>
          <w:sz w:val="20"/>
          <w:szCs w:val="20"/>
        </w:rPr>
        <w:t xml:space="preserve">transphobia, </w:t>
      </w:r>
      <w:r w:rsidRPr="5CE0230E">
        <w:rPr>
          <w:rFonts w:ascii="Arial" w:hAnsi="Arial" w:cs="Arial"/>
          <w:sz w:val="20"/>
          <w:szCs w:val="20"/>
        </w:rPr>
        <w:t xml:space="preserve">and sexual violence/harassment. This will be underpinned by our: </w:t>
      </w:r>
    </w:p>
    <w:p w:rsidR="002C3374" w:rsidP="00872938" w:rsidRDefault="002C3374" w14:paraId="489584A6" w14:textId="77777777">
      <w:pPr>
        <w:pStyle w:val="4Bulletedcopyblue"/>
      </w:pPr>
      <w:r w:rsidRPr="002C3374">
        <w:t>Positive Relationship and Engagement Support Policy</w:t>
      </w:r>
    </w:p>
    <w:p w:rsidRPr="00CE4D0D" w:rsidR="00CE4D0D" w:rsidP="00872938" w:rsidRDefault="00CE4D0D" w14:paraId="02AD8DB4" w14:textId="17C0554F">
      <w:pPr>
        <w:pStyle w:val="4Bulletedcopyblue"/>
      </w:pPr>
      <w:r w:rsidRPr="00CE4D0D">
        <w:t xml:space="preserve">Pastoral support system </w:t>
      </w:r>
    </w:p>
    <w:p w:rsidRPr="00CE4D0D" w:rsidR="00CE4D0D" w:rsidP="00872938" w:rsidRDefault="008E1B35" w14:paraId="5721E078" w14:textId="5EC7D6A9">
      <w:pPr>
        <w:pStyle w:val="4Bulletedcopyblue"/>
      </w:pPr>
      <w:r>
        <w:t>P</w:t>
      </w:r>
      <w:r w:rsidRPr="00CE4D0D" w:rsidR="00CE4D0D">
        <w:t xml:space="preserve">lanned </w:t>
      </w:r>
      <w:proofErr w:type="spellStart"/>
      <w:r w:rsidRPr="00CE4D0D" w:rsidR="00CE4D0D">
        <w:t>programme</w:t>
      </w:r>
      <w:proofErr w:type="spellEnd"/>
      <w:r w:rsidRPr="00CE4D0D" w:rsidR="00CE4D0D">
        <w:t xml:space="preserve"> of relationships, sex and health education (RSHE), which is inclusive and delivered regularly, tackling issues such as: </w:t>
      </w:r>
    </w:p>
    <w:p w:rsidRPr="00CE4D0D" w:rsidR="00CE4D0D" w:rsidP="00E93BB0" w:rsidRDefault="00CE4D0D" w14:paraId="49AD50A2" w14:textId="77777777">
      <w:pPr>
        <w:pStyle w:val="1bodycopy10pt"/>
        <w:numPr>
          <w:ilvl w:val="1"/>
          <w:numId w:val="9"/>
        </w:numPr>
        <w:jc w:val="both"/>
        <w:rPr>
          <w:rFonts w:ascii="Arial" w:hAnsi="Arial" w:cs="Arial"/>
          <w:sz w:val="20"/>
          <w:szCs w:val="20"/>
        </w:rPr>
      </w:pPr>
      <w:r w:rsidRPr="00CE4D0D">
        <w:rPr>
          <w:rFonts w:ascii="Arial" w:hAnsi="Arial" w:cs="Arial"/>
          <w:sz w:val="20"/>
          <w:szCs w:val="20"/>
        </w:rPr>
        <w:t xml:space="preserve">Healthy and respectful relationships </w:t>
      </w:r>
    </w:p>
    <w:p w:rsidRPr="00CE4D0D" w:rsidR="00CE4D0D" w:rsidP="00E93BB0" w:rsidRDefault="00CE4D0D" w14:paraId="18FB3D0E" w14:textId="77777777">
      <w:pPr>
        <w:pStyle w:val="1bodycopy10pt"/>
        <w:numPr>
          <w:ilvl w:val="1"/>
          <w:numId w:val="9"/>
        </w:numPr>
        <w:jc w:val="both"/>
        <w:rPr>
          <w:rFonts w:ascii="Arial" w:hAnsi="Arial" w:cs="Arial"/>
          <w:sz w:val="20"/>
          <w:szCs w:val="20"/>
        </w:rPr>
      </w:pPr>
      <w:r w:rsidRPr="00CE4D0D">
        <w:rPr>
          <w:rFonts w:ascii="Arial" w:hAnsi="Arial" w:cs="Arial"/>
          <w:sz w:val="20"/>
          <w:szCs w:val="20"/>
        </w:rPr>
        <w:t xml:space="preserve">Boundaries and consent </w:t>
      </w:r>
    </w:p>
    <w:p w:rsidRPr="00CE4D0D" w:rsidR="00CE4D0D" w:rsidP="00E93BB0" w:rsidRDefault="00CE4D0D" w14:paraId="796212A1" w14:textId="77777777">
      <w:pPr>
        <w:pStyle w:val="1bodycopy10pt"/>
        <w:numPr>
          <w:ilvl w:val="1"/>
          <w:numId w:val="9"/>
        </w:numPr>
        <w:jc w:val="both"/>
        <w:rPr>
          <w:rFonts w:ascii="Arial" w:hAnsi="Arial" w:cs="Arial"/>
          <w:sz w:val="20"/>
          <w:szCs w:val="20"/>
        </w:rPr>
      </w:pPr>
      <w:r w:rsidRPr="00CE4D0D">
        <w:rPr>
          <w:rFonts w:ascii="Arial" w:hAnsi="Arial" w:cs="Arial"/>
          <w:sz w:val="20"/>
          <w:szCs w:val="20"/>
        </w:rPr>
        <w:t xml:space="preserve">Stereotyping, prejudice and equality </w:t>
      </w:r>
    </w:p>
    <w:p w:rsidRPr="00CE4D0D" w:rsidR="00CE4D0D" w:rsidP="00E93BB0" w:rsidRDefault="00CE4D0D" w14:paraId="4271B4CE" w14:textId="77777777">
      <w:pPr>
        <w:pStyle w:val="1bodycopy10pt"/>
        <w:numPr>
          <w:ilvl w:val="1"/>
          <w:numId w:val="9"/>
        </w:numPr>
        <w:jc w:val="both"/>
        <w:rPr>
          <w:rFonts w:ascii="Arial" w:hAnsi="Arial" w:cs="Arial"/>
          <w:sz w:val="20"/>
          <w:szCs w:val="20"/>
        </w:rPr>
      </w:pPr>
      <w:r w:rsidRPr="00CE4D0D">
        <w:rPr>
          <w:rFonts w:ascii="Arial" w:hAnsi="Arial" w:cs="Arial"/>
          <w:sz w:val="20"/>
          <w:szCs w:val="20"/>
        </w:rPr>
        <w:t xml:space="preserve">Body confidence and self-esteem </w:t>
      </w:r>
    </w:p>
    <w:p w:rsidRPr="00CE4D0D" w:rsidR="00CE4D0D" w:rsidP="00E93BB0" w:rsidRDefault="00CE4D0D" w14:paraId="1F3228AA" w14:textId="77777777">
      <w:pPr>
        <w:pStyle w:val="1bodycopy10pt"/>
        <w:numPr>
          <w:ilvl w:val="1"/>
          <w:numId w:val="9"/>
        </w:numPr>
        <w:jc w:val="both"/>
        <w:rPr>
          <w:rFonts w:ascii="Arial" w:hAnsi="Arial" w:cs="Arial"/>
          <w:sz w:val="20"/>
          <w:szCs w:val="20"/>
        </w:rPr>
      </w:pPr>
      <w:r w:rsidRPr="00CE4D0D">
        <w:rPr>
          <w:rFonts w:ascii="Arial" w:hAnsi="Arial" w:cs="Arial"/>
          <w:sz w:val="20"/>
          <w:szCs w:val="20"/>
        </w:rPr>
        <w:t xml:space="preserve">How to </w:t>
      </w:r>
      <w:proofErr w:type="spellStart"/>
      <w:r w:rsidRPr="00CE4D0D">
        <w:rPr>
          <w:rFonts w:ascii="Arial" w:hAnsi="Arial" w:cs="Arial"/>
          <w:sz w:val="20"/>
          <w:szCs w:val="20"/>
        </w:rPr>
        <w:t>recognise</w:t>
      </w:r>
      <w:proofErr w:type="spellEnd"/>
      <w:r w:rsidRPr="00CE4D0D">
        <w:rPr>
          <w:rFonts w:ascii="Arial" w:hAnsi="Arial" w:cs="Arial"/>
          <w:sz w:val="20"/>
          <w:szCs w:val="20"/>
        </w:rPr>
        <w:t xml:space="preserve"> an abusive relationship (including coercive and controlling </w:t>
      </w:r>
      <w:proofErr w:type="spellStart"/>
      <w:r w:rsidRPr="00CE4D0D">
        <w:rPr>
          <w:rFonts w:ascii="Arial" w:hAnsi="Arial" w:cs="Arial"/>
          <w:sz w:val="20"/>
          <w:szCs w:val="20"/>
        </w:rPr>
        <w:t>behaviour</w:t>
      </w:r>
      <w:proofErr w:type="spellEnd"/>
      <w:r w:rsidRPr="00CE4D0D">
        <w:rPr>
          <w:rFonts w:ascii="Arial" w:hAnsi="Arial" w:cs="Arial"/>
          <w:sz w:val="20"/>
          <w:szCs w:val="20"/>
        </w:rPr>
        <w:t xml:space="preserve">) </w:t>
      </w:r>
    </w:p>
    <w:p w:rsidRPr="00CE4D0D" w:rsidR="00CE4D0D" w:rsidP="00E93BB0" w:rsidRDefault="00CE4D0D" w14:paraId="624ED5D3" w14:textId="77777777">
      <w:pPr>
        <w:pStyle w:val="1bodycopy10pt"/>
        <w:numPr>
          <w:ilvl w:val="1"/>
          <w:numId w:val="9"/>
        </w:numPr>
        <w:jc w:val="both"/>
        <w:rPr>
          <w:rFonts w:ascii="Arial" w:hAnsi="Arial" w:cs="Arial"/>
          <w:sz w:val="20"/>
          <w:szCs w:val="20"/>
        </w:rPr>
      </w:pPr>
      <w:r w:rsidRPr="00CE4D0D">
        <w:rPr>
          <w:rFonts w:ascii="Arial" w:hAnsi="Arial" w:cs="Arial"/>
          <w:sz w:val="20"/>
          <w:szCs w:val="20"/>
        </w:rPr>
        <w:lastRenderedPageBreak/>
        <w:t xml:space="preserve">The concepts of, and laws relating to, sexual consent, sexual exploitation, abuse, grooming, coercion, harassment, rape, domestic abuse, so-called </w:t>
      </w:r>
      <w:proofErr w:type="spellStart"/>
      <w:r w:rsidRPr="00CE4D0D">
        <w:rPr>
          <w:rFonts w:ascii="Arial" w:hAnsi="Arial" w:cs="Arial"/>
          <w:sz w:val="20"/>
          <w:szCs w:val="20"/>
        </w:rPr>
        <w:t>honour</w:t>
      </w:r>
      <w:proofErr w:type="spellEnd"/>
      <w:r w:rsidRPr="00CE4D0D">
        <w:rPr>
          <w:rFonts w:ascii="Arial" w:hAnsi="Arial" w:cs="Arial"/>
          <w:sz w:val="20"/>
          <w:szCs w:val="20"/>
        </w:rPr>
        <w:t xml:space="preserve">-based violence such as forced marriage and female genital mutilation (FGM) and how to access support </w:t>
      </w:r>
    </w:p>
    <w:p w:rsidRPr="00CE4D0D" w:rsidR="00CE4D0D" w:rsidP="00E93BB0" w:rsidRDefault="00CE4D0D" w14:paraId="056DF837" w14:textId="77777777">
      <w:pPr>
        <w:pStyle w:val="1bodycopy10pt"/>
        <w:numPr>
          <w:ilvl w:val="1"/>
          <w:numId w:val="9"/>
        </w:numPr>
        <w:jc w:val="both"/>
        <w:rPr>
          <w:rFonts w:ascii="Arial" w:hAnsi="Arial" w:cs="Arial"/>
          <w:sz w:val="20"/>
          <w:szCs w:val="20"/>
        </w:rPr>
      </w:pPr>
      <w:r w:rsidRPr="00CE4D0D">
        <w:rPr>
          <w:rFonts w:ascii="Arial" w:hAnsi="Arial" w:cs="Arial"/>
          <w:sz w:val="20"/>
          <w:szCs w:val="20"/>
        </w:rPr>
        <w:t xml:space="preserve">What constitutes sexual harassment and sexual violence and why they’re always unacceptable </w:t>
      </w:r>
    </w:p>
    <w:p w:rsidRPr="005F6A5B" w:rsidR="009A799C" w:rsidP="005F6A5B" w:rsidRDefault="009A799C" w14:paraId="0BF634DF" w14:textId="0453A5C0">
      <w:pPr>
        <w:pStyle w:val="Subhead2"/>
        <w:jc w:val="both"/>
        <w:rPr>
          <w:rFonts w:ascii="Arial" w:hAnsi="Arial" w:cs="Arial"/>
          <w:sz w:val="20"/>
          <w:szCs w:val="20"/>
        </w:rPr>
      </w:pPr>
      <w:r w:rsidRPr="005F6A5B">
        <w:rPr>
          <w:rFonts w:ascii="Arial" w:hAnsi="Arial" w:cs="Arial"/>
          <w:sz w:val="20"/>
          <w:szCs w:val="20"/>
        </w:rPr>
        <w:t>4.1 All staff</w:t>
      </w:r>
    </w:p>
    <w:p w:rsidR="00326F1E" w:rsidP="005F6A5B" w:rsidRDefault="009A799C" w14:paraId="43ACF7BA" w14:textId="77777777">
      <w:pPr>
        <w:jc w:val="both"/>
        <w:rPr>
          <w:rFonts w:ascii="Arial" w:hAnsi="Arial" w:cs="Arial"/>
          <w:sz w:val="20"/>
          <w:szCs w:val="20"/>
        </w:rPr>
      </w:pPr>
      <w:r w:rsidRPr="005F6A5B">
        <w:rPr>
          <w:rFonts w:ascii="Arial" w:hAnsi="Arial" w:cs="Arial"/>
          <w:sz w:val="20"/>
          <w:szCs w:val="20"/>
        </w:rPr>
        <w:t xml:space="preserve">All staff will </w:t>
      </w:r>
    </w:p>
    <w:p w:rsidRPr="00E55DAB" w:rsidR="009A799C" w:rsidP="431BB630" w:rsidRDefault="4A659230" w14:paraId="7F56F3F3" w14:textId="0A063E16">
      <w:pPr>
        <w:pStyle w:val="ListParagraph"/>
        <w:numPr>
          <w:ilvl w:val="0"/>
          <w:numId w:val="21"/>
        </w:numPr>
        <w:jc w:val="both"/>
        <w:rPr>
          <w:rFonts w:asciiTheme="minorBidi" w:hAnsiTheme="minorBidi"/>
          <w:sz w:val="20"/>
          <w:szCs w:val="20"/>
        </w:rPr>
      </w:pPr>
      <w:r w:rsidRPr="00E55DAB">
        <w:rPr>
          <w:rFonts w:asciiTheme="minorBidi" w:hAnsiTheme="minorBidi"/>
          <w:sz w:val="20"/>
          <w:szCs w:val="20"/>
        </w:rPr>
        <w:t>r</w:t>
      </w:r>
      <w:r w:rsidRPr="00E55DAB">
        <w:rPr>
          <w:rFonts w:asciiTheme="minorBidi" w:hAnsiTheme="minorBidi" w:eastAsiaTheme="minorEastAsia"/>
          <w:sz w:val="20"/>
          <w:szCs w:val="20"/>
        </w:rPr>
        <w:t xml:space="preserve">ead and understand </w:t>
      </w:r>
      <w:r w:rsidRPr="00E55DAB" w:rsidR="4AC5684D">
        <w:rPr>
          <w:rFonts w:asciiTheme="minorBidi" w:hAnsiTheme="minorBidi" w:eastAsiaTheme="minorEastAsia"/>
          <w:sz w:val="20"/>
          <w:szCs w:val="20"/>
        </w:rPr>
        <w:t>P</w:t>
      </w:r>
      <w:r w:rsidRPr="00E55DAB">
        <w:rPr>
          <w:rFonts w:asciiTheme="minorBidi" w:hAnsiTheme="minorBidi" w:eastAsiaTheme="minorEastAsia"/>
          <w:sz w:val="20"/>
          <w:szCs w:val="20"/>
        </w:rPr>
        <w:t xml:space="preserve">art </w:t>
      </w:r>
      <w:r w:rsidRPr="00E55DAB" w:rsidR="1B12506C">
        <w:rPr>
          <w:rFonts w:asciiTheme="minorBidi" w:hAnsiTheme="minorBidi" w:eastAsiaTheme="minorEastAsia"/>
          <w:sz w:val="20"/>
          <w:szCs w:val="20"/>
        </w:rPr>
        <w:t>One</w:t>
      </w:r>
      <w:r w:rsidRPr="00E55DAB" w:rsidR="134DBD38">
        <w:rPr>
          <w:rFonts w:asciiTheme="minorBidi" w:hAnsiTheme="minorBidi" w:eastAsiaTheme="minorEastAsia"/>
          <w:sz w:val="20"/>
          <w:szCs w:val="20"/>
        </w:rPr>
        <w:t xml:space="preserve"> </w:t>
      </w:r>
      <w:r w:rsidRPr="00E55DAB">
        <w:rPr>
          <w:rFonts w:asciiTheme="minorBidi" w:hAnsiTheme="minorBidi" w:eastAsiaTheme="minorEastAsia"/>
          <w:sz w:val="20"/>
          <w:szCs w:val="20"/>
        </w:rPr>
        <w:t>of the Department for Education’s statutory safeguarding guidance,</w:t>
      </w:r>
      <w:r w:rsidRPr="00E55DAB" w:rsidR="2237C9CD">
        <w:rPr>
          <w:rFonts w:asciiTheme="minorBidi" w:hAnsiTheme="minorBidi" w:eastAsiaTheme="minorEastAsia"/>
          <w:sz w:val="20"/>
          <w:szCs w:val="20"/>
        </w:rPr>
        <w:t xml:space="preserve"> </w:t>
      </w:r>
      <w:r w:rsidRPr="00E55DAB" w:rsidR="138A07B5">
        <w:rPr>
          <w:rFonts w:asciiTheme="minorBidi" w:hAnsiTheme="minorBidi" w:eastAsiaTheme="minorEastAsia"/>
          <w:sz w:val="20"/>
          <w:szCs w:val="20"/>
        </w:rPr>
        <w:t>keeping children safe in education</w:t>
      </w:r>
      <w:r w:rsidRPr="00E55DAB" w:rsidR="04B76369">
        <w:rPr>
          <w:rFonts w:asciiTheme="minorBidi" w:hAnsiTheme="minorBidi" w:eastAsiaTheme="minorEastAsia"/>
          <w:sz w:val="20"/>
          <w:szCs w:val="20"/>
        </w:rPr>
        <w:t xml:space="preserve"> </w:t>
      </w:r>
      <w:r w:rsidRPr="00E55DAB">
        <w:rPr>
          <w:rFonts w:asciiTheme="minorBidi" w:hAnsiTheme="minorBidi" w:eastAsiaTheme="minorEastAsia"/>
          <w:sz w:val="20"/>
          <w:szCs w:val="20"/>
        </w:rPr>
        <w:t xml:space="preserve">and review this guidance at least annually, undertaking annual online KCSIE training. </w:t>
      </w:r>
    </w:p>
    <w:p w:rsidRPr="00E55DAB" w:rsidR="576A71F5" w:rsidP="431BB630" w:rsidRDefault="04FA6225" w14:paraId="3CD0F3F6" w14:textId="35415749">
      <w:pPr>
        <w:pStyle w:val="ListParagraph"/>
        <w:numPr>
          <w:ilvl w:val="0"/>
          <w:numId w:val="21"/>
        </w:numPr>
        <w:jc w:val="both"/>
        <w:rPr>
          <w:rFonts w:asciiTheme="minorBidi" w:hAnsiTheme="minorBidi"/>
          <w:sz w:val="20"/>
          <w:szCs w:val="20"/>
        </w:rPr>
      </w:pPr>
      <w:r w:rsidRPr="00E55DAB">
        <w:rPr>
          <w:rFonts w:asciiTheme="minorBidi" w:hAnsiTheme="minorBidi" w:eastAsiaTheme="minorEastAsia"/>
          <w:sz w:val="20"/>
          <w:szCs w:val="20"/>
        </w:rPr>
        <w:t>understand that the Part One overview may be used as a supporting quick reference, but does not replace the requirement for all staff to read Part One in full</w:t>
      </w:r>
    </w:p>
    <w:p w:rsidRPr="00E55DAB" w:rsidR="000D72FE" w:rsidP="431BB630" w:rsidRDefault="142A6DEE" w14:paraId="3B9EFAC9" w14:textId="77777777">
      <w:pPr>
        <w:pStyle w:val="ListParagraph"/>
        <w:numPr>
          <w:ilvl w:val="0"/>
          <w:numId w:val="21"/>
        </w:numPr>
        <w:jc w:val="both"/>
        <w:rPr>
          <w:rFonts w:asciiTheme="minorBidi" w:hAnsiTheme="minorBidi"/>
          <w:sz w:val="20"/>
          <w:szCs w:val="20"/>
        </w:rPr>
      </w:pPr>
      <w:r w:rsidRPr="00E55DAB">
        <w:rPr>
          <w:rFonts w:asciiTheme="minorBidi" w:hAnsiTheme="minorBidi" w:eastAsiaTheme="minorEastAsia"/>
          <w:sz w:val="20"/>
          <w:szCs w:val="20"/>
        </w:rPr>
        <w:t>sign a declaration at the beginning of each academic year to say that they have reviewed the guidance, that they understand it and that they will adhere to it</w:t>
      </w:r>
    </w:p>
    <w:p w:rsidRPr="00E55DAB" w:rsidR="00953E74" w:rsidP="431BB630" w:rsidRDefault="68DD0EFB" w14:paraId="1E9958AF" w14:textId="4A97F7F4">
      <w:pPr>
        <w:pStyle w:val="ListParagraph"/>
        <w:numPr>
          <w:ilvl w:val="0"/>
          <w:numId w:val="21"/>
        </w:numPr>
        <w:jc w:val="both"/>
        <w:rPr>
          <w:rFonts w:asciiTheme="minorBidi" w:hAnsiTheme="minorBidi"/>
          <w:sz w:val="20"/>
          <w:szCs w:val="20"/>
        </w:rPr>
      </w:pPr>
      <w:r w:rsidRPr="00E55DAB">
        <w:rPr>
          <w:rFonts w:asciiTheme="minorBidi" w:hAnsiTheme="minorBidi" w:eastAsiaTheme="minorEastAsia"/>
          <w:sz w:val="20"/>
          <w:szCs w:val="20"/>
        </w:rPr>
        <w:t xml:space="preserve">recognise that children can be at risk of harm inside and outside of the home, in education or care settings, and </w:t>
      </w:r>
      <w:r w:rsidRPr="00E55DAB" w:rsidR="6260AA6F">
        <w:rPr>
          <w:rFonts w:asciiTheme="minorBidi" w:hAnsiTheme="minorBidi" w:eastAsiaTheme="minorEastAsia"/>
          <w:sz w:val="20"/>
          <w:szCs w:val="20"/>
        </w:rPr>
        <w:t>online</w:t>
      </w:r>
      <w:r w:rsidRPr="00E55DAB" w:rsidR="5461D0FA">
        <w:rPr>
          <w:rFonts w:asciiTheme="minorBidi" w:hAnsiTheme="minorBidi" w:eastAsiaTheme="minorEastAsia"/>
          <w:sz w:val="20"/>
          <w:szCs w:val="20"/>
        </w:rPr>
        <w:t xml:space="preserve">. </w:t>
      </w:r>
    </w:p>
    <w:p w:rsidRPr="00E55DAB" w:rsidR="00953E74" w:rsidP="431BB630" w:rsidRDefault="6B6E0069" w14:paraId="50AE316D" w14:textId="1D03509C">
      <w:pPr>
        <w:pStyle w:val="ListParagraph"/>
        <w:numPr>
          <w:ilvl w:val="0"/>
          <w:numId w:val="21"/>
        </w:numPr>
        <w:jc w:val="both"/>
        <w:rPr>
          <w:rFonts w:asciiTheme="minorBidi" w:hAnsiTheme="minorBidi"/>
          <w:sz w:val="20"/>
          <w:szCs w:val="20"/>
        </w:rPr>
      </w:pPr>
      <w:r w:rsidRPr="00E55DAB">
        <w:rPr>
          <w:rFonts w:asciiTheme="minorBidi" w:hAnsiTheme="minorBidi" w:eastAsiaTheme="minorEastAsia"/>
          <w:sz w:val="20"/>
          <w:szCs w:val="20"/>
        </w:rPr>
        <w:t>Recognise th</w:t>
      </w:r>
      <w:r w:rsidRPr="00E55DAB" w:rsidR="68DD0EFB">
        <w:rPr>
          <w:rFonts w:asciiTheme="minorBidi" w:hAnsiTheme="minorBidi" w:eastAsiaTheme="minorEastAsia"/>
          <w:sz w:val="20"/>
          <w:szCs w:val="20"/>
        </w:rPr>
        <w:t>at children may experience abuse, neglect or exploitation online and offline, and that these risks can overlap</w:t>
      </w:r>
    </w:p>
    <w:p w:rsidRPr="00E55DAB" w:rsidR="00E41032" w:rsidP="15D31A93" w:rsidRDefault="3D4E94C2" w14:paraId="274DB57D" w14:textId="643D2C41">
      <w:pPr>
        <w:pStyle w:val="ListParagraph"/>
        <w:numPr>
          <w:ilvl w:val="0"/>
          <w:numId w:val="21"/>
        </w:numPr>
        <w:jc w:val="both"/>
        <w:rPr>
          <w:rFonts w:asciiTheme="minorBidi" w:hAnsiTheme="minorBidi"/>
        </w:rPr>
      </w:pPr>
      <w:r w:rsidRPr="00E55DAB">
        <w:rPr>
          <w:rFonts w:asciiTheme="minorBidi" w:hAnsiTheme="minorBidi" w:eastAsiaTheme="minorEastAsia"/>
          <w:sz w:val="20"/>
          <w:szCs w:val="20"/>
        </w:rPr>
        <w:t>r</w:t>
      </w:r>
      <w:r w:rsidRPr="00E55DAB" w:rsidR="5DE085BE">
        <w:rPr>
          <w:rFonts w:asciiTheme="minorBidi" w:hAnsiTheme="minorBidi" w:eastAsiaTheme="minorEastAsia"/>
          <w:sz w:val="20"/>
          <w:szCs w:val="20"/>
        </w:rPr>
        <w:t xml:space="preserve">einforce the importance of online safety when communicating with parents. This includes making parents aware of what we ask children to do online (e.g. </w:t>
      </w:r>
      <w:r w:rsidRPr="00E55DAB" w:rsidR="331818C6">
        <w:rPr>
          <w:rFonts w:asciiTheme="minorBidi" w:hAnsiTheme="minorBidi" w:eastAsiaTheme="minorEastAsia"/>
          <w:sz w:val="20"/>
          <w:szCs w:val="20"/>
        </w:rPr>
        <w:t>service</w:t>
      </w:r>
      <w:r w:rsidRPr="00E55DAB" w:rsidR="5DE085BE">
        <w:rPr>
          <w:rFonts w:asciiTheme="minorBidi" w:hAnsiTheme="minorBidi" w:eastAsiaTheme="minorEastAsia"/>
          <w:sz w:val="20"/>
          <w:szCs w:val="20"/>
        </w:rPr>
        <w:t>s they need to visit or who they’ll be interactin</w:t>
      </w:r>
      <w:r w:rsidRPr="00E55DAB" w:rsidR="5DE085BE">
        <w:rPr>
          <w:rFonts w:asciiTheme="minorBidi" w:hAnsiTheme="minorBidi"/>
          <w:sz w:val="20"/>
          <w:szCs w:val="20"/>
        </w:rPr>
        <w:t>g with online)</w:t>
      </w:r>
    </w:p>
    <w:p w:rsidRPr="00E55DAB" w:rsidR="00E41032" w:rsidP="15D31A93" w:rsidRDefault="384154B2" w14:paraId="335EB4A5" w14:textId="280A16AA">
      <w:pPr>
        <w:pStyle w:val="ListParagraph"/>
        <w:numPr>
          <w:ilvl w:val="0"/>
          <w:numId w:val="21"/>
        </w:numPr>
        <w:jc w:val="both"/>
        <w:rPr>
          <w:rFonts w:asciiTheme="minorBidi" w:hAnsiTheme="minorBidi"/>
        </w:rPr>
      </w:pPr>
      <w:r w:rsidRPr="00E55DAB">
        <w:rPr>
          <w:rFonts w:asciiTheme="minorBidi" w:hAnsiTheme="minorBidi"/>
          <w:sz w:val="20"/>
          <w:szCs w:val="20"/>
        </w:rPr>
        <w:t xml:space="preserve">understand the </w:t>
      </w:r>
      <w:r w:rsidRPr="00E55DAB" w:rsidR="42551F6B">
        <w:rPr>
          <w:rFonts w:asciiTheme="minorBidi" w:hAnsiTheme="minorBidi"/>
          <w:sz w:val="20"/>
          <w:szCs w:val="20"/>
        </w:rPr>
        <w:t>online safety training</w:t>
      </w:r>
      <w:r w:rsidRPr="00E55DAB">
        <w:rPr>
          <w:rFonts w:asciiTheme="minorBidi" w:hAnsiTheme="minorBidi"/>
          <w:sz w:val="20"/>
          <w:szCs w:val="20"/>
        </w:rPr>
        <w:t xml:space="preserve"> provided by Aurora</w:t>
      </w:r>
      <w:r w:rsidRPr="00E55DAB" w:rsidR="42551F6B">
        <w:rPr>
          <w:rFonts w:asciiTheme="minorBidi" w:hAnsiTheme="minorBidi"/>
          <w:sz w:val="20"/>
          <w:szCs w:val="20"/>
        </w:rPr>
        <w:t xml:space="preserve"> </w:t>
      </w:r>
      <w:r w:rsidRPr="00E55DAB" w:rsidR="1B04A0D3">
        <w:rPr>
          <w:rFonts w:asciiTheme="minorBidi" w:hAnsiTheme="minorBidi"/>
          <w:sz w:val="20"/>
          <w:szCs w:val="20"/>
        </w:rPr>
        <w:t>that raises awareness of the expecta</w:t>
      </w:r>
      <w:r w:rsidRPr="00E55DAB" w:rsidR="4593DBC9">
        <w:rPr>
          <w:rFonts w:asciiTheme="minorBidi" w:hAnsiTheme="minorBidi"/>
          <w:sz w:val="20"/>
          <w:szCs w:val="20"/>
        </w:rPr>
        <w:t>tions, applicable to roles and responsibilities in relation to IT filtering and monitoring</w:t>
      </w:r>
      <w:r w:rsidRPr="00E55DAB" w:rsidR="3A0C8CAF">
        <w:rPr>
          <w:rFonts w:asciiTheme="minorBidi" w:hAnsiTheme="minorBidi"/>
          <w:sz w:val="20"/>
          <w:szCs w:val="20"/>
        </w:rPr>
        <w:t xml:space="preserve"> as part of their </w:t>
      </w:r>
      <w:r w:rsidRPr="00E55DAB">
        <w:rPr>
          <w:rFonts w:asciiTheme="minorBidi" w:hAnsiTheme="minorBidi"/>
          <w:sz w:val="20"/>
          <w:szCs w:val="20"/>
        </w:rPr>
        <w:t xml:space="preserve">wider </w:t>
      </w:r>
      <w:r w:rsidRPr="00E55DAB" w:rsidR="3A0C8CAF">
        <w:rPr>
          <w:rFonts w:asciiTheme="minorBidi" w:hAnsiTheme="minorBidi"/>
          <w:sz w:val="20"/>
          <w:szCs w:val="20"/>
        </w:rPr>
        <w:t>safeguarding and child protection training.</w:t>
      </w:r>
    </w:p>
    <w:p w:rsidRPr="00E55DAB" w:rsidR="00953E74" w:rsidP="6A575DB1" w:rsidRDefault="4C5A5F2B" w14:paraId="0EFC3FC6" w14:textId="100FFE3A">
      <w:pPr>
        <w:pStyle w:val="ListParagraph"/>
        <w:numPr>
          <w:ilvl w:val="0"/>
          <w:numId w:val="21"/>
        </w:numPr>
        <w:jc w:val="both"/>
        <w:rPr>
          <w:rFonts w:asciiTheme="minorBidi" w:hAnsiTheme="minorBidi" w:eastAsiaTheme="minorEastAsia"/>
          <w:sz w:val="20"/>
          <w:szCs w:val="20"/>
          <w:lang w:val="en-US"/>
        </w:rPr>
      </w:pPr>
      <w:r w:rsidRPr="00E55DAB">
        <w:rPr>
          <w:rFonts w:asciiTheme="minorBidi" w:hAnsiTheme="minorBidi" w:eastAsiaTheme="minorEastAsia"/>
          <w:sz w:val="20"/>
          <w:szCs w:val="20"/>
        </w:rPr>
        <w:t>p</w:t>
      </w:r>
      <w:r w:rsidRPr="00E55DAB" w:rsidR="45814DA6">
        <w:rPr>
          <w:rFonts w:asciiTheme="minorBidi" w:hAnsiTheme="minorBidi" w:eastAsiaTheme="minorEastAsia"/>
          <w:sz w:val="20"/>
          <w:szCs w:val="20"/>
        </w:rPr>
        <w:t>rovide a safe space for pupils who are LGBT</w:t>
      </w:r>
      <w:r w:rsidRPr="00E55DAB" w:rsidR="7E5F9D4B">
        <w:rPr>
          <w:rFonts w:asciiTheme="minorBidi" w:hAnsiTheme="minorBidi" w:eastAsiaTheme="minorEastAsia"/>
          <w:sz w:val="20"/>
          <w:szCs w:val="20"/>
        </w:rPr>
        <w:t>Q+</w:t>
      </w:r>
      <w:r w:rsidRPr="00E55DAB" w:rsidR="7281A457">
        <w:rPr>
          <w:rFonts w:asciiTheme="minorBidi" w:hAnsiTheme="minorBidi" w:eastAsiaTheme="minorEastAsia"/>
          <w:sz w:val="20"/>
          <w:szCs w:val="20"/>
        </w:rPr>
        <w:t xml:space="preserve"> </w:t>
      </w:r>
      <w:r w:rsidRPr="00E55DAB" w:rsidR="7281A457">
        <w:rPr>
          <w:rFonts w:asciiTheme="minorBidi" w:hAnsiTheme="minorBidi" w:eastAsiaTheme="minorEastAsia"/>
          <w:sz w:val="20"/>
          <w:szCs w:val="20"/>
          <w:lang w:val="en-US"/>
        </w:rPr>
        <w:t>or who are questioning their gender, to speak out and share their concerns, while ensuring that any safeguarding, bullying, harassment or discrimination concerns are reported to the DSL/DDSL in line with this policy.</w:t>
      </w:r>
    </w:p>
    <w:p w:rsidRPr="00E55DAB" w:rsidR="00953E74" w:rsidP="6A575DB1" w:rsidRDefault="45814DA6" w14:paraId="7E5BA293" w14:textId="4EBC715F">
      <w:pPr>
        <w:pStyle w:val="ListParagraph"/>
        <w:numPr>
          <w:ilvl w:val="0"/>
          <w:numId w:val="21"/>
        </w:numPr>
        <w:jc w:val="both"/>
        <w:rPr>
          <w:rFonts w:asciiTheme="minorBidi" w:hAnsiTheme="minorBidi" w:eastAsiaTheme="minorEastAsia"/>
          <w:sz w:val="20"/>
          <w:szCs w:val="20"/>
        </w:rPr>
      </w:pPr>
      <w:r w:rsidRPr="00E55DAB">
        <w:rPr>
          <w:rFonts w:asciiTheme="minorBidi" w:hAnsiTheme="minorBidi" w:eastAsiaTheme="minorEastAsia"/>
          <w:sz w:val="20"/>
          <w:szCs w:val="20"/>
        </w:rPr>
        <w:t>to speak out and share their concerns</w:t>
      </w:r>
    </w:p>
    <w:p w:rsidRPr="005F6A5B" w:rsidR="009A799C" w:rsidP="005F6A5B" w:rsidRDefault="009A799C" w14:paraId="360428B5" w14:textId="39D8B707">
      <w:pPr>
        <w:jc w:val="both"/>
        <w:rPr>
          <w:rFonts w:ascii="Arial" w:hAnsi="Arial" w:cs="Arial"/>
          <w:sz w:val="20"/>
          <w:szCs w:val="20"/>
        </w:rPr>
      </w:pPr>
      <w:r w:rsidRPr="005F6A5B">
        <w:rPr>
          <w:rFonts w:ascii="Arial" w:hAnsi="Arial" w:cs="Arial"/>
          <w:sz w:val="20"/>
          <w:szCs w:val="20"/>
        </w:rPr>
        <w:t xml:space="preserve">All staff will be aware of: </w:t>
      </w:r>
    </w:p>
    <w:p w:rsidR="009A799C" w:rsidP="005F6A5B" w:rsidRDefault="009A799C" w14:paraId="589A6C2A" w14:textId="4FC9E5B7">
      <w:pPr>
        <w:pStyle w:val="4Bulletedcopyblue"/>
        <w:jc w:val="both"/>
      </w:pPr>
      <w:r>
        <w:t xml:space="preserve">Our systems which support safeguarding, including this child protection and safeguarding policy, the </w:t>
      </w:r>
      <w:r w:rsidR="00C572EE">
        <w:t>Safer Working Practices incorporating code of conduct</w:t>
      </w:r>
      <w:r w:rsidRPr="1FDC7569">
        <w:rPr>
          <w:rStyle w:val="1bodycopy10ptChar"/>
          <w:rFonts w:ascii="Arial"/>
        </w:rPr>
        <w:t>,</w:t>
      </w:r>
      <w:r w:rsidRPr="1FDC7569">
        <w:rPr>
          <w:color w:val="F15F22"/>
        </w:rPr>
        <w:t xml:space="preserve"> </w:t>
      </w:r>
      <w:r>
        <w:t>the role and identity</w:t>
      </w:r>
      <w:r w:rsidRPr="1FDC7569">
        <w:rPr>
          <w:i/>
          <w:iCs/>
        </w:rPr>
        <w:t xml:space="preserve"> </w:t>
      </w:r>
      <w:r>
        <w:t xml:space="preserve">of the designated safeguarding lead (DSL) and their </w:t>
      </w:r>
      <w:r w:rsidRPr="1FDC7569">
        <w:rPr>
          <w:rStyle w:val="1bodycopy10ptChar"/>
          <w:rFonts w:ascii="Arial"/>
        </w:rPr>
        <w:t>deputies</w:t>
      </w:r>
      <w:r w:rsidRPr="1FDC7569" w:rsidR="2DD0D3C8">
        <w:rPr>
          <w:rStyle w:val="1bodycopy10ptChar"/>
          <w:rFonts w:ascii="Arial"/>
        </w:rPr>
        <w:t xml:space="preserve"> (DDSL’S)</w:t>
      </w:r>
      <w:r w:rsidRPr="1FDC7569">
        <w:rPr>
          <w:rStyle w:val="1bodycopy10ptChar"/>
          <w:rFonts w:ascii="Arial"/>
        </w:rPr>
        <w:t>,</w:t>
      </w:r>
      <w:r>
        <w:t xml:space="preserve"> the </w:t>
      </w:r>
      <w:r w:rsidRPr="002C3374" w:rsidR="002C3374">
        <w:t>Positive Relationship and Engagement Support Policy</w:t>
      </w:r>
      <w:r>
        <w:t xml:space="preserve">, </w:t>
      </w:r>
      <w:r w:rsidR="00B415DA">
        <w:t xml:space="preserve">the </w:t>
      </w:r>
      <w:r w:rsidR="00323F15">
        <w:t xml:space="preserve">online safety </w:t>
      </w:r>
      <w:r w:rsidR="00B415DA">
        <w:t xml:space="preserve">policy, </w:t>
      </w:r>
      <w:r>
        <w:t xml:space="preserve">the safeguarding response to children who </w:t>
      </w:r>
      <w:r w:rsidR="00CE47F7">
        <w:t xml:space="preserve">are absent from education and those who </w:t>
      </w:r>
      <w:r>
        <w:t xml:space="preserve">go missing from education and how to use the </w:t>
      </w:r>
      <w:proofErr w:type="spellStart"/>
      <w:r>
        <w:t>MyConcern</w:t>
      </w:r>
      <w:proofErr w:type="spellEnd"/>
      <w:r w:rsidR="3B19F188">
        <w:t>/CPOMS</w:t>
      </w:r>
      <w:r>
        <w:t xml:space="preserve"> system</w:t>
      </w:r>
      <w:r w:rsidR="00C54C84">
        <w:t>.</w:t>
      </w:r>
    </w:p>
    <w:p w:rsidRPr="005F6A5B" w:rsidR="009A799C" w:rsidP="005F6A5B" w:rsidRDefault="6199BDA9" w14:paraId="37345AE1" w14:textId="6B4E6018">
      <w:pPr>
        <w:pStyle w:val="4Bulletedcopyblue"/>
        <w:jc w:val="both"/>
      </w:pPr>
      <w:r>
        <w:t xml:space="preserve">The </w:t>
      </w:r>
      <w:r w:rsidR="5C35912B">
        <w:t>family help</w:t>
      </w:r>
      <w:r w:rsidR="00312698">
        <w:t xml:space="preserve"> process</w:t>
      </w:r>
      <w:r>
        <w:t xml:space="preserve"> and their role in it, including identifying emerging problems, liaising with the DSL</w:t>
      </w:r>
      <w:r w:rsidR="7C283BED">
        <w:t>/DDSL</w:t>
      </w:r>
      <w:r>
        <w:t xml:space="preserve">, and sharing information with other professionals to support early identification and assessment </w:t>
      </w:r>
    </w:p>
    <w:p w:rsidRPr="005F6A5B" w:rsidR="009A799C" w:rsidP="005F6A5B" w:rsidRDefault="009A799C" w14:paraId="6E8F387C" w14:textId="77777777">
      <w:pPr>
        <w:pStyle w:val="4Bulletedcopyblue"/>
        <w:jc w:val="both"/>
      </w:pPr>
      <w:r w:rsidRPr="005F6A5B">
        <w:t>The process for making referrals to local authority children’s social care and for statutory assessments that may follow a referral, including the role they might be expected to play</w:t>
      </w:r>
    </w:p>
    <w:p w:rsidRPr="005F6A5B" w:rsidR="009A799C" w:rsidP="005F6A5B" w:rsidRDefault="009A799C" w14:paraId="0776E995" w14:textId="77777777">
      <w:pPr>
        <w:pStyle w:val="4Bulletedcopyblue"/>
        <w:jc w:val="both"/>
      </w:pPr>
      <w:r w:rsidRPr="005F6A5B">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rsidRPr="005F6A5B" w:rsidR="009A799C" w:rsidP="00E93BB0" w:rsidRDefault="005044ED" w14:paraId="77EBA868" w14:textId="1DDB31CE">
      <w:pPr>
        <w:pStyle w:val="4Bulletedcopyblue"/>
        <w:numPr>
          <w:ilvl w:val="0"/>
          <w:numId w:val="9"/>
        </w:numPr>
      </w:pPr>
      <w:r>
        <w:t xml:space="preserve">The signs of different types of abuse and neglect, as well as specific safeguarding issues, such as child-on-child abuse, child sexual exploitation (CSE), child criminal exploitation (CCE), indicators of being at risk from or involved with serious violent crime, FGM, </w:t>
      </w:r>
      <w:proofErr w:type="spellStart"/>
      <w:r>
        <w:t>radicalisation</w:t>
      </w:r>
      <w:proofErr w:type="spellEnd"/>
      <w:r>
        <w:t xml:space="preserve"> and serious violence (including that linked to county lines) </w:t>
      </w:r>
    </w:p>
    <w:p w:rsidR="00B415DA" w:rsidP="00BD4AF3" w:rsidRDefault="00B415DA" w14:paraId="26A88F39" w14:textId="4E51F948">
      <w:pPr>
        <w:pStyle w:val="4Bulletedcopyblue"/>
      </w:pPr>
      <w:r w:rsidRPr="005F6A5B">
        <w:t>The importance of reassuring victims that they are being taken seriously and that they will be supported and kept safe</w:t>
      </w:r>
    </w:p>
    <w:p w:rsidR="00F765F4" w:rsidP="00F765F4" w:rsidRDefault="00F765F4" w14:paraId="5E0179F2" w14:textId="77777777">
      <w:pPr>
        <w:pStyle w:val="4Bulletedcopyblue"/>
      </w:pPr>
      <w:r>
        <w:t>The fact that children can be at risk of harm inside and outside of their home, at school and online</w:t>
      </w:r>
    </w:p>
    <w:p w:rsidR="00F765F4" w:rsidP="00F765F4" w:rsidRDefault="00F765F4" w14:paraId="79B018BF" w14:textId="77777777">
      <w:pPr>
        <w:pStyle w:val="4Bulletedcopyblue"/>
      </w:pPr>
      <w:r>
        <w:t>The fact that children who are (or who are perceived to be) lesbian, gay, bi or trans (LGBT) can be targeted by other children</w:t>
      </w:r>
    </w:p>
    <w:p w:rsidR="00F765F4" w:rsidP="00F765F4" w:rsidRDefault="00F765F4" w14:paraId="73B23D70" w14:textId="77777777">
      <w:pPr>
        <w:pStyle w:val="4Bulletedcopyblue"/>
      </w:pPr>
      <w:r>
        <w:lastRenderedPageBreak/>
        <w:t xml:space="preserve">What to look for to identify children who need help or protection </w:t>
      </w:r>
    </w:p>
    <w:p w:rsidR="00413B3C" w:rsidP="005F6A5B" w:rsidRDefault="005916BE" w14:paraId="2B8B57D9" w14:textId="1ACA6EBA">
      <w:pPr>
        <w:jc w:val="both"/>
      </w:pPr>
      <w:r w:rsidRPr="1829B17F" w:rsidR="005916BE">
        <w:rPr>
          <w:rFonts w:ascii="Arial" w:hAnsi="Arial" w:cs="Arial"/>
          <w:sz w:val="20"/>
          <w:szCs w:val="20"/>
        </w:rPr>
        <w:t>Section 15</w:t>
      </w:r>
      <w:r w:rsidRPr="1829B17F" w:rsidR="005A40E8">
        <w:rPr>
          <w:rFonts w:ascii="Arial" w:hAnsi="Arial" w:cs="Arial"/>
          <w:sz w:val="20"/>
          <w:szCs w:val="20"/>
        </w:rPr>
        <w:t xml:space="preserve"> &amp;</w:t>
      </w:r>
      <w:r w:rsidRPr="1829B17F" w:rsidR="005916BE">
        <w:rPr>
          <w:rFonts w:ascii="Arial" w:hAnsi="Arial" w:cs="Arial"/>
          <w:sz w:val="20"/>
          <w:szCs w:val="20"/>
        </w:rPr>
        <w:t xml:space="preserve">18 </w:t>
      </w:r>
      <w:r w:rsidRPr="1829B17F" w:rsidR="009A799C">
        <w:rPr>
          <w:rFonts w:ascii="Arial" w:hAnsi="Arial" w:cs="Arial"/>
          <w:sz w:val="20"/>
          <w:szCs w:val="20"/>
        </w:rPr>
        <w:t>of this policy</w:t>
      </w:r>
      <w:r w:rsidRPr="1829B17F" w:rsidR="005A40E8">
        <w:rPr>
          <w:rFonts w:ascii="Arial" w:hAnsi="Arial" w:cs="Arial"/>
          <w:sz w:val="20"/>
          <w:szCs w:val="20"/>
        </w:rPr>
        <w:t xml:space="preserve"> and our HR policies</w:t>
      </w:r>
      <w:r w:rsidRPr="1829B17F" w:rsidR="009A799C">
        <w:rPr>
          <w:rFonts w:ascii="Arial" w:hAnsi="Arial" w:cs="Arial"/>
          <w:sz w:val="20"/>
          <w:szCs w:val="20"/>
        </w:rPr>
        <w:t xml:space="preserve"> </w:t>
      </w:r>
      <w:r w:rsidRPr="1829B17F" w:rsidR="0063482D">
        <w:rPr>
          <w:rFonts w:ascii="Arial" w:hAnsi="Arial" w:cs="Arial"/>
          <w:sz w:val="20"/>
          <w:szCs w:val="20"/>
        </w:rPr>
        <w:t>-</w:t>
      </w:r>
      <w:r w:rsidRPr="1829B17F" w:rsidR="0066513D">
        <w:rPr>
          <w:rFonts w:ascii="Arial" w:hAnsi="Arial" w:cs="Arial"/>
          <w:sz w:val="20"/>
          <w:szCs w:val="20"/>
        </w:rPr>
        <w:t xml:space="preserve"> </w:t>
      </w:r>
      <w:r w:rsidRPr="1829B17F" w:rsidR="009A799C">
        <w:rPr>
          <w:rFonts w:ascii="Arial" w:hAnsi="Arial" w:cs="Arial"/>
          <w:sz w:val="20"/>
          <w:szCs w:val="20"/>
        </w:rPr>
        <w:t xml:space="preserve">A142 </w:t>
      </w:r>
      <w:r w:rsidRPr="1829B17F" w:rsidR="00D804B8">
        <w:rPr>
          <w:rFonts w:ascii="Arial" w:hAnsi="Arial" w:cs="Arial"/>
          <w:sz w:val="20"/>
          <w:szCs w:val="20"/>
        </w:rPr>
        <w:t xml:space="preserve">Managing </w:t>
      </w:r>
      <w:r w:rsidRPr="1829B17F" w:rsidR="009A799C">
        <w:rPr>
          <w:rFonts w:ascii="Arial" w:hAnsi="Arial" w:cs="Arial"/>
          <w:sz w:val="20"/>
          <w:szCs w:val="20"/>
        </w:rPr>
        <w:t xml:space="preserve">Allegations Against Staff Policy outline in more detail how staff are supported to do this. </w:t>
      </w:r>
    </w:p>
    <w:p w:rsidRPr="005F6A5B" w:rsidR="009A799C" w:rsidP="1829B17F" w:rsidRDefault="00511C24" w14:paraId="1BB5E704" w14:textId="6BC663DA">
      <w:pPr>
        <w:pStyle w:val="Subhead2"/>
        <w:rPr>
          <w:rFonts w:ascii="Arial" w:hAnsi="Arial" w:cs="Arial"/>
          <w:sz w:val="20"/>
          <w:szCs w:val="20"/>
        </w:rPr>
      </w:pPr>
      <w:r w:rsidRPr="1829B17F" w:rsidR="00511C24">
        <w:rPr>
          <w:rFonts w:ascii="Arial" w:hAnsi="Arial" w:cs="Arial"/>
          <w:sz w:val="20"/>
          <w:szCs w:val="20"/>
        </w:rPr>
        <w:t>4</w:t>
      </w:r>
      <w:r w:rsidRPr="1829B17F" w:rsidR="009A799C">
        <w:rPr>
          <w:rFonts w:ascii="Arial" w:hAnsi="Arial" w:cs="Arial"/>
          <w:sz w:val="20"/>
          <w:szCs w:val="20"/>
        </w:rPr>
        <w:t>.2 The designated safeguarding lead (DSL)</w:t>
      </w:r>
    </w:p>
    <w:p w:rsidRPr="005F6A5B" w:rsidR="009A799C" w:rsidP="005F6A5B" w:rsidRDefault="009A799C" w14:paraId="2C6C4D5C" w14:textId="523970A3">
      <w:pPr>
        <w:jc w:val="both"/>
        <w:rPr>
          <w:rFonts w:ascii="Arial" w:hAnsi="Arial" w:cs="Arial"/>
          <w:sz w:val="20"/>
          <w:szCs w:val="20"/>
        </w:rPr>
      </w:pPr>
      <w:r w:rsidRPr="230612E7">
        <w:rPr>
          <w:rFonts w:ascii="Arial" w:hAnsi="Arial" w:cs="Arial"/>
          <w:sz w:val="20"/>
          <w:szCs w:val="20"/>
        </w:rPr>
        <w:t xml:space="preserve">The DSL is a member of the senior leadership team. Our DSL is named in </w:t>
      </w:r>
      <w:r w:rsidRPr="230612E7" w:rsidR="00786221">
        <w:rPr>
          <w:rFonts w:ascii="Arial" w:hAnsi="Arial" w:cs="Arial"/>
          <w:sz w:val="20"/>
          <w:szCs w:val="20"/>
        </w:rPr>
        <w:t>the important</w:t>
      </w:r>
      <w:r w:rsidRPr="230612E7">
        <w:rPr>
          <w:rFonts w:ascii="Arial" w:hAnsi="Arial" w:cs="Arial"/>
          <w:sz w:val="20"/>
          <w:szCs w:val="20"/>
        </w:rPr>
        <w:t xml:space="preserve"> contacts sheet</w:t>
      </w:r>
      <w:r w:rsidRPr="230612E7" w:rsidR="0034774D">
        <w:rPr>
          <w:rFonts w:ascii="Arial" w:hAnsi="Arial" w:cs="Arial"/>
          <w:sz w:val="20"/>
          <w:szCs w:val="20"/>
        </w:rPr>
        <w:t xml:space="preserve">, </w:t>
      </w:r>
      <w:bookmarkStart w:name="_Hlk137222291" w:id="11"/>
      <w:r w:rsidRPr="230612E7" w:rsidR="009B0C06">
        <w:rPr>
          <w:rFonts w:ascii="Arial" w:hAnsi="Arial" w:cs="Arial"/>
          <w:sz w:val="20"/>
          <w:szCs w:val="20"/>
        </w:rPr>
        <w:t>‘</w:t>
      </w:r>
      <w:r w:rsidRPr="230612E7" w:rsidR="00452C5E">
        <w:rPr>
          <w:rFonts w:ascii="Arial" w:hAnsi="Arial" w:cs="Arial"/>
          <w:sz w:val="20"/>
          <w:szCs w:val="20"/>
        </w:rPr>
        <w:t>Child Protection Local Procedures’</w:t>
      </w:r>
      <w:r w:rsidRPr="230612E7" w:rsidR="00184B65">
        <w:rPr>
          <w:rFonts w:ascii="Arial" w:hAnsi="Arial" w:cs="Arial"/>
          <w:sz w:val="20"/>
          <w:szCs w:val="20"/>
        </w:rPr>
        <w:t xml:space="preserve"> document</w:t>
      </w:r>
      <w:bookmarkEnd w:id="11"/>
      <w:r w:rsidRPr="230612E7" w:rsidR="00184B65">
        <w:rPr>
          <w:rFonts w:ascii="Arial" w:hAnsi="Arial" w:cs="Arial"/>
          <w:sz w:val="20"/>
          <w:szCs w:val="20"/>
        </w:rPr>
        <w:t xml:space="preserve"> </w:t>
      </w:r>
      <w:r w:rsidRPr="230612E7" w:rsidR="00786221">
        <w:rPr>
          <w:rFonts w:ascii="Arial" w:hAnsi="Arial" w:cs="Arial"/>
          <w:sz w:val="20"/>
          <w:szCs w:val="20"/>
        </w:rPr>
        <w:t>accompanying this policy</w:t>
      </w:r>
      <w:r w:rsidRPr="230612E7">
        <w:rPr>
          <w:rFonts w:ascii="Arial" w:hAnsi="Arial" w:cs="Arial"/>
          <w:sz w:val="20"/>
          <w:szCs w:val="20"/>
        </w:rPr>
        <w:t>. The DSL takes lead responsibility for child protection and wider safeguarding</w:t>
      </w:r>
      <w:r w:rsidRPr="230612E7" w:rsidR="5DF4EFAD">
        <w:rPr>
          <w:rFonts w:ascii="Arial" w:hAnsi="Arial" w:cs="Arial"/>
          <w:sz w:val="20"/>
          <w:szCs w:val="20"/>
        </w:rPr>
        <w:t xml:space="preserve"> but is supported by deputy safeguarding leads (DDSL’s), who are trained to the same level and are interchangeable for the purposes of Safeguarding tasks</w:t>
      </w:r>
      <w:r w:rsidRPr="230612E7" w:rsidR="0A62FC23">
        <w:rPr>
          <w:rFonts w:ascii="Arial" w:hAnsi="Arial" w:cs="Arial"/>
          <w:sz w:val="20"/>
          <w:szCs w:val="20"/>
        </w:rPr>
        <w:t>. The DSL maintains oversight of safeguarding and child protection procedures</w:t>
      </w:r>
      <w:r w:rsidRPr="230612E7" w:rsidR="6A4DA715">
        <w:rPr>
          <w:rFonts w:ascii="Arial" w:hAnsi="Arial" w:cs="Arial"/>
          <w:sz w:val="20"/>
          <w:szCs w:val="20"/>
        </w:rPr>
        <w:t xml:space="preserve"> </w:t>
      </w:r>
      <w:r w:rsidRPr="230612E7" w:rsidR="0A62FC23">
        <w:rPr>
          <w:rFonts w:ascii="Arial" w:hAnsi="Arial" w:cs="Arial"/>
          <w:sz w:val="20"/>
          <w:szCs w:val="20"/>
        </w:rPr>
        <w:t>at each service.</w:t>
      </w:r>
    </w:p>
    <w:p w:rsidRPr="005F6A5B" w:rsidR="009A799C" w:rsidP="005F6A5B" w:rsidRDefault="009A799C" w14:paraId="51E09225" w14:textId="284ED96D">
      <w:pPr>
        <w:jc w:val="both"/>
        <w:rPr>
          <w:rFonts w:ascii="Arial" w:hAnsi="Arial" w:cs="Arial"/>
          <w:sz w:val="20"/>
          <w:szCs w:val="20"/>
        </w:rPr>
      </w:pPr>
      <w:r w:rsidRPr="1E0A2B19">
        <w:rPr>
          <w:rFonts w:ascii="Arial" w:hAnsi="Arial" w:cs="Arial"/>
          <w:sz w:val="20"/>
          <w:szCs w:val="20"/>
        </w:rPr>
        <w:t>During term time, the DSL</w:t>
      </w:r>
      <w:r w:rsidRPr="1E0A2B19" w:rsidR="21566904">
        <w:rPr>
          <w:rFonts w:ascii="Arial" w:hAnsi="Arial" w:cs="Arial"/>
          <w:sz w:val="20"/>
          <w:szCs w:val="20"/>
        </w:rPr>
        <w:t>/DDSL’s</w:t>
      </w:r>
      <w:r w:rsidRPr="1E0A2B19">
        <w:rPr>
          <w:rFonts w:ascii="Arial" w:hAnsi="Arial" w:cs="Arial"/>
          <w:sz w:val="20"/>
          <w:szCs w:val="20"/>
        </w:rPr>
        <w:t xml:space="preserve"> in education provision, will be available during </w:t>
      </w:r>
      <w:r w:rsidRPr="1E0A2B19" w:rsidR="00BC33B3">
        <w:rPr>
          <w:rFonts w:ascii="Arial" w:hAnsi="Arial" w:cs="Arial"/>
          <w:sz w:val="20"/>
          <w:szCs w:val="20"/>
        </w:rPr>
        <w:t>service</w:t>
      </w:r>
      <w:r w:rsidRPr="1E0A2B19">
        <w:rPr>
          <w:rFonts w:ascii="Arial" w:hAnsi="Arial" w:cs="Arial"/>
          <w:sz w:val="20"/>
          <w:szCs w:val="20"/>
        </w:rPr>
        <w:t xml:space="preserve"> hours for staff to discuss any safeguarding concerns. In residential provision the DSL</w:t>
      </w:r>
      <w:r w:rsidRPr="1E0A2B19" w:rsidR="00BAA226">
        <w:rPr>
          <w:rFonts w:ascii="Arial" w:hAnsi="Arial" w:cs="Arial"/>
          <w:sz w:val="20"/>
          <w:szCs w:val="20"/>
        </w:rPr>
        <w:t>/DDSL</w:t>
      </w:r>
      <w:r w:rsidRPr="1E0A2B19">
        <w:rPr>
          <w:rFonts w:ascii="Arial" w:hAnsi="Arial" w:cs="Arial"/>
          <w:sz w:val="20"/>
          <w:szCs w:val="20"/>
        </w:rPr>
        <w:t xml:space="preserve"> will generally be available during the day shift and cover provided overnight, details can be found in the local procedures in section </w:t>
      </w:r>
      <w:r w:rsidRPr="1E0A2B19" w:rsidR="005916BE">
        <w:rPr>
          <w:rFonts w:ascii="Arial" w:hAnsi="Arial" w:cs="Arial"/>
          <w:sz w:val="20"/>
          <w:szCs w:val="20"/>
        </w:rPr>
        <w:t>18</w:t>
      </w:r>
      <w:r w:rsidRPr="1E0A2B19">
        <w:rPr>
          <w:rFonts w:ascii="Arial" w:hAnsi="Arial" w:cs="Arial"/>
          <w:sz w:val="20"/>
          <w:szCs w:val="20"/>
        </w:rPr>
        <w:t xml:space="preserve">. </w:t>
      </w:r>
    </w:p>
    <w:p w:rsidRPr="005F6A5B" w:rsidR="009A799C" w:rsidP="005F6A5B" w:rsidRDefault="009A799C" w14:paraId="2F537979" w14:textId="33EEA7C9">
      <w:pPr>
        <w:pStyle w:val="1bodycopy10pt"/>
        <w:jc w:val="both"/>
        <w:rPr>
          <w:rFonts w:ascii="Arial" w:hAnsi="Arial" w:cs="Arial"/>
          <w:sz w:val="20"/>
          <w:szCs w:val="20"/>
          <w:lang w:val="en-GB"/>
        </w:rPr>
      </w:pPr>
      <w:r w:rsidRPr="1E0A2B19">
        <w:rPr>
          <w:rFonts w:ascii="Arial" w:hAnsi="Arial" w:cs="Arial"/>
          <w:sz w:val="20"/>
          <w:szCs w:val="20"/>
          <w:lang w:val="en-GB"/>
        </w:rPr>
        <w:t>Details of how the DSL</w:t>
      </w:r>
      <w:r w:rsidRPr="1E0A2B19" w:rsidR="0021726D">
        <w:rPr>
          <w:rFonts w:ascii="Arial" w:hAnsi="Arial" w:cs="Arial"/>
          <w:sz w:val="20"/>
          <w:szCs w:val="20"/>
          <w:lang w:val="en-GB"/>
        </w:rPr>
        <w:t>/DDSL’s</w:t>
      </w:r>
      <w:r w:rsidRPr="1E0A2B19">
        <w:rPr>
          <w:rFonts w:ascii="Arial" w:hAnsi="Arial" w:cs="Arial"/>
          <w:sz w:val="20"/>
          <w:szCs w:val="20"/>
          <w:lang w:val="en-GB"/>
        </w:rPr>
        <w:t xml:space="preserve"> can be contacted out of hours if necessary </w:t>
      </w:r>
      <w:bookmarkStart w:name="_Hlk137222355" w:id="12"/>
      <w:r w:rsidRPr="1E0A2B19">
        <w:rPr>
          <w:rFonts w:ascii="Arial" w:hAnsi="Arial" w:cs="Arial"/>
          <w:sz w:val="20"/>
          <w:szCs w:val="20"/>
          <w:lang w:val="en-GB"/>
        </w:rPr>
        <w:t>is outlined</w:t>
      </w:r>
      <w:r w:rsidRPr="1E0A2B19" w:rsidR="00786221">
        <w:rPr>
          <w:rFonts w:ascii="Arial" w:hAnsi="Arial" w:cs="Arial"/>
          <w:sz w:val="20"/>
          <w:szCs w:val="20"/>
          <w:lang w:val="en-GB"/>
        </w:rPr>
        <w:t xml:space="preserve"> in the</w:t>
      </w:r>
      <w:r w:rsidRPr="1E0A2B19">
        <w:rPr>
          <w:rFonts w:ascii="Arial" w:hAnsi="Arial" w:cs="Arial"/>
          <w:sz w:val="20"/>
          <w:szCs w:val="20"/>
          <w:lang w:val="en-GB"/>
        </w:rPr>
        <w:t xml:space="preserve"> </w:t>
      </w:r>
      <w:r w:rsidRPr="1E0A2B19" w:rsidR="00786221">
        <w:rPr>
          <w:rFonts w:ascii="Arial" w:hAnsi="Arial" w:cs="Arial"/>
          <w:sz w:val="20"/>
          <w:szCs w:val="20"/>
        </w:rPr>
        <w:t>‘Child Protection Local Procedures’</w:t>
      </w:r>
      <w:r w:rsidRPr="1E0A2B19" w:rsidR="00184B65">
        <w:rPr>
          <w:rFonts w:ascii="Arial" w:hAnsi="Arial" w:cs="Arial"/>
          <w:sz w:val="20"/>
          <w:szCs w:val="20"/>
        </w:rPr>
        <w:t xml:space="preserve"> </w:t>
      </w:r>
      <w:r w:rsidRPr="1E0A2B19" w:rsidR="00786221">
        <w:rPr>
          <w:rFonts w:ascii="Arial" w:hAnsi="Arial" w:cs="Arial"/>
          <w:sz w:val="20"/>
          <w:szCs w:val="20"/>
        </w:rPr>
        <w:t>d</w:t>
      </w:r>
      <w:r w:rsidRPr="1E0A2B19" w:rsidR="00184B65">
        <w:rPr>
          <w:rFonts w:ascii="Arial" w:hAnsi="Arial" w:cs="Arial"/>
          <w:sz w:val="20"/>
          <w:szCs w:val="20"/>
        </w:rPr>
        <w:t>ocument</w:t>
      </w:r>
      <w:r w:rsidRPr="1E0A2B19">
        <w:rPr>
          <w:rFonts w:ascii="Arial" w:hAnsi="Arial" w:cs="Arial"/>
          <w:sz w:val="20"/>
          <w:szCs w:val="20"/>
          <w:lang w:val="en-GB"/>
        </w:rPr>
        <w:t>.</w:t>
      </w:r>
      <w:bookmarkEnd w:id="12"/>
    </w:p>
    <w:p w:rsidRPr="005F6A5B" w:rsidR="009A799C" w:rsidP="005F6A5B" w:rsidRDefault="009A799C" w14:paraId="3067DD3E" w14:textId="4839D6D7">
      <w:pPr>
        <w:jc w:val="both"/>
        <w:rPr>
          <w:rFonts w:ascii="Arial" w:hAnsi="Arial" w:cs="Arial"/>
          <w:sz w:val="20"/>
          <w:szCs w:val="20"/>
        </w:rPr>
      </w:pPr>
      <w:r w:rsidRPr="005F6A5B">
        <w:rPr>
          <w:rFonts w:ascii="Arial" w:hAnsi="Arial" w:cs="Arial"/>
          <w:sz w:val="20"/>
          <w:szCs w:val="20"/>
        </w:rPr>
        <w:t xml:space="preserve">When the DSL is absent, the deputies outlined </w:t>
      </w:r>
      <w:r w:rsidRPr="005F6A5B" w:rsidR="00184B65">
        <w:rPr>
          <w:rFonts w:ascii="Arial" w:hAnsi="Arial" w:cs="Arial"/>
          <w:sz w:val="20"/>
          <w:szCs w:val="20"/>
        </w:rPr>
        <w:t>is outlined</w:t>
      </w:r>
      <w:r w:rsidR="00184B65">
        <w:rPr>
          <w:rFonts w:ascii="Arial" w:hAnsi="Arial" w:cs="Arial"/>
          <w:sz w:val="20"/>
          <w:szCs w:val="20"/>
        </w:rPr>
        <w:t xml:space="preserve"> in the</w:t>
      </w:r>
      <w:r w:rsidRPr="005F6A5B" w:rsidR="00184B65">
        <w:rPr>
          <w:rFonts w:ascii="Arial" w:hAnsi="Arial" w:cs="Arial"/>
          <w:sz w:val="20"/>
          <w:szCs w:val="20"/>
        </w:rPr>
        <w:t xml:space="preserve"> </w:t>
      </w:r>
      <w:r w:rsidR="00184B65">
        <w:rPr>
          <w:rFonts w:ascii="Arial" w:hAnsi="Arial" w:cs="Arial"/>
          <w:sz w:val="20"/>
          <w:szCs w:val="20"/>
        </w:rPr>
        <w:t>‘</w:t>
      </w:r>
      <w:r w:rsidRPr="00452C5E" w:rsidR="00184B65">
        <w:rPr>
          <w:rFonts w:ascii="Arial" w:hAnsi="Arial" w:cs="Arial"/>
          <w:sz w:val="20"/>
          <w:szCs w:val="20"/>
        </w:rPr>
        <w:t>Child Protection Local Procedures</w:t>
      </w:r>
      <w:r w:rsidR="00184B65">
        <w:rPr>
          <w:rFonts w:ascii="Arial" w:hAnsi="Arial" w:cs="Arial"/>
          <w:sz w:val="20"/>
          <w:szCs w:val="20"/>
        </w:rPr>
        <w:t xml:space="preserve">’ document </w:t>
      </w:r>
      <w:r w:rsidRPr="005F6A5B">
        <w:rPr>
          <w:rFonts w:ascii="Arial" w:hAnsi="Arial" w:cs="Arial"/>
          <w:sz w:val="20"/>
          <w:szCs w:val="20"/>
        </w:rPr>
        <w:t>will act as cover.</w:t>
      </w:r>
    </w:p>
    <w:p w:rsidRPr="005F6A5B" w:rsidR="009A799C" w:rsidP="005F6A5B" w:rsidRDefault="009A799C" w14:paraId="1B9F558A" w14:textId="6FD93E8D">
      <w:pPr>
        <w:jc w:val="both"/>
        <w:rPr>
          <w:rFonts w:ascii="Arial" w:hAnsi="Arial" w:cs="Arial"/>
          <w:sz w:val="20"/>
          <w:szCs w:val="20"/>
        </w:rPr>
      </w:pPr>
      <w:r w:rsidRPr="005F6A5B">
        <w:rPr>
          <w:rFonts w:ascii="Arial" w:hAnsi="Arial" w:cs="Arial"/>
          <w:sz w:val="20"/>
          <w:szCs w:val="20"/>
        </w:rPr>
        <w:t>If the DSL and deputies are not available,</w:t>
      </w:r>
      <w:r w:rsidRPr="005F6A5B">
        <w:rPr>
          <w:rFonts w:ascii="Arial" w:hAnsi="Arial" w:cs="Arial"/>
          <w:color w:val="ED7D31"/>
          <w:sz w:val="20"/>
          <w:szCs w:val="20"/>
        </w:rPr>
        <w:t xml:space="preserve"> </w:t>
      </w:r>
      <w:r w:rsidRPr="005F6A5B">
        <w:rPr>
          <w:rFonts w:ascii="Arial" w:hAnsi="Arial" w:cs="Arial"/>
          <w:sz w:val="20"/>
          <w:szCs w:val="20"/>
        </w:rPr>
        <w:t xml:space="preserve">the Operations Director named </w:t>
      </w:r>
      <w:r w:rsidR="00184B65">
        <w:rPr>
          <w:rFonts w:ascii="Arial" w:hAnsi="Arial" w:cs="Arial"/>
          <w:sz w:val="20"/>
          <w:szCs w:val="20"/>
        </w:rPr>
        <w:t>as</w:t>
      </w:r>
      <w:r w:rsidRPr="005F6A5B" w:rsidR="00184B65">
        <w:rPr>
          <w:rFonts w:ascii="Arial" w:hAnsi="Arial" w:cs="Arial"/>
          <w:sz w:val="20"/>
          <w:szCs w:val="20"/>
        </w:rPr>
        <w:t xml:space="preserve"> outlined</w:t>
      </w:r>
      <w:r w:rsidR="00184B65">
        <w:rPr>
          <w:rFonts w:ascii="Arial" w:hAnsi="Arial" w:cs="Arial"/>
          <w:sz w:val="20"/>
          <w:szCs w:val="20"/>
        </w:rPr>
        <w:t xml:space="preserve"> in the</w:t>
      </w:r>
      <w:r w:rsidRPr="005F6A5B" w:rsidR="00184B65">
        <w:rPr>
          <w:rFonts w:ascii="Arial" w:hAnsi="Arial" w:cs="Arial"/>
          <w:sz w:val="20"/>
          <w:szCs w:val="20"/>
        </w:rPr>
        <w:t xml:space="preserve"> </w:t>
      </w:r>
      <w:r w:rsidR="00184B65">
        <w:rPr>
          <w:rFonts w:ascii="Arial" w:hAnsi="Arial" w:cs="Arial"/>
          <w:sz w:val="20"/>
          <w:szCs w:val="20"/>
        </w:rPr>
        <w:t>‘</w:t>
      </w:r>
      <w:r w:rsidRPr="00452C5E" w:rsidR="00184B65">
        <w:rPr>
          <w:rFonts w:ascii="Arial" w:hAnsi="Arial" w:cs="Arial"/>
          <w:sz w:val="20"/>
          <w:szCs w:val="20"/>
        </w:rPr>
        <w:t>Child Protection Local Procedures</w:t>
      </w:r>
      <w:r w:rsidR="00184B65">
        <w:rPr>
          <w:rFonts w:ascii="Arial" w:hAnsi="Arial" w:cs="Arial"/>
          <w:sz w:val="20"/>
          <w:szCs w:val="20"/>
        </w:rPr>
        <w:t xml:space="preserve">’ document, </w:t>
      </w:r>
      <w:r w:rsidRPr="005F6A5B">
        <w:rPr>
          <w:rFonts w:ascii="Arial" w:hAnsi="Arial" w:cs="Arial"/>
          <w:sz w:val="20"/>
          <w:szCs w:val="20"/>
        </w:rPr>
        <w:t xml:space="preserve">will act as cover (for example, during out-of-hours/out-of-term activities). </w:t>
      </w:r>
    </w:p>
    <w:p w:rsidRPr="005F6A5B" w:rsidR="009A799C" w:rsidP="005F6A5B" w:rsidRDefault="009A799C" w14:paraId="4AA14395" w14:textId="4E416FD1">
      <w:pPr>
        <w:jc w:val="both"/>
        <w:rPr>
          <w:rFonts w:ascii="Arial" w:hAnsi="Arial" w:cs="Arial"/>
          <w:sz w:val="20"/>
          <w:szCs w:val="20"/>
        </w:rPr>
      </w:pPr>
      <w:r w:rsidRPr="4CEF9444">
        <w:rPr>
          <w:rFonts w:ascii="Arial" w:hAnsi="Arial" w:cs="Arial"/>
          <w:sz w:val="20"/>
          <w:szCs w:val="20"/>
        </w:rPr>
        <w:t>The DSL</w:t>
      </w:r>
      <w:r w:rsidRPr="4CEF9444" w:rsidR="17C29473">
        <w:rPr>
          <w:rFonts w:ascii="Arial" w:hAnsi="Arial" w:cs="Arial"/>
          <w:sz w:val="20"/>
          <w:szCs w:val="20"/>
        </w:rPr>
        <w:t>/DDSL’s</w:t>
      </w:r>
      <w:r w:rsidRPr="4CEF9444">
        <w:rPr>
          <w:rFonts w:ascii="Arial" w:hAnsi="Arial" w:cs="Arial"/>
          <w:sz w:val="20"/>
          <w:szCs w:val="20"/>
        </w:rPr>
        <w:t xml:space="preserve"> will be given the time, funding, training, resources and support to:</w:t>
      </w:r>
    </w:p>
    <w:p w:rsidRPr="005F6A5B" w:rsidR="009A799C" w:rsidP="005F6A5B" w:rsidRDefault="009A799C" w14:paraId="27AA8AAA" w14:textId="77777777">
      <w:pPr>
        <w:pStyle w:val="4Bulletedcopyblue"/>
        <w:jc w:val="both"/>
      </w:pPr>
      <w:r w:rsidRPr="005F6A5B">
        <w:t>Provide advice, support and training to other staff on child welfare and child protection matters</w:t>
      </w:r>
    </w:p>
    <w:p w:rsidRPr="005F6A5B" w:rsidR="009A799C" w:rsidP="005F6A5B" w:rsidRDefault="009A799C" w14:paraId="549665F0" w14:textId="77777777">
      <w:pPr>
        <w:pStyle w:val="4Bulletedcopyblue"/>
        <w:jc w:val="both"/>
      </w:pPr>
      <w:r w:rsidRPr="005F6A5B">
        <w:t>Take part in strategy discussions and inter-agency meetings and/or support other staff to do so</w:t>
      </w:r>
    </w:p>
    <w:p w:rsidRPr="005F6A5B" w:rsidR="009A799C" w:rsidP="005F6A5B" w:rsidRDefault="009A799C" w14:paraId="28D17B49" w14:textId="77777777">
      <w:pPr>
        <w:pStyle w:val="4Bulletedcopyblue"/>
        <w:jc w:val="both"/>
      </w:pPr>
      <w:r w:rsidRPr="005F6A5B">
        <w:t>Contribute to the assessment of children</w:t>
      </w:r>
    </w:p>
    <w:p w:rsidRPr="005F6A5B" w:rsidR="009A799C" w:rsidP="005F6A5B" w:rsidRDefault="009A799C" w14:paraId="077363DC" w14:textId="77777777">
      <w:pPr>
        <w:pStyle w:val="4Bulletedcopyblue"/>
        <w:jc w:val="both"/>
      </w:pPr>
      <w:r w:rsidRPr="005F6A5B">
        <w:t xml:space="preserve">Refer suspected cases, as appropriate, to the relevant body (local authority children’s social care, Channel </w:t>
      </w:r>
      <w:proofErr w:type="spellStart"/>
      <w:r w:rsidRPr="005F6A5B">
        <w:t>programme</w:t>
      </w:r>
      <w:proofErr w:type="spellEnd"/>
      <w:r w:rsidRPr="005F6A5B">
        <w:t>, Disclosure and Barring Service, and/or police), and support staff who make such referrals directly</w:t>
      </w:r>
    </w:p>
    <w:p w:rsidR="009A799C" w:rsidP="005F6A5B" w:rsidRDefault="10D12190" w14:paraId="70CA9535" w14:textId="77C6A8F2">
      <w:pPr>
        <w:pStyle w:val="4Bulletedcopyblue"/>
        <w:jc w:val="both"/>
      </w:pPr>
      <w:r>
        <w:t xml:space="preserve">Review </w:t>
      </w:r>
      <w:proofErr w:type="spellStart"/>
      <w:r>
        <w:t>MyConcern</w:t>
      </w:r>
      <w:proofErr w:type="spellEnd"/>
      <w:r w:rsidR="02EF63F9">
        <w:t>/CPOMS</w:t>
      </w:r>
      <w:r>
        <w:t xml:space="preserve"> and ensure it is up to date and completed correctly</w:t>
      </w:r>
      <w:r w:rsidR="04A00FA2">
        <w:t xml:space="preserve"> </w:t>
      </w:r>
      <w:r>
        <w:t xml:space="preserve">– New cases should be triaged and allocated to a case manager within 2 hours wherever possible. Open cases should be reviewed at least weekly with updates recorded. When a case is </w:t>
      </w:r>
      <w:r w:rsidR="020C97B8">
        <w:t>closed,</w:t>
      </w:r>
      <w:r>
        <w:t xml:space="preserve"> the DSL must ensure</w:t>
      </w:r>
      <w:r w:rsidR="01D77D61">
        <w:t xml:space="preserve"> that</w:t>
      </w:r>
      <w:r>
        <w:t xml:space="preserve"> all fields have been fully completed and that </w:t>
      </w:r>
      <w:r w:rsidR="04A00FA2">
        <w:t xml:space="preserve">the narrative, </w:t>
      </w:r>
      <w:r w:rsidR="3DD2E1D3">
        <w:t>chronology,</w:t>
      </w:r>
      <w:r w:rsidR="04A00FA2">
        <w:t xml:space="preserve"> and </w:t>
      </w:r>
      <w:r>
        <w:t>all actions are clear and robust.</w:t>
      </w:r>
    </w:p>
    <w:p w:rsidRPr="005F6A5B" w:rsidR="00C1458F" w:rsidP="005F6A5B" w:rsidRDefault="00C1458F" w14:paraId="3F53AF21" w14:textId="40C69FB2">
      <w:pPr>
        <w:pStyle w:val="4Bulletedcopyblue"/>
        <w:jc w:val="both"/>
      </w:pPr>
      <w:r>
        <w:t xml:space="preserve">Have a good understanding of harmful sexual </w:t>
      </w:r>
      <w:proofErr w:type="spellStart"/>
      <w:r>
        <w:t>behaviour</w:t>
      </w:r>
      <w:proofErr w:type="spellEnd"/>
      <w:r w:rsidR="00B06160">
        <w:t xml:space="preserve"> and be able to signpost </w:t>
      </w:r>
      <w:r w:rsidR="003A2A80">
        <w:t>to Shore Spaces, developed by the Lucy Fa</w:t>
      </w:r>
      <w:r w:rsidR="00024D7A">
        <w:t>ithfull Foundation.</w:t>
      </w:r>
    </w:p>
    <w:p w:rsidR="003C03EB" w:rsidP="003C03EB" w:rsidRDefault="003C03EB" w14:paraId="5B177A99" w14:textId="0F63C5EF">
      <w:r>
        <w:t>The DSL</w:t>
      </w:r>
      <w:r w:rsidR="5A3821EF">
        <w:t>/DDSL</w:t>
      </w:r>
      <w:r>
        <w:t xml:space="preserve"> will also: </w:t>
      </w:r>
    </w:p>
    <w:p w:rsidR="003C03EB" w:rsidP="00E93BB0" w:rsidRDefault="003C03EB" w14:paraId="2EC72EC7" w14:textId="2C62010F">
      <w:pPr>
        <w:pStyle w:val="4Bulletedcopyblue"/>
        <w:numPr>
          <w:ilvl w:val="0"/>
          <w:numId w:val="9"/>
        </w:numPr>
      </w:pPr>
      <w:r>
        <w:t>Keep the headteacher/</w:t>
      </w:r>
      <w:r w:rsidR="00BC33B3">
        <w:t>service</w:t>
      </w:r>
      <w:r>
        <w:t xml:space="preserve"> lead informed of any issues</w:t>
      </w:r>
      <w:r w:rsidR="00BD350D">
        <w:t xml:space="preserve"> and all LADO referrals.</w:t>
      </w:r>
    </w:p>
    <w:p w:rsidR="003C03EB" w:rsidP="00E93BB0" w:rsidRDefault="003C03EB" w14:paraId="2A5A510D" w14:textId="77777777">
      <w:pPr>
        <w:pStyle w:val="4Bulletedcopyblue"/>
        <w:numPr>
          <w:ilvl w:val="0"/>
          <w:numId w:val="9"/>
        </w:numPr>
      </w:pPr>
      <w:r>
        <w:t>Liaise with local authority case managers and designated officers for child protection concerns as appropriate</w:t>
      </w:r>
    </w:p>
    <w:p w:rsidR="003C03EB" w:rsidP="00E93BB0" w:rsidRDefault="003C03EB" w14:paraId="65E42182" w14:textId="1D1707CB">
      <w:pPr>
        <w:pStyle w:val="4Bulletedcopyblue"/>
        <w:numPr>
          <w:ilvl w:val="0"/>
          <w:numId w:val="9"/>
        </w:numPr>
      </w:pPr>
      <w:r>
        <w:t xml:space="preserve">Discuss the local response to sexual violence and sexual harassment with police and local authority children’s social care colleagues to prepare the </w:t>
      </w:r>
      <w:r w:rsidR="00BC33B3">
        <w:t>service</w:t>
      </w:r>
      <w:r w:rsidR="00CE0C88">
        <w:t>’s local procedures and policies</w:t>
      </w:r>
    </w:p>
    <w:p w:rsidR="003C03EB" w:rsidP="00E93BB0" w:rsidRDefault="003C03EB" w14:paraId="7BE6647F" w14:textId="77777777">
      <w:pPr>
        <w:pStyle w:val="4Bulletedcopyblue"/>
        <w:numPr>
          <w:ilvl w:val="0"/>
          <w:numId w:val="9"/>
        </w:numPr>
      </w:pPr>
      <w:r>
        <w:t xml:space="preserve">Be confident that they know what local specialist support is available to support all children involved (including victims and alleged perpetrators) in sexual violence and sexual harassment, and be confident as to how to access this support </w:t>
      </w:r>
    </w:p>
    <w:p w:rsidR="003C03EB" w:rsidP="00E93BB0" w:rsidRDefault="003C03EB" w14:paraId="50AA4808" w14:textId="77777777">
      <w:pPr>
        <w:pStyle w:val="4Bulletedcopyblue"/>
        <w:numPr>
          <w:ilvl w:val="0"/>
          <w:numId w:val="9"/>
        </w:numPr>
      </w:pPr>
      <w:r>
        <w:t xml:space="preserve">Be aware that children must have an ‘appropriate adult’ to support and help them in the case of a police investigation or search </w:t>
      </w:r>
    </w:p>
    <w:p w:rsidR="001F3F93" w:rsidP="00E93BB0" w:rsidRDefault="007A4601" w14:paraId="7E87A284" w14:textId="101A047B">
      <w:pPr>
        <w:pStyle w:val="4Bulletedcopyblue"/>
        <w:numPr>
          <w:ilvl w:val="0"/>
          <w:numId w:val="9"/>
        </w:numPr>
      </w:pPr>
      <w:r>
        <w:t>Review</w:t>
      </w:r>
      <w:r w:rsidR="00DE1D00">
        <w:t>s</w:t>
      </w:r>
      <w:r>
        <w:t xml:space="preserve"> the </w:t>
      </w:r>
      <w:r w:rsidR="00B2388B">
        <w:t>filtering and monitoring processes</w:t>
      </w:r>
      <w:r w:rsidR="00855D9B">
        <w:t xml:space="preserve"> </w:t>
      </w:r>
      <w:r w:rsidR="00DE1D00">
        <w:t xml:space="preserve">and takes the lead </w:t>
      </w:r>
      <w:r>
        <w:t>to ensure they remain an effective tool in safeguarding and child protection.</w:t>
      </w:r>
    </w:p>
    <w:p w:rsidR="005612D9" w:rsidP="00E93BB0" w:rsidRDefault="4EA28636" w14:paraId="79F35E74" w14:textId="1DABFD65">
      <w:pPr>
        <w:pStyle w:val="4Bulletedcopyblue"/>
        <w:numPr>
          <w:ilvl w:val="0"/>
          <w:numId w:val="9"/>
        </w:numPr>
      </w:pPr>
      <w:r>
        <w:t xml:space="preserve">Gives special consideration for children who may be </w:t>
      </w:r>
      <w:r w:rsidR="77C4C442">
        <w:t>absent</w:t>
      </w:r>
      <w:r>
        <w:t xml:space="preserve"> </w:t>
      </w:r>
      <w:r w:rsidR="77200CFB">
        <w:t xml:space="preserve">or missing </w:t>
      </w:r>
      <w:r>
        <w:t>from education and/or with repeated</w:t>
      </w:r>
      <w:r w:rsidR="173AE31F">
        <w:t xml:space="preserve">, persistent </w:t>
      </w:r>
      <w:r>
        <w:t>absences</w:t>
      </w:r>
      <w:r w:rsidR="173AE31F">
        <w:t xml:space="preserve">, who </w:t>
      </w:r>
      <w:r w:rsidR="0489966F">
        <w:t>may be</w:t>
      </w:r>
      <w:r w:rsidR="173AE31F">
        <w:t xml:space="preserve"> at greater risk of harm.</w:t>
      </w:r>
    </w:p>
    <w:p w:rsidR="009126A8" w:rsidP="00E93BB0" w:rsidRDefault="009126A8" w14:paraId="17A0078F" w14:textId="1A5CCBAE">
      <w:pPr>
        <w:pStyle w:val="4Bulletedcopyblue"/>
        <w:numPr>
          <w:ilvl w:val="0"/>
          <w:numId w:val="9"/>
        </w:numPr>
      </w:pPr>
      <w:r>
        <w:lastRenderedPageBreak/>
        <w:t xml:space="preserve">Will </w:t>
      </w:r>
      <w:r w:rsidR="00526BE0">
        <w:t xml:space="preserve">ensure </w:t>
      </w:r>
      <w:r>
        <w:t>any allegations towards an individual or 3</w:t>
      </w:r>
      <w:r w:rsidRPr="00EB16C8">
        <w:rPr>
          <w:vertAlign w:val="superscript"/>
        </w:rPr>
        <w:t>rd</w:t>
      </w:r>
      <w:r>
        <w:t xml:space="preserve"> party user of the school premises are treated in the same way</w:t>
      </w:r>
      <w:r w:rsidR="00526BE0">
        <w:t xml:space="preserve"> as any other allegation</w:t>
      </w:r>
      <w:r w:rsidR="003D6B91">
        <w:t xml:space="preserve">, through following </w:t>
      </w:r>
      <w:r w:rsidR="00526BE0">
        <w:t xml:space="preserve">Aurora </w:t>
      </w:r>
      <w:r w:rsidR="003D6B91">
        <w:t>safeguarding policies and proced</w:t>
      </w:r>
      <w:r w:rsidR="00BE137D">
        <w:t>ures</w:t>
      </w:r>
      <w:r w:rsidR="00526BE0">
        <w:t xml:space="preserve"> and</w:t>
      </w:r>
      <w:r w:rsidR="00BE137D">
        <w:t xml:space="preserve"> informing the LADO </w:t>
      </w:r>
    </w:p>
    <w:p w:rsidRPr="005F6A5B" w:rsidR="009A799C" w:rsidP="005F6A5B" w:rsidRDefault="009A799C" w14:paraId="5684905A" w14:textId="27454CD7">
      <w:pPr>
        <w:jc w:val="both"/>
        <w:rPr>
          <w:rFonts w:ascii="Arial" w:hAnsi="Arial" w:cs="Arial"/>
          <w:sz w:val="20"/>
          <w:szCs w:val="20"/>
        </w:rPr>
      </w:pPr>
      <w:r w:rsidRPr="005F6A5B">
        <w:rPr>
          <w:rFonts w:ascii="Arial" w:hAnsi="Arial" w:cs="Arial"/>
          <w:sz w:val="20"/>
          <w:szCs w:val="20"/>
        </w:rPr>
        <w:t xml:space="preserve">The full responsibilities of the DSL and deputies are set out in their job description. </w:t>
      </w:r>
    </w:p>
    <w:p w:rsidRPr="005F6A5B" w:rsidR="009A799C" w:rsidP="005F6A5B" w:rsidRDefault="00511C24" w14:paraId="36A2B3A6" w14:textId="77777777">
      <w:pPr>
        <w:pStyle w:val="Subhead2"/>
        <w:jc w:val="both"/>
        <w:rPr>
          <w:rFonts w:ascii="Arial" w:hAnsi="Arial" w:cs="Arial"/>
          <w:sz w:val="20"/>
          <w:szCs w:val="20"/>
        </w:rPr>
      </w:pPr>
      <w:r w:rsidRPr="005F6A5B">
        <w:rPr>
          <w:rFonts w:ascii="Arial" w:hAnsi="Arial" w:cs="Arial"/>
          <w:sz w:val="20"/>
          <w:szCs w:val="20"/>
        </w:rPr>
        <w:t>4</w:t>
      </w:r>
      <w:r w:rsidRPr="005F6A5B" w:rsidR="009A799C">
        <w:rPr>
          <w:rFonts w:ascii="Arial" w:hAnsi="Arial" w:cs="Arial"/>
          <w:sz w:val="20"/>
          <w:szCs w:val="20"/>
        </w:rPr>
        <w:t xml:space="preserve">.3 The Operations Director </w:t>
      </w:r>
    </w:p>
    <w:p w:rsidRPr="005F6A5B" w:rsidR="00511C24" w:rsidP="005F6A5B" w:rsidRDefault="00511C24" w14:paraId="1AD2B0D0" w14:textId="7405D6EE">
      <w:pPr>
        <w:pStyle w:val="4Bulletedcopyblue"/>
        <w:jc w:val="both"/>
      </w:pPr>
      <w:r w:rsidRPr="005F6A5B">
        <w:t>Facilitate a whole-</w:t>
      </w:r>
      <w:r w:rsidR="00BC33B3">
        <w:t>service</w:t>
      </w:r>
      <w:r w:rsidRPr="005F6A5B">
        <w:t xml:space="preserve"> approach to safeguarding, ensuring that safeguarding and child protection are at the forefront and underpin all relevant aspects of process and policy development</w:t>
      </w:r>
    </w:p>
    <w:p w:rsidR="009A799C" w:rsidP="005F6A5B" w:rsidRDefault="009A799C" w14:paraId="1FD5D64F" w14:textId="47EDA4B5">
      <w:pPr>
        <w:pStyle w:val="4Bulletedcopyblue"/>
        <w:jc w:val="both"/>
        <w:rPr>
          <w:lang w:val="en-GB"/>
        </w:rPr>
      </w:pPr>
      <w:r w:rsidRPr="005F6A5B">
        <w:rPr>
          <w:lang w:val="en-GB"/>
        </w:rPr>
        <w:t xml:space="preserve">Will </w:t>
      </w:r>
      <w:r w:rsidRPr="005F6A5B" w:rsidR="00511C24">
        <w:rPr>
          <w:lang w:val="en-GB"/>
        </w:rPr>
        <w:t xml:space="preserve">evaluate and </w:t>
      </w:r>
      <w:r w:rsidRPr="005F6A5B">
        <w:rPr>
          <w:lang w:val="en-GB"/>
        </w:rPr>
        <w:t>approve the local procedures at each review</w:t>
      </w:r>
      <w:r w:rsidRPr="005F6A5B" w:rsidR="00511C24">
        <w:rPr>
          <w:lang w:val="en-GB"/>
        </w:rPr>
        <w:t>, ensure they comply</w:t>
      </w:r>
      <w:r w:rsidRPr="005F6A5B">
        <w:rPr>
          <w:lang w:val="en-GB"/>
        </w:rPr>
        <w:t xml:space="preserve"> with the law and hold the Head teacher/</w:t>
      </w:r>
      <w:r w:rsidR="00BC33B3">
        <w:rPr>
          <w:lang w:val="en-GB"/>
        </w:rPr>
        <w:t>Service</w:t>
      </w:r>
      <w:r w:rsidRPr="005F6A5B">
        <w:rPr>
          <w:lang w:val="en-GB"/>
        </w:rPr>
        <w:t xml:space="preserve"> Lead to account for its implementation.</w:t>
      </w:r>
    </w:p>
    <w:p w:rsidRPr="005F6A5B" w:rsidR="009A799C" w:rsidP="005F6A5B" w:rsidRDefault="50C465E4" w14:paraId="698B57C2" w14:textId="36A2E58C">
      <w:pPr>
        <w:pStyle w:val="4Bulletedcopyblue"/>
        <w:jc w:val="both"/>
        <w:rPr>
          <w:lang w:val="en-GB"/>
        </w:rPr>
      </w:pPr>
      <w:r w:rsidRPr="3986C18E">
        <w:rPr>
          <w:lang w:val="en-GB"/>
        </w:rPr>
        <w:t xml:space="preserve">Review online safety training </w:t>
      </w:r>
      <w:r w:rsidRPr="3986C18E" w:rsidR="6EC91BA8">
        <w:rPr>
          <w:lang w:val="en-GB"/>
        </w:rPr>
        <w:t xml:space="preserve">and hold the service </w:t>
      </w:r>
      <w:bookmarkStart w:name="_Int_V0HXSFlH" w:id="13"/>
      <w:r w:rsidRPr="3986C18E" w:rsidR="6EC91BA8">
        <w:rPr>
          <w:lang w:val="en-GB"/>
        </w:rPr>
        <w:t>lead</w:t>
      </w:r>
      <w:bookmarkEnd w:id="13"/>
      <w:r w:rsidRPr="3986C18E" w:rsidR="6EC91BA8">
        <w:rPr>
          <w:lang w:val="en-GB"/>
        </w:rPr>
        <w:t xml:space="preserve"> to account to ensure all staff receive </w:t>
      </w:r>
      <w:r w:rsidRPr="3986C18E" w:rsidR="015EF0CB">
        <w:rPr>
          <w:lang w:val="en-GB"/>
        </w:rPr>
        <w:t xml:space="preserve">effective online safety </w:t>
      </w:r>
      <w:r w:rsidRPr="3986C18E" w:rsidR="407AA8C1">
        <w:rPr>
          <w:lang w:val="en-GB"/>
        </w:rPr>
        <w:t>training. Will</w:t>
      </w:r>
      <w:r w:rsidRPr="3986C18E" w:rsidR="10D12190">
        <w:rPr>
          <w:lang w:val="en-GB"/>
        </w:rPr>
        <w:t xml:space="preserve"> monitor the effectiveness of this policy in conjunction with those acting in a governance role at the </w:t>
      </w:r>
      <w:r w:rsidRPr="3986C18E" w:rsidR="7B016858">
        <w:rPr>
          <w:lang w:val="en-GB"/>
        </w:rPr>
        <w:t>service</w:t>
      </w:r>
      <w:r w:rsidRPr="3986C18E" w:rsidR="10D12190">
        <w:rPr>
          <w:lang w:val="en-GB"/>
        </w:rPr>
        <w:t>. This is always a different person from the DSL.</w:t>
      </w:r>
    </w:p>
    <w:p w:rsidRPr="005F6A5B" w:rsidR="009A799C" w:rsidP="005F6A5B" w:rsidRDefault="21115416" w14:paraId="21B29D1F" w14:textId="03C9C3D0">
      <w:pPr>
        <w:pStyle w:val="4Bulletedcopyblue"/>
        <w:jc w:val="both"/>
        <w:rPr>
          <w:lang w:val="en-GB"/>
        </w:rPr>
      </w:pPr>
      <w:r w:rsidRPr="4C6678BB">
        <w:rPr>
          <w:lang w:val="en-GB"/>
        </w:rPr>
        <w:t xml:space="preserve">Will review </w:t>
      </w:r>
      <w:proofErr w:type="spellStart"/>
      <w:r w:rsidRPr="4C6678BB">
        <w:rPr>
          <w:lang w:val="en-GB"/>
        </w:rPr>
        <w:t>MyConcern</w:t>
      </w:r>
      <w:proofErr w:type="spellEnd"/>
      <w:r w:rsidRPr="4C6678BB" w:rsidR="2A4C7ADD">
        <w:rPr>
          <w:lang w:val="en-GB"/>
        </w:rPr>
        <w:t>/CPOMS</w:t>
      </w:r>
      <w:r w:rsidRPr="4C6678BB" w:rsidR="78D55A43">
        <w:rPr>
          <w:lang w:val="en-GB"/>
        </w:rPr>
        <w:t xml:space="preserve"> </w:t>
      </w:r>
      <w:r w:rsidRPr="4C6678BB">
        <w:rPr>
          <w:lang w:val="en-GB"/>
        </w:rPr>
        <w:t xml:space="preserve">on a monthly basis and hold </w:t>
      </w:r>
      <w:r w:rsidRPr="4C6678BB" w:rsidR="3E790935">
        <w:rPr>
          <w:lang w:val="en-GB"/>
        </w:rPr>
        <w:t>service</w:t>
      </w:r>
      <w:r w:rsidRPr="4C6678BB">
        <w:rPr>
          <w:lang w:val="en-GB"/>
        </w:rPr>
        <w:t xml:space="preserve"> leads to account where it is not up to date or records indicate non-compliance.</w:t>
      </w:r>
    </w:p>
    <w:p w:rsidRPr="005F6A5B" w:rsidR="009A799C" w:rsidP="005F6A5B" w:rsidRDefault="005916BE" w14:paraId="5C427A76" w14:textId="2C50E2DC">
      <w:pPr>
        <w:pStyle w:val="4Bulletedcopyblue"/>
        <w:jc w:val="both"/>
        <w:rPr>
          <w:lang w:val="en-GB"/>
        </w:rPr>
      </w:pPr>
      <w:r w:rsidRPr="005F6A5B">
        <w:rPr>
          <w:lang w:val="en-GB"/>
        </w:rPr>
        <w:t>Will act as the ‘investigating</w:t>
      </w:r>
      <w:r w:rsidRPr="005F6A5B" w:rsidR="009A799C">
        <w:rPr>
          <w:lang w:val="en-GB"/>
        </w:rPr>
        <w:t xml:space="preserve"> manager’</w:t>
      </w:r>
      <w:r w:rsidR="00C00446">
        <w:rPr>
          <w:lang w:val="en-GB"/>
        </w:rPr>
        <w:t xml:space="preserve"> or appoint an appropriate</w:t>
      </w:r>
      <w:r w:rsidR="001E5BED">
        <w:rPr>
          <w:lang w:val="en-GB"/>
        </w:rPr>
        <w:t xml:space="preserve"> ‘investigating manager’</w:t>
      </w:r>
      <w:r w:rsidRPr="005F6A5B" w:rsidR="009A799C">
        <w:rPr>
          <w:lang w:val="en-GB"/>
        </w:rPr>
        <w:t xml:space="preserve"> in the event that an allegation of abuse is made against the </w:t>
      </w:r>
      <w:r w:rsidRPr="005F6A5B" w:rsidR="00F26CF0">
        <w:rPr>
          <w:lang w:val="en-GB"/>
        </w:rPr>
        <w:t>head teacher</w:t>
      </w:r>
      <w:r w:rsidRPr="005F6A5B" w:rsidR="009A799C">
        <w:rPr>
          <w:lang w:val="en-GB"/>
        </w:rPr>
        <w:t>/</w:t>
      </w:r>
      <w:r w:rsidR="00BC33B3">
        <w:rPr>
          <w:lang w:val="en-GB"/>
        </w:rPr>
        <w:t>Service</w:t>
      </w:r>
      <w:r w:rsidRPr="005F6A5B" w:rsidR="009A799C">
        <w:rPr>
          <w:lang w:val="en-GB"/>
        </w:rPr>
        <w:t xml:space="preserve"> Lead, where appropriate (</w:t>
      </w:r>
      <w:r w:rsidRPr="2B9B5AD4" w:rsidR="009A799C">
        <w:rPr>
          <w:lang w:val="en-GB"/>
        </w:rPr>
        <w:t>see</w:t>
      </w:r>
      <w:r w:rsidR="00C40CAA">
        <w:rPr>
          <w:lang w:val="en-GB"/>
        </w:rPr>
        <w:t xml:space="preserve"> </w:t>
      </w:r>
      <w:r w:rsidRPr="2B9B5AD4" w:rsidR="00C40CAA">
        <w:rPr>
          <w:lang w:val="en-GB"/>
        </w:rPr>
        <w:t xml:space="preserve">A142 </w:t>
      </w:r>
      <w:r w:rsidR="00BA19B0">
        <w:rPr>
          <w:lang w:val="en-GB"/>
        </w:rPr>
        <w:t xml:space="preserve">Managing </w:t>
      </w:r>
      <w:r w:rsidRPr="2B9B5AD4" w:rsidR="00097B9E">
        <w:rPr>
          <w:lang w:val="en-GB"/>
        </w:rPr>
        <w:t>Allegations Against Staff Policy</w:t>
      </w:r>
      <w:r w:rsidRPr="005F6A5B" w:rsidR="009A799C">
        <w:rPr>
          <w:lang w:val="en-GB"/>
        </w:rPr>
        <w:t xml:space="preserve">). </w:t>
      </w:r>
    </w:p>
    <w:p w:rsidRPr="005F6A5B" w:rsidR="009A799C" w:rsidP="005F6A5B" w:rsidRDefault="009A799C" w14:paraId="7D60F6A7" w14:textId="4C3525D6">
      <w:pPr>
        <w:pStyle w:val="4Bulletedcopyblue"/>
        <w:jc w:val="both"/>
        <w:rPr>
          <w:lang w:val="en-GB"/>
        </w:rPr>
      </w:pPr>
      <w:r w:rsidRPr="005F6A5B">
        <w:rPr>
          <w:lang w:val="en-GB"/>
        </w:rPr>
        <w:t>Will ensure those acting in a governance role read</w:t>
      </w:r>
      <w:r w:rsidRPr="005F6A5B" w:rsidR="005916BE">
        <w:rPr>
          <w:lang w:val="en-GB"/>
        </w:rPr>
        <w:t xml:space="preserve"> understand and adhere to</w:t>
      </w:r>
      <w:r w:rsidRPr="005F6A5B">
        <w:rPr>
          <w:lang w:val="en-GB"/>
        </w:rPr>
        <w:t xml:space="preserve"> Keeping Children Safe in Education. </w:t>
      </w:r>
    </w:p>
    <w:p w:rsidR="00265DE0" w:rsidP="005F6A5B" w:rsidRDefault="00265DE0" w14:paraId="6C9977E6" w14:textId="39911D12">
      <w:pPr>
        <w:pStyle w:val="Subhead2"/>
        <w:jc w:val="both"/>
        <w:rPr>
          <w:rFonts w:ascii="Arial" w:hAnsi="Arial" w:cs="Arial"/>
          <w:b w:val="0"/>
          <w:color w:val="auto"/>
          <w:sz w:val="20"/>
          <w:szCs w:val="20"/>
          <w:lang w:val="en-GB"/>
        </w:rPr>
      </w:pPr>
      <w:r w:rsidRPr="1CB00A03">
        <w:rPr>
          <w:rFonts w:ascii="Arial" w:hAnsi="Arial" w:cs="Arial"/>
          <w:b w:val="0"/>
          <w:color w:val="auto"/>
          <w:sz w:val="20"/>
          <w:szCs w:val="20"/>
          <w:lang w:val="en-GB"/>
        </w:rPr>
        <w:t>Will provide safeguarding supervision to the DSLs in their region at least termly. Refer to Safeguarding Supervision Policy for further information.</w:t>
      </w:r>
    </w:p>
    <w:p w:rsidRPr="005F6A5B" w:rsidR="009A799C" w:rsidP="005F6A5B" w:rsidRDefault="00511C24" w14:paraId="2AFB2F48" w14:textId="69047F6D">
      <w:pPr>
        <w:pStyle w:val="Subhead2"/>
        <w:jc w:val="both"/>
        <w:rPr>
          <w:rFonts w:ascii="Arial" w:hAnsi="Arial" w:cs="Arial"/>
          <w:sz w:val="20"/>
          <w:szCs w:val="20"/>
        </w:rPr>
      </w:pPr>
      <w:r w:rsidRPr="005F6A5B">
        <w:rPr>
          <w:rFonts w:ascii="Arial" w:hAnsi="Arial" w:cs="Arial"/>
          <w:sz w:val="20"/>
          <w:szCs w:val="20"/>
        </w:rPr>
        <w:t>4</w:t>
      </w:r>
      <w:r w:rsidRPr="005F6A5B" w:rsidR="009A799C">
        <w:rPr>
          <w:rFonts w:ascii="Arial" w:hAnsi="Arial" w:cs="Arial"/>
          <w:sz w:val="20"/>
          <w:szCs w:val="20"/>
        </w:rPr>
        <w:t>.4 The Aurora Safeguarding Lead and Quality Assurance Director will:</w:t>
      </w:r>
    </w:p>
    <w:p w:rsidRPr="005F6A5B" w:rsidR="00511C24" w:rsidP="005F6A5B" w:rsidRDefault="00511C24" w14:paraId="0151A4A4" w14:textId="77777777">
      <w:pPr>
        <w:pStyle w:val="4Bulletedcopyblue"/>
        <w:jc w:val="both"/>
      </w:pPr>
      <w:r w:rsidRPr="005F6A5B">
        <w:t>Facilitate an Aurora wide approach to safeguarding, ensuring that safeguarding and child protection are at the forefront and underpin all relevant aspects of process and policy development</w:t>
      </w:r>
    </w:p>
    <w:p w:rsidRPr="005F6A5B" w:rsidR="009A799C" w:rsidP="005F6A5B" w:rsidRDefault="009A799C" w14:paraId="3425E5FF" w14:textId="78E44C3B">
      <w:pPr>
        <w:pStyle w:val="4Bulletedcopyblue"/>
        <w:jc w:val="both"/>
        <w:rPr>
          <w:lang w:val="en-GB"/>
        </w:rPr>
      </w:pPr>
      <w:r w:rsidRPr="005F6A5B">
        <w:rPr>
          <w:lang w:val="en-GB"/>
        </w:rPr>
        <w:t xml:space="preserve">Will </w:t>
      </w:r>
      <w:r w:rsidRPr="005F6A5B" w:rsidR="00511C24">
        <w:rPr>
          <w:lang w:val="en-GB"/>
        </w:rPr>
        <w:t xml:space="preserve">evaluate and </w:t>
      </w:r>
      <w:r w:rsidRPr="005F6A5B">
        <w:rPr>
          <w:lang w:val="en-GB"/>
        </w:rPr>
        <w:t xml:space="preserve">approve the policy at each review, ensure it complies with the law and hold </w:t>
      </w:r>
      <w:r w:rsidR="00BC33B3">
        <w:rPr>
          <w:lang w:val="en-GB"/>
        </w:rPr>
        <w:t>Service</w:t>
      </w:r>
      <w:r w:rsidRPr="005F6A5B">
        <w:rPr>
          <w:lang w:val="en-GB"/>
        </w:rPr>
        <w:t xml:space="preserve"> Leads to account for its implementation.</w:t>
      </w:r>
    </w:p>
    <w:p w:rsidRPr="005F6A5B" w:rsidR="009A799C" w:rsidP="005F6A5B" w:rsidRDefault="009A799C" w14:paraId="2CF526E1" w14:textId="77777777">
      <w:pPr>
        <w:pStyle w:val="4Bulletedcopyblue"/>
        <w:jc w:val="both"/>
        <w:rPr>
          <w:lang w:val="en-GB"/>
        </w:rPr>
      </w:pPr>
      <w:r w:rsidRPr="005F6A5B">
        <w:rPr>
          <w:lang w:val="en-GB"/>
        </w:rPr>
        <w:t>Will monitor the effectiveness of this policy.</w:t>
      </w:r>
    </w:p>
    <w:p w:rsidRPr="005F6A5B" w:rsidR="009A799C" w:rsidP="005F6A5B" w:rsidRDefault="009A799C" w14:paraId="53E15067" w14:textId="282714A7">
      <w:pPr>
        <w:pStyle w:val="4Bulletedcopyblue"/>
        <w:jc w:val="both"/>
        <w:rPr>
          <w:lang w:val="en-GB"/>
        </w:rPr>
      </w:pPr>
      <w:r w:rsidRPr="36F8410C">
        <w:rPr>
          <w:lang w:val="en-GB"/>
        </w:rPr>
        <w:t xml:space="preserve">Will review </w:t>
      </w:r>
      <w:proofErr w:type="spellStart"/>
      <w:r w:rsidRPr="36F8410C">
        <w:rPr>
          <w:lang w:val="en-GB"/>
        </w:rPr>
        <w:t>MyConcern</w:t>
      </w:r>
      <w:proofErr w:type="spellEnd"/>
      <w:r w:rsidRPr="36F8410C" w:rsidR="6A957B47">
        <w:rPr>
          <w:lang w:val="en-GB"/>
        </w:rPr>
        <w:t xml:space="preserve">/CPOMS </w:t>
      </w:r>
      <w:r w:rsidRPr="36F8410C">
        <w:rPr>
          <w:lang w:val="en-GB"/>
        </w:rPr>
        <w:t xml:space="preserve">on a monthly basis and hold </w:t>
      </w:r>
      <w:r w:rsidRPr="36F8410C" w:rsidR="00BC33B3">
        <w:rPr>
          <w:lang w:val="en-GB"/>
        </w:rPr>
        <w:t>service</w:t>
      </w:r>
      <w:r w:rsidRPr="36F8410C">
        <w:rPr>
          <w:lang w:val="en-GB"/>
        </w:rPr>
        <w:t xml:space="preserve"> leads to account where it is not up to date or records indicate non-compliance.</w:t>
      </w:r>
    </w:p>
    <w:p w:rsidR="23864FBA" w:rsidP="23864FBA" w:rsidRDefault="23864FBA" w14:paraId="24EBFDF0" w14:textId="20DF1838">
      <w:pPr>
        <w:pStyle w:val="4Bulletedcopyblue"/>
        <w:jc w:val="both"/>
        <w:rPr>
          <w:lang w:val="en-GB"/>
        </w:rPr>
      </w:pPr>
      <w:r w:rsidRPr="23864FBA">
        <w:rPr>
          <w:lang w:val="en-GB"/>
        </w:rPr>
        <w:t>Will present to the Incident and Safeguarding committee any trends, themes or concerns which require action.</w:t>
      </w:r>
    </w:p>
    <w:p w:rsidR="23864FBA" w:rsidP="23864FBA" w:rsidRDefault="23864FBA" w14:paraId="1F376445" w14:textId="4E92D0CA">
      <w:pPr>
        <w:pStyle w:val="4Bulletedcopyblue"/>
        <w:jc w:val="both"/>
        <w:rPr>
          <w:lang w:val="en-GB"/>
        </w:rPr>
      </w:pPr>
      <w:r w:rsidRPr="23864FBA">
        <w:rPr>
          <w:lang w:val="en-GB"/>
        </w:rPr>
        <w:t>Will chair the group DSL meeting on a half termly basis.</w:t>
      </w:r>
    </w:p>
    <w:p w:rsidR="23864FBA" w:rsidP="23864FBA" w:rsidRDefault="23864FBA" w14:paraId="19421514" w14:textId="5DF962A1">
      <w:pPr>
        <w:pStyle w:val="4Bulletedcopyblue"/>
        <w:jc w:val="both"/>
        <w:rPr>
          <w:lang w:val="en-GB"/>
        </w:rPr>
      </w:pPr>
      <w:r w:rsidRPr="23864FBA">
        <w:rPr>
          <w:lang w:val="en-GB"/>
        </w:rPr>
        <w:t>Will act as point of contact for advice, guidance and support on complex safeguarding matters.</w:t>
      </w:r>
    </w:p>
    <w:p w:rsidR="23864FBA" w:rsidP="23864FBA" w:rsidRDefault="23864FBA" w14:paraId="5FAC87F2" w14:textId="7366A12F">
      <w:pPr>
        <w:pStyle w:val="4Bulletedcopyblue"/>
        <w:jc w:val="both"/>
        <w:rPr>
          <w:lang w:val="en-GB"/>
        </w:rPr>
      </w:pPr>
      <w:r w:rsidRPr="23864FBA">
        <w:rPr>
          <w:lang w:val="en-GB"/>
        </w:rPr>
        <w:t>Share lessons learnt from safeguarding to relevant personnel to improve practice</w:t>
      </w:r>
    </w:p>
    <w:p w:rsidRPr="005F6A5B" w:rsidR="009A799C" w:rsidP="005F6A5B" w:rsidRDefault="00511C24" w14:paraId="05D66CA1" w14:textId="325C7ED4">
      <w:pPr>
        <w:pStyle w:val="Subhead2"/>
        <w:jc w:val="both"/>
        <w:rPr>
          <w:rFonts w:ascii="Arial" w:hAnsi="Arial" w:cs="Arial"/>
          <w:sz w:val="20"/>
          <w:szCs w:val="20"/>
          <w:lang w:val="en-GB"/>
        </w:rPr>
      </w:pPr>
      <w:r w:rsidRPr="005F6A5B">
        <w:rPr>
          <w:rFonts w:ascii="Arial" w:hAnsi="Arial" w:cs="Arial"/>
          <w:sz w:val="20"/>
          <w:szCs w:val="20"/>
          <w:lang w:val="en-GB"/>
        </w:rPr>
        <w:t>4</w:t>
      </w:r>
      <w:r w:rsidRPr="005F6A5B" w:rsidR="009A799C">
        <w:rPr>
          <w:rFonts w:ascii="Arial" w:hAnsi="Arial" w:cs="Arial"/>
          <w:sz w:val="20"/>
          <w:szCs w:val="20"/>
          <w:lang w:val="en-GB"/>
        </w:rPr>
        <w:t>.5 The Head teacher/</w:t>
      </w:r>
      <w:r w:rsidR="00BC33B3">
        <w:rPr>
          <w:rFonts w:ascii="Arial" w:hAnsi="Arial" w:cs="Arial"/>
          <w:sz w:val="20"/>
          <w:szCs w:val="20"/>
          <w:lang w:val="en-GB"/>
        </w:rPr>
        <w:t>Service</w:t>
      </w:r>
      <w:r w:rsidRPr="005F6A5B" w:rsidR="009A799C">
        <w:rPr>
          <w:rFonts w:ascii="Arial" w:hAnsi="Arial" w:cs="Arial"/>
          <w:sz w:val="20"/>
          <w:szCs w:val="20"/>
          <w:lang w:val="en-GB"/>
        </w:rPr>
        <w:t xml:space="preserve"> Lead</w:t>
      </w:r>
    </w:p>
    <w:p w:rsidRPr="005F6A5B" w:rsidR="009A799C" w:rsidP="005F6A5B" w:rsidRDefault="009A799C" w14:paraId="0E12192F" w14:textId="6CB0376E">
      <w:pPr>
        <w:jc w:val="both"/>
        <w:rPr>
          <w:rFonts w:ascii="Arial" w:hAnsi="Arial" w:cs="Arial"/>
          <w:sz w:val="20"/>
          <w:szCs w:val="20"/>
        </w:rPr>
      </w:pPr>
      <w:r w:rsidRPr="005F6A5B">
        <w:rPr>
          <w:rFonts w:ascii="Arial" w:hAnsi="Arial" w:cs="Arial"/>
          <w:sz w:val="20"/>
          <w:szCs w:val="20"/>
        </w:rPr>
        <w:t>The Head teacher/</w:t>
      </w:r>
      <w:r w:rsidR="00BC33B3">
        <w:rPr>
          <w:rFonts w:ascii="Arial" w:hAnsi="Arial" w:cs="Arial"/>
          <w:sz w:val="20"/>
          <w:szCs w:val="20"/>
        </w:rPr>
        <w:t>Service</w:t>
      </w:r>
      <w:r w:rsidRPr="005F6A5B">
        <w:rPr>
          <w:rFonts w:ascii="Arial" w:hAnsi="Arial" w:cs="Arial"/>
          <w:sz w:val="20"/>
          <w:szCs w:val="20"/>
        </w:rPr>
        <w:t xml:space="preserve"> Lead is responsible for the implementation of this policy, including:</w:t>
      </w:r>
    </w:p>
    <w:p w:rsidRPr="005F6A5B" w:rsidR="00511C24" w:rsidP="005F6A5B" w:rsidRDefault="00511C24" w14:paraId="675CD87E" w14:textId="77777777">
      <w:pPr>
        <w:pStyle w:val="4Bulletedcopyblue"/>
        <w:jc w:val="both"/>
      </w:pPr>
      <w:r w:rsidRPr="005F6A5B">
        <w:t xml:space="preserve">Ensuring that staff (including temporary staff) and volunteers: </w:t>
      </w:r>
    </w:p>
    <w:p w:rsidRPr="005F6A5B" w:rsidR="00511C24" w:rsidP="005F6A5B" w:rsidRDefault="00511C24" w14:paraId="6FEA515B" w14:textId="77777777">
      <w:pPr>
        <w:pStyle w:val="4Bulletedcopyblue"/>
        <w:numPr>
          <w:ilvl w:val="1"/>
          <w:numId w:val="1"/>
        </w:numPr>
        <w:jc w:val="both"/>
      </w:pPr>
      <w:r w:rsidRPr="005F6A5B">
        <w:t>Are informed of our systems which support safeguarding, including this policy, as part of their induction</w:t>
      </w:r>
    </w:p>
    <w:p w:rsidRPr="005F6A5B" w:rsidR="00511C24" w:rsidP="005F6A5B" w:rsidRDefault="00511C24" w14:paraId="0B400C5E" w14:textId="77777777">
      <w:pPr>
        <w:pStyle w:val="4Bulletedcopyblue"/>
        <w:numPr>
          <w:ilvl w:val="1"/>
          <w:numId w:val="1"/>
        </w:numPr>
        <w:jc w:val="both"/>
      </w:pPr>
      <w:r w:rsidRPr="005F6A5B">
        <w:t xml:space="preserve">Understand and follow the procedures included in this policy, particularly those concerning referrals of cases of suspected abuse and neglect </w:t>
      </w:r>
    </w:p>
    <w:p w:rsidRPr="005F6A5B" w:rsidR="009A799C" w:rsidP="005F6A5B" w:rsidRDefault="009A799C" w14:paraId="332732D0" w14:textId="77777777">
      <w:pPr>
        <w:pStyle w:val="4Bulletedcopyblue"/>
        <w:jc w:val="both"/>
      </w:pPr>
      <w:r w:rsidRPr="005F6A5B">
        <w:t>Communicating this policy to parents when their child joins the school/college/home and via the website</w:t>
      </w:r>
    </w:p>
    <w:p w:rsidRPr="005F6A5B" w:rsidR="009A799C" w:rsidP="005F6A5B" w:rsidRDefault="009A799C" w14:paraId="01D5260A" w14:textId="4FD55E12">
      <w:pPr>
        <w:pStyle w:val="4Bulletedcopyblue"/>
        <w:jc w:val="both"/>
      </w:pPr>
      <w:r>
        <w:t>Ensuring that the DSL</w:t>
      </w:r>
      <w:r w:rsidR="0C358611">
        <w:t>/DDSL</w:t>
      </w:r>
      <w:r>
        <w:t xml:space="preserve"> has appropriate time, funding, training and resources, and that there is always adequate cover if the DSL is absent</w:t>
      </w:r>
    </w:p>
    <w:p w:rsidRPr="005F6A5B" w:rsidR="008F6CFD" w:rsidP="005F6A5B" w:rsidRDefault="009A799C" w14:paraId="69210441" w14:textId="2565085F">
      <w:pPr>
        <w:pStyle w:val="4Bulletedcopyblue"/>
        <w:jc w:val="both"/>
      </w:pPr>
      <w:r>
        <w:lastRenderedPageBreak/>
        <w:t xml:space="preserve">Reviewing </w:t>
      </w:r>
      <w:proofErr w:type="spellStart"/>
      <w:r>
        <w:t>MyConcern</w:t>
      </w:r>
      <w:proofErr w:type="spellEnd"/>
      <w:r w:rsidR="01184411">
        <w:t xml:space="preserve">/CPOMS </w:t>
      </w:r>
      <w:r w:rsidR="009A44D3">
        <w:t xml:space="preserve">every two weeks </w:t>
      </w:r>
      <w:r>
        <w:t>and hold DSLs/deputies to account where it is not up to date or records indicate non-compliance.</w:t>
      </w:r>
    </w:p>
    <w:p w:rsidR="008F6CFD" w:rsidP="005F6A5B" w:rsidRDefault="008F6CFD" w14:paraId="32AD1B6A" w14:textId="1CC3F2FE">
      <w:pPr>
        <w:pStyle w:val="4Bulletedcopyblue"/>
        <w:jc w:val="both"/>
      </w:pPr>
      <w:r w:rsidRPr="005F6A5B">
        <w:t xml:space="preserve">Ensuring that all staff undertake appropriate safeguarding and child protection training, </w:t>
      </w:r>
      <w:r w:rsidR="00D42567">
        <w:t xml:space="preserve">including specific online safety training </w:t>
      </w:r>
      <w:r w:rsidRPr="005F6A5B">
        <w:t>and updating the content of the training regularly</w:t>
      </w:r>
      <w:r w:rsidR="002B5665">
        <w:t>.</w:t>
      </w:r>
    </w:p>
    <w:p w:rsidR="002B5665" w:rsidP="005F6A5B" w:rsidRDefault="00526BE0" w14:paraId="66EDC1E1" w14:textId="7FD5A07A">
      <w:pPr>
        <w:pStyle w:val="4Bulletedcopyblue"/>
        <w:jc w:val="both"/>
      </w:pPr>
      <w:r>
        <w:t xml:space="preserve">Ensuring </w:t>
      </w:r>
      <w:r w:rsidR="002B5665">
        <w:t xml:space="preserve">that all staff understand their roles and responsibilities around filtering and monitoring of IT </w:t>
      </w:r>
      <w:r w:rsidR="00EC18D0">
        <w:t>systems.</w:t>
      </w:r>
    </w:p>
    <w:p w:rsidR="004A5703" w:rsidP="005F6A5B" w:rsidRDefault="00762139" w14:paraId="72E89B40" w14:textId="7C7863C4">
      <w:pPr>
        <w:pStyle w:val="4Bulletedcopyblue"/>
        <w:jc w:val="both"/>
      </w:pPr>
      <w:r>
        <w:t>Retain</w:t>
      </w:r>
      <w:r w:rsidR="00526BE0">
        <w:t>ing</w:t>
      </w:r>
      <w:r>
        <w:t xml:space="preserve"> specific responsibility for </w:t>
      </w:r>
      <w:r w:rsidR="00526BE0">
        <w:t>overseeing</w:t>
      </w:r>
      <w:r>
        <w:t xml:space="preserve"> </w:t>
      </w:r>
      <w:r w:rsidR="004A5703">
        <w:t xml:space="preserve">the use of </w:t>
      </w:r>
      <w:r w:rsidR="009B5218">
        <w:t xml:space="preserve">technology, mobile </w:t>
      </w:r>
      <w:r w:rsidR="072E1F9D">
        <w:t>phones,</w:t>
      </w:r>
      <w:r w:rsidR="009B5218">
        <w:t xml:space="preserve"> and cameras in the setting.</w:t>
      </w:r>
    </w:p>
    <w:p w:rsidRPr="005F6A5B" w:rsidR="007F3EA2" w:rsidP="005F6A5B" w:rsidRDefault="00B925B7" w14:paraId="1648ABE9" w14:textId="47878375">
      <w:pPr>
        <w:pStyle w:val="4Bulletedcopyblue"/>
        <w:jc w:val="both"/>
      </w:pPr>
      <w:r>
        <w:t>Ensur</w:t>
      </w:r>
      <w:r w:rsidR="00526BE0">
        <w:t>ing</w:t>
      </w:r>
      <w:r>
        <w:t xml:space="preserve"> there is special safeguarding consideration </w:t>
      </w:r>
      <w:bookmarkStart w:name="_Int_WWvSJJDd" w:id="14"/>
      <w:r w:rsidR="597CCD9A">
        <w:t>of</w:t>
      </w:r>
      <w:bookmarkEnd w:id="14"/>
      <w:r>
        <w:t xml:space="preserve"> children who may be absent</w:t>
      </w:r>
      <w:r w:rsidR="00FE1551">
        <w:t xml:space="preserve"> or missing</w:t>
      </w:r>
      <w:r>
        <w:t xml:space="preserve"> from education or who have repeated </w:t>
      </w:r>
      <w:r w:rsidR="00FE1551">
        <w:t xml:space="preserve">and persistent </w:t>
      </w:r>
      <w:r>
        <w:t>absences.</w:t>
      </w:r>
    </w:p>
    <w:p w:rsidRPr="005F6A5B" w:rsidR="009A799C" w:rsidP="005F6A5B" w:rsidRDefault="009A799C" w14:paraId="36018E45" w14:textId="02C17080">
      <w:pPr>
        <w:pStyle w:val="4Bulletedcopyblue"/>
        <w:jc w:val="both"/>
      </w:pPr>
      <w:r>
        <w:t xml:space="preserve">Acting as the ‘disciplining and </w:t>
      </w:r>
      <w:r w:rsidR="005916BE">
        <w:t>investigating</w:t>
      </w:r>
      <w:r>
        <w:t xml:space="preserve"> manager</w:t>
      </w:r>
      <w:r w:rsidR="5E8A5354">
        <w:t>’, or</w:t>
      </w:r>
      <w:r w:rsidR="00336F2F">
        <w:t xml:space="preserve"> appointing an appropriate ‘investigating manager</w:t>
      </w:r>
      <w:r w:rsidR="00720000">
        <w:t>’</w:t>
      </w:r>
      <w:r w:rsidR="00C64576">
        <w:t>,</w:t>
      </w:r>
      <w:r>
        <w:t xml:space="preserve"> in the event of an allegation of abuse made against another member of staff or volunteer, where appropriate (see</w:t>
      </w:r>
      <w:r w:rsidRPr="50B1D12F" w:rsidR="00C7568A">
        <w:rPr>
          <w:lang w:val="en-GB"/>
        </w:rPr>
        <w:t xml:space="preserve"> A142 </w:t>
      </w:r>
      <w:r w:rsidRPr="50B1D12F" w:rsidR="007B6B9C">
        <w:rPr>
          <w:lang w:val="en-GB"/>
        </w:rPr>
        <w:t xml:space="preserve">Managing </w:t>
      </w:r>
      <w:r w:rsidRPr="50B1D12F" w:rsidR="00C7568A">
        <w:rPr>
          <w:lang w:val="en-GB"/>
        </w:rPr>
        <w:t xml:space="preserve">Allegations </w:t>
      </w:r>
      <w:r w:rsidRPr="50B1D12F" w:rsidR="007B6B9C">
        <w:rPr>
          <w:lang w:val="en-GB"/>
        </w:rPr>
        <w:t xml:space="preserve">Against Staff </w:t>
      </w:r>
      <w:r w:rsidRPr="50B1D12F" w:rsidR="00C7568A">
        <w:rPr>
          <w:lang w:val="en-GB"/>
        </w:rPr>
        <w:t>Policy</w:t>
      </w:r>
      <w:r>
        <w:t>)</w:t>
      </w:r>
    </w:p>
    <w:p w:rsidRPr="005F6A5B" w:rsidR="009A799C" w:rsidP="005F6A5B" w:rsidRDefault="009A799C" w14:paraId="74BBC1F5" w14:textId="77777777">
      <w:pPr>
        <w:pStyle w:val="4Bulletedcopyblue"/>
        <w:jc w:val="both"/>
      </w:pPr>
      <w:r w:rsidRPr="005F6A5B">
        <w:rPr>
          <w:rFonts w:eastAsia="Arial"/>
        </w:rPr>
        <w:t>Ensuring the relevant staffing ratios are met, where applicable</w:t>
      </w:r>
    </w:p>
    <w:p w:rsidRPr="00872938" w:rsidR="009A799C" w:rsidP="005F6A5B" w:rsidRDefault="009A799C" w14:paraId="620CCC7D" w14:textId="49A504A5">
      <w:pPr>
        <w:pStyle w:val="4Bulletedcopyblue"/>
        <w:jc w:val="both"/>
      </w:pPr>
      <w:r w:rsidRPr="005F6A5B">
        <w:rPr>
          <w:rFonts w:eastAsia="Arial"/>
        </w:rPr>
        <w:t>Making sure each child in the Early Years Foundation Stage is assigned a key person where appropriate</w:t>
      </w:r>
    </w:p>
    <w:p w:rsidR="003A23C7" w:rsidP="003A23C7" w:rsidRDefault="00BB081A" w14:paraId="45886944" w14:textId="05C11137">
      <w:pPr>
        <w:pStyle w:val="4Bulletedcopyblue"/>
      </w:pPr>
      <w:r>
        <w:t>Follow</w:t>
      </w:r>
      <w:r w:rsidR="00526BE0">
        <w:t>ing</w:t>
      </w:r>
      <w:r>
        <w:t xml:space="preserve"> the </w:t>
      </w:r>
      <w:r w:rsidR="00127EE8">
        <w:t>policy with regards to low level concerns</w:t>
      </w:r>
      <w:r w:rsidR="62F3633E">
        <w:t>,</w:t>
      </w:r>
      <w:r w:rsidR="003A23C7">
        <w:t xml:space="preserve"> </w:t>
      </w:r>
      <w:bookmarkStart w:name="_Int_rWjUD0cK" w:id="15"/>
      <w:r w:rsidR="00127EE8">
        <w:t>ensuring</w:t>
      </w:r>
      <w:bookmarkEnd w:id="15"/>
      <w:r w:rsidR="00127EE8">
        <w:t xml:space="preserve"> they are reported and recorded within </w:t>
      </w:r>
      <w:proofErr w:type="spellStart"/>
      <w:r w:rsidR="00127EE8">
        <w:t>MyCon</w:t>
      </w:r>
      <w:r w:rsidR="00D42567">
        <w:t>c</w:t>
      </w:r>
      <w:r w:rsidR="00127EE8">
        <w:t>ern</w:t>
      </w:r>
      <w:proofErr w:type="spellEnd"/>
      <w:r w:rsidR="638E3C46">
        <w:t>/CPOMS</w:t>
      </w:r>
      <w:r w:rsidR="00127EE8">
        <w:t xml:space="preserve">. </w:t>
      </w:r>
    </w:p>
    <w:p w:rsidR="003A23C7" w:rsidP="50B1D12F" w:rsidRDefault="00D31444" w14:paraId="5AB00D66" w14:textId="69165CC2">
      <w:pPr>
        <w:pStyle w:val="4Bulletedcopyblue"/>
        <w:jc w:val="both"/>
        <w:rPr>
          <w:rFonts w:asciiTheme="minorBidi" w:hAnsiTheme="minorBidi"/>
        </w:rPr>
      </w:pPr>
      <w:r w:rsidRPr="50B1D12F">
        <w:rPr>
          <w:rFonts w:asciiTheme="minorBidi" w:hAnsiTheme="minorBidi"/>
        </w:rPr>
        <w:t>Ensuring consultation with the local authority designated officer (LADO</w:t>
      </w:r>
      <w:r w:rsidR="004A75F7">
        <w:t>)</w:t>
      </w:r>
      <w:r w:rsidRPr="50B1D12F" w:rsidR="002319B7">
        <w:rPr>
          <w:rFonts w:asciiTheme="minorBidi" w:hAnsiTheme="minorBidi"/>
        </w:rPr>
        <w:t xml:space="preserve"> </w:t>
      </w:r>
      <w:r w:rsidRPr="50B1D12F">
        <w:rPr>
          <w:rFonts w:asciiTheme="minorBidi" w:hAnsiTheme="minorBidi"/>
        </w:rPr>
        <w:t xml:space="preserve">if </w:t>
      </w:r>
      <w:r w:rsidRPr="50B1D12F" w:rsidR="002319B7">
        <w:rPr>
          <w:rFonts w:asciiTheme="minorBidi" w:hAnsiTheme="minorBidi"/>
        </w:rPr>
        <w:t xml:space="preserve">there is any doubt as to whether a </w:t>
      </w:r>
      <w:r w:rsidRPr="50B1D12F" w:rsidR="00AF6A57">
        <w:rPr>
          <w:rFonts w:asciiTheme="minorBidi" w:hAnsiTheme="minorBidi"/>
        </w:rPr>
        <w:t xml:space="preserve">safeguarding </w:t>
      </w:r>
      <w:r w:rsidRPr="50B1D12F" w:rsidR="002319B7">
        <w:rPr>
          <w:rFonts w:asciiTheme="minorBidi" w:hAnsiTheme="minorBidi"/>
        </w:rPr>
        <w:t>concern</w:t>
      </w:r>
      <w:r w:rsidRPr="50B1D12F" w:rsidR="00062BEC">
        <w:rPr>
          <w:rFonts w:asciiTheme="minorBidi" w:hAnsiTheme="minorBidi"/>
        </w:rPr>
        <w:t xml:space="preserve"> around staff conduct</w:t>
      </w:r>
      <w:r w:rsidRPr="50B1D12F" w:rsidR="002319B7">
        <w:rPr>
          <w:rFonts w:asciiTheme="minorBidi" w:hAnsiTheme="minorBidi"/>
        </w:rPr>
        <w:t xml:space="preserve"> meets the harm </w:t>
      </w:r>
      <w:r w:rsidRPr="50B1D12F" w:rsidR="5529F0F8">
        <w:rPr>
          <w:rFonts w:asciiTheme="minorBidi" w:hAnsiTheme="minorBidi"/>
        </w:rPr>
        <w:t>threshold and</w:t>
      </w:r>
      <w:r w:rsidRPr="50B1D12F" w:rsidR="002319B7">
        <w:rPr>
          <w:rFonts w:asciiTheme="minorBidi" w:hAnsiTheme="minorBidi"/>
        </w:rPr>
        <w:t xml:space="preserve"> report </w:t>
      </w:r>
      <w:r w:rsidRPr="50B1D12F" w:rsidR="00BD350D">
        <w:rPr>
          <w:rFonts w:asciiTheme="minorBidi" w:hAnsiTheme="minorBidi"/>
        </w:rPr>
        <w:t xml:space="preserve">all LADO referrals </w:t>
      </w:r>
      <w:r w:rsidRPr="50B1D12F" w:rsidR="002319B7">
        <w:rPr>
          <w:rFonts w:asciiTheme="minorBidi" w:hAnsiTheme="minorBidi"/>
        </w:rPr>
        <w:t xml:space="preserve">to the Operations Director </w:t>
      </w:r>
      <w:r w:rsidRPr="50B1D12F" w:rsidR="00BD350D">
        <w:rPr>
          <w:rFonts w:asciiTheme="minorBidi" w:hAnsiTheme="minorBidi"/>
        </w:rPr>
        <w:t xml:space="preserve">via the </w:t>
      </w:r>
      <w:r w:rsidRPr="50B1D12F" w:rsidR="00127EE8">
        <w:rPr>
          <w:rFonts w:asciiTheme="minorBidi" w:hAnsiTheme="minorBidi"/>
        </w:rPr>
        <w:t xml:space="preserve">central </w:t>
      </w:r>
      <w:r w:rsidRPr="50B1D12F" w:rsidR="00BD350D">
        <w:rPr>
          <w:rFonts w:asciiTheme="minorBidi" w:hAnsiTheme="minorBidi"/>
        </w:rPr>
        <w:t xml:space="preserve">reporting up process </w:t>
      </w:r>
      <w:r w:rsidRPr="50B1D12F">
        <w:rPr>
          <w:rFonts w:asciiTheme="minorBidi" w:hAnsiTheme="minorBidi"/>
        </w:rPr>
        <w:t>within 24 hours.</w:t>
      </w:r>
    </w:p>
    <w:p w:rsidRPr="00872938" w:rsidR="00297325" w:rsidP="005F6A5B" w:rsidRDefault="00297325" w14:paraId="0B1FB585" w14:textId="6CDC5E57">
      <w:pPr>
        <w:pStyle w:val="4Bulletedcopyblue"/>
        <w:jc w:val="both"/>
      </w:pPr>
      <w:r>
        <w:t>Will provide safeguarding supervision to the DSL/</w:t>
      </w:r>
      <w:r w:rsidR="5E79AF8E">
        <w:t>DDSL's in</w:t>
      </w:r>
      <w:r>
        <w:t xml:space="preserve"> their service at least termly, individually or in a group context. Refer to Safeguarding Supervision Policy</w:t>
      </w:r>
    </w:p>
    <w:p w:rsidRPr="00872938" w:rsidR="00F3742E" w:rsidP="00F3742E" w:rsidRDefault="00421696" w14:paraId="0A817215" w14:textId="17C9D352">
      <w:pPr>
        <w:pStyle w:val="Subhead2"/>
        <w:rPr>
          <w:rFonts w:asciiTheme="minorBidi" w:hAnsiTheme="minorBidi"/>
          <w:sz w:val="20"/>
          <w:szCs w:val="20"/>
        </w:rPr>
      </w:pPr>
      <w:r>
        <w:rPr>
          <w:rFonts w:asciiTheme="minorBidi" w:hAnsiTheme="minorBidi"/>
          <w:sz w:val="20"/>
          <w:szCs w:val="20"/>
        </w:rPr>
        <w:t>4.6</w:t>
      </w:r>
      <w:r w:rsidRPr="00872938" w:rsidR="00F3742E">
        <w:rPr>
          <w:rFonts w:asciiTheme="minorBidi" w:hAnsiTheme="minorBidi"/>
          <w:sz w:val="20"/>
          <w:szCs w:val="20"/>
        </w:rPr>
        <w:t xml:space="preserve"> The </w:t>
      </w:r>
      <w:r w:rsidR="0013744C">
        <w:rPr>
          <w:rFonts w:asciiTheme="minorBidi" w:hAnsiTheme="minorBidi"/>
          <w:sz w:val="20"/>
          <w:szCs w:val="20"/>
        </w:rPr>
        <w:t xml:space="preserve">Executive Team and those </w:t>
      </w:r>
      <w:r w:rsidR="001A4675">
        <w:rPr>
          <w:rFonts w:asciiTheme="minorBidi" w:hAnsiTheme="minorBidi"/>
          <w:sz w:val="20"/>
          <w:szCs w:val="20"/>
        </w:rPr>
        <w:t>holding a position of governance</w:t>
      </w:r>
    </w:p>
    <w:p w:rsidR="00F3742E" w:rsidP="00F3742E" w:rsidRDefault="00AB1E98" w14:paraId="23024AD3" w14:textId="02D430A8">
      <w:r>
        <w:t>will</w:t>
      </w:r>
      <w:r w:rsidR="00F3742E">
        <w:t>:</w:t>
      </w:r>
    </w:p>
    <w:p w:rsidR="00F3742E" w:rsidP="00E93BB0" w:rsidRDefault="00F3742E" w14:paraId="29FD4729" w14:textId="107A34DB">
      <w:pPr>
        <w:pStyle w:val="4Bulletedcopyblue"/>
        <w:numPr>
          <w:ilvl w:val="0"/>
          <w:numId w:val="9"/>
        </w:numPr>
      </w:pPr>
      <w:r>
        <w:t>Facilitate a</w:t>
      </w:r>
      <w:r w:rsidR="008E451A">
        <w:t xml:space="preserve">n Aurora-wide </w:t>
      </w:r>
      <w:r>
        <w:t>approach to safeguarding, ensuring that safeguarding and child protection are at the forefront of, and underpin, all relevant aspects of process and policy development</w:t>
      </w:r>
    </w:p>
    <w:p w:rsidR="00F3742E" w:rsidP="00E93BB0" w:rsidRDefault="00F3742E" w14:paraId="749FC6CF" w14:textId="4BA34963">
      <w:pPr>
        <w:pStyle w:val="4Bulletedcopyblue"/>
        <w:numPr>
          <w:ilvl w:val="0"/>
          <w:numId w:val="9"/>
        </w:numPr>
      </w:pPr>
      <w:r>
        <w:t xml:space="preserve">Evaluate and approve this policy at each review, ensuring it complies with the law, and hold the </w:t>
      </w:r>
      <w:r w:rsidR="00BC33B3">
        <w:t>service</w:t>
      </w:r>
      <w:r w:rsidR="008E451A">
        <w:t xml:space="preserve"> </w:t>
      </w:r>
      <w:bookmarkStart w:name="_Int_VJfxwgUG" w:id="16"/>
      <w:r w:rsidR="008E451A">
        <w:t>lead</w:t>
      </w:r>
      <w:bookmarkEnd w:id="16"/>
      <w:r w:rsidR="008E451A">
        <w:t xml:space="preserve"> </w:t>
      </w:r>
      <w:r>
        <w:t>to account for its implementation</w:t>
      </w:r>
    </w:p>
    <w:p w:rsidR="00F3742E" w:rsidP="00E93BB0" w:rsidRDefault="00F3742E" w14:paraId="309AE804" w14:textId="77777777">
      <w:pPr>
        <w:pStyle w:val="4Bulletedcopyblue"/>
        <w:numPr>
          <w:ilvl w:val="0"/>
          <w:numId w:val="9"/>
        </w:numPr>
      </w:pPr>
      <w:r>
        <w:t xml:space="preserve">Be aware of its obligations under the Human Rights Act 1998, the Equality Act 2010 (including the Public Sector Equality Duty), and our school’s local multi-agency safeguarding arrangements </w:t>
      </w:r>
    </w:p>
    <w:p w:rsidR="00F3742E" w:rsidP="00E93BB0" w:rsidRDefault="00D343DD" w14:paraId="41C39BD3" w14:textId="7A1F140B">
      <w:pPr>
        <w:pStyle w:val="4Bulletedcopyblue"/>
        <w:numPr>
          <w:ilvl w:val="0"/>
          <w:numId w:val="9"/>
        </w:numPr>
      </w:pPr>
      <w:r>
        <w:t xml:space="preserve">Task the Operations Director </w:t>
      </w:r>
      <w:r w:rsidR="00F3742E">
        <w:t>to monitor the effectiveness of this policy in conjunction with the</w:t>
      </w:r>
      <w:r w:rsidR="004E1608">
        <w:t xml:space="preserve"> </w:t>
      </w:r>
      <w:r w:rsidR="00BC33B3">
        <w:t>service</w:t>
      </w:r>
      <w:r w:rsidR="005D388B">
        <w:t>’s executive and associate governors</w:t>
      </w:r>
      <w:r w:rsidR="00F3742E">
        <w:t>. This is always a different person from the DSL</w:t>
      </w:r>
    </w:p>
    <w:p w:rsidR="00F3742E" w:rsidP="00E93BB0" w:rsidRDefault="00F3742E" w14:paraId="083DB43D" w14:textId="77777777">
      <w:pPr>
        <w:pStyle w:val="4Bulletedcopyblue"/>
        <w:numPr>
          <w:ilvl w:val="0"/>
          <w:numId w:val="9"/>
        </w:numPr>
      </w:pPr>
      <w:r>
        <w:t>Make sure:</w:t>
      </w:r>
    </w:p>
    <w:p w:rsidR="00F3742E" w:rsidP="00E93BB0" w:rsidRDefault="00F3742E" w14:paraId="42383FAF" w14:textId="6132C71A">
      <w:pPr>
        <w:pStyle w:val="4Bulletedcopyblue"/>
        <w:numPr>
          <w:ilvl w:val="1"/>
          <w:numId w:val="9"/>
        </w:numPr>
      </w:pPr>
      <w:r>
        <w:t>The DSL</w:t>
      </w:r>
      <w:r w:rsidR="5241A08D">
        <w:t>/DDSL</w:t>
      </w:r>
      <w:r>
        <w:t xml:space="preserve"> has the appropriate status and authority to carry out their job, including additional time, funding, training, resources and support</w:t>
      </w:r>
      <w:r w:rsidR="00CB04E4">
        <w:t xml:space="preserve"> and </w:t>
      </w:r>
      <w:r w:rsidR="00FE31F7">
        <w:t xml:space="preserve">takes the lead responsibility for understanding </w:t>
      </w:r>
      <w:r w:rsidR="002B2621">
        <w:t>the school’s filtering and monitoring system in place as part of their role.</w:t>
      </w:r>
      <w:r>
        <w:t xml:space="preserve"> </w:t>
      </w:r>
    </w:p>
    <w:p w:rsidR="00B3615A" w:rsidP="00E93BB0" w:rsidRDefault="00F3742E" w14:paraId="037DC904" w14:textId="384FAA9F">
      <w:pPr>
        <w:pStyle w:val="4Bulletedcopyblue"/>
        <w:numPr>
          <w:ilvl w:val="1"/>
          <w:numId w:val="9"/>
        </w:numPr>
      </w:pPr>
      <w:r>
        <w:t>Online safety is a running and interrelated theme within the whole-</w:t>
      </w:r>
      <w:r w:rsidR="00BC33B3">
        <w:t>service</w:t>
      </w:r>
      <w:r>
        <w:t xml:space="preserve"> approach to safeguarding and related policies</w:t>
      </w:r>
      <w:r w:rsidR="00C62586">
        <w:t xml:space="preserve">, with appropriate filtering and monitoring systems in place and </w:t>
      </w:r>
      <w:r w:rsidR="6616A17F">
        <w:t>reviewing</w:t>
      </w:r>
      <w:r w:rsidR="00C62586">
        <w:t xml:space="preserve"> their effectiveness.</w:t>
      </w:r>
    </w:p>
    <w:p w:rsidR="00F3742E" w:rsidP="00E93BB0" w:rsidRDefault="00B3615A" w14:paraId="02EFE6E8" w14:textId="7BCAAEFB">
      <w:pPr>
        <w:pStyle w:val="4Bulletedcopyblue"/>
        <w:numPr>
          <w:ilvl w:val="1"/>
          <w:numId w:val="9"/>
        </w:numPr>
      </w:pPr>
      <w:r>
        <w:t xml:space="preserve">Review the DfE’s filtering and monitoring standards and identify with IT </w:t>
      </w:r>
      <w:r w:rsidR="00CB04E4">
        <w:t xml:space="preserve">what needs to be done to support the </w:t>
      </w:r>
      <w:r w:rsidR="00526BE0">
        <w:t>service</w:t>
      </w:r>
      <w:r w:rsidR="00CB04E4">
        <w:t xml:space="preserve"> to meet these standards</w:t>
      </w:r>
    </w:p>
    <w:p w:rsidR="00D8433F" w:rsidP="00E93BB0" w:rsidRDefault="00D8433F" w14:paraId="025499E7" w14:textId="27AFDFEA">
      <w:pPr>
        <w:pStyle w:val="4Bulletedcopyblue"/>
        <w:numPr>
          <w:ilvl w:val="1"/>
          <w:numId w:val="9"/>
        </w:numPr>
      </w:pPr>
      <w:r>
        <w:t xml:space="preserve">Ensure </w:t>
      </w:r>
      <w:r w:rsidR="00F22368">
        <w:t>all staff understand the expectations of the</w:t>
      </w:r>
      <w:r w:rsidR="001E5784">
        <w:t xml:space="preserve">ir roles and </w:t>
      </w:r>
      <w:r w:rsidR="00526BE0">
        <w:t>responsibilities</w:t>
      </w:r>
      <w:r w:rsidR="001E5784">
        <w:t xml:space="preserve"> in relation to filtering and monitoring </w:t>
      </w:r>
      <w:r w:rsidR="00D50D4D">
        <w:t xml:space="preserve">as part of their </w:t>
      </w:r>
      <w:r w:rsidR="00526BE0">
        <w:t>s</w:t>
      </w:r>
      <w:r w:rsidR="00D50D4D">
        <w:t>afeguardi</w:t>
      </w:r>
      <w:r w:rsidR="00073980">
        <w:t>n</w:t>
      </w:r>
      <w:r w:rsidR="00D50D4D">
        <w:t>g training.</w:t>
      </w:r>
    </w:p>
    <w:p w:rsidR="00F3742E" w:rsidP="00E93BB0" w:rsidRDefault="00F3742E" w14:paraId="487A0CF3" w14:textId="77777777">
      <w:pPr>
        <w:pStyle w:val="4Bulletedcopyblue"/>
        <w:numPr>
          <w:ilvl w:val="1"/>
          <w:numId w:val="9"/>
        </w:numPr>
      </w:pPr>
      <w:r>
        <w:t xml:space="preserve">The leadership team and relevant staff are aware of and understand the IT filters and monitoring systems in place, manage them effectively and know how to escalate concerns </w:t>
      </w:r>
    </w:p>
    <w:p w:rsidR="00F3742E" w:rsidP="00E93BB0" w:rsidRDefault="00F3742E" w14:paraId="0D4FA8BD" w14:textId="1E1A63C8">
      <w:pPr>
        <w:pStyle w:val="4Bulletedcopyblue"/>
        <w:numPr>
          <w:ilvl w:val="1"/>
          <w:numId w:val="9"/>
        </w:numPr>
      </w:pPr>
      <w:r>
        <w:t xml:space="preserve">The </w:t>
      </w:r>
      <w:r w:rsidR="00BC33B3">
        <w:t>service</w:t>
      </w:r>
      <w:r>
        <w:t xml:space="preserve"> has procedures to manage any safeguarding concerns (no matter how small) or allegations that do not meet the harm threshold (low-level concerns) about staff members </w:t>
      </w:r>
      <w:r>
        <w:lastRenderedPageBreak/>
        <w:t>(including supply staff, volunteers and contractors</w:t>
      </w:r>
      <w:r w:rsidRPr="000D1216">
        <w:t xml:space="preserve">). </w:t>
      </w:r>
      <w:bookmarkStart w:name="_Hlk163648942" w:id="17"/>
      <w:r w:rsidR="00471ACB">
        <w:t xml:space="preserve">A142 </w:t>
      </w:r>
      <w:r w:rsidR="004A7271">
        <w:t xml:space="preserve">Managing </w:t>
      </w:r>
      <w:r w:rsidR="007B6B9C">
        <w:t>A</w:t>
      </w:r>
      <w:r w:rsidR="004A7271">
        <w:t xml:space="preserve">llegations </w:t>
      </w:r>
      <w:r w:rsidR="007B6B9C">
        <w:t>A</w:t>
      </w:r>
      <w:r w:rsidR="004A7271">
        <w:t xml:space="preserve">gainst </w:t>
      </w:r>
      <w:r w:rsidR="007B6B9C">
        <w:t>S</w:t>
      </w:r>
      <w:r w:rsidR="004A7271">
        <w:t>taff</w:t>
      </w:r>
      <w:r w:rsidR="00F84747">
        <w:rPr>
          <w:rStyle w:val="ui-provider"/>
        </w:rPr>
        <w:t xml:space="preserve"> </w:t>
      </w:r>
      <w:r>
        <w:t xml:space="preserve">policy </w:t>
      </w:r>
      <w:bookmarkEnd w:id="17"/>
      <w:r>
        <w:t>covers this procedure</w:t>
      </w:r>
      <w:r w:rsidR="00471ACB">
        <w:t>.</w:t>
      </w:r>
      <w:r>
        <w:t xml:space="preserve"> </w:t>
      </w:r>
    </w:p>
    <w:p w:rsidR="00F3742E" w:rsidP="00E93BB0" w:rsidRDefault="00F3742E" w14:paraId="440918B3" w14:textId="7A078FA1">
      <w:pPr>
        <w:pStyle w:val="4Bulletedcopyblue"/>
        <w:numPr>
          <w:ilvl w:val="1"/>
          <w:numId w:val="9"/>
        </w:numPr>
      </w:pPr>
      <w:r>
        <w:t xml:space="preserve">That this policy reflects that children with SEND, or certain medical or physical health conditions, can face additional barriers to any abuse or neglect being </w:t>
      </w:r>
      <w:r w:rsidR="00073980">
        <w:t xml:space="preserve"> </w:t>
      </w:r>
      <w:proofErr w:type="spellStart"/>
      <w:r w:rsidR="00073980">
        <w:t>recognised</w:t>
      </w:r>
      <w:proofErr w:type="spellEnd"/>
      <w:r w:rsidR="00EC5624">
        <w:t xml:space="preserve"> and can be more </w:t>
      </w:r>
      <w:r w:rsidR="00073980">
        <w:t>susceptible</w:t>
      </w:r>
      <w:r w:rsidR="00EC5624">
        <w:t xml:space="preserve"> to online and offline abuse.</w:t>
      </w:r>
      <w:r>
        <w:t xml:space="preserve">   </w:t>
      </w:r>
    </w:p>
    <w:p w:rsidR="00F3742E" w:rsidP="00E93BB0" w:rsidRDefault="00F3742E" w14:paraId="2C057427" w14:textId="541DA001">
      <w:pPr>
        <w:pStyle w:val="4Bulletedcopyblue"/>
        <w:numPr>
          <w:ilvl w:val="0"/>
          <w:numId w:val="9"/>
        </w:numPr>
      </w:pPr>
      <w:r>
        <w:t xml:space="preserve">Where another body is providing services or activities (regardless of whether or not the children who attend these services/activities are children on the </w:t>
      </w:r>
      <w:r w:rsidR="00BC33B3">
        <w:t>service</w:t>
      </w:r>
      <w:r w:rsidR="004E1608">
        <w:t xml:space="preserve">’s </w:t>
      </w:r>
      <w:r>
        <w:t xml:space="preserve">roll): </w:t>
      </w:r>
    </w:p>
    <w:p w:rsidR="00F3742E" w:rsidP="00E93BB0" w:rsidRDefault="00F3742E" w14:paraId="6845CFF0" w14:textId="77777777">
      <w:pPr>
        <w:pStyle w:val="4Bulletedcopyblue"/>
        <w:numPr>
          <w:ilvl w:val="1"/>
          <w:numId w:val="9"/>
        </w:numPr>
      </w:pPr>
      <w:r>
        <w:t xml:space="preserve">Seek assurance that the other body has appropriate safeguarding and child protection policies/procedures in place, and inspect them if needed </w:t>
      </w:r>
    </w:p>
    <w:p w:rsidR="00F3742E" w:rsidP="00E93BB0" w:rsidRDefault="00F3742E" w14:paraId="594706DF" w14:textId="2624E897">
      <w:pPr>
        <w:pStyle w:val="4Bulletedcopyblue"/>
        <w:numPr>
          <w:ilvl w:val="1"/>
          <w:numId w:val="9"/>
        </w:numPr>
      </w:pPr>
      <w:r>
        <w:t xml:space="preserve">Make sure there are arrangements for the body to liaise with the </w:t>
      </w:r>
      <w:r w:rsidR="00BC33B3">
        <w:t>service</w:t>
      </w:r>
      <w:r>
        <w:t xml:space="preserve"> about safeguarding arrangements, where appropriate </w:t>
      </w:r>
    </w:p>
    <w:p w:rsidR="00F3742E" w:rsidP="00E93BB0" w:rsidRDefault="00F3742E" w14:paraId="14DF8D4E" w14:textId="054959C3">
      <w:pPr>
        <w:pStyle w:val="4Bulletedcopyblue"/>
        <w:numPr>
          <w:ilvl w:val="1"/>
          <w:numId w:val="9"/>
        </w:numPr>
      </w:pPr>
      <w:r>
        <w:t xml:space="preserve">Make sure that safeguarding requirements are a condition of using the </w:t>
      </w:r>
      <w:r w:rsidR="00BC33B3">
        <w:t>service</w:t>
      </w:r>
      <w:r w:rsidR="004E1608">
        <w:t>’s</w:t>
      </w:r>
      <w:r>
        <w:t xml:space="preserve"> premises, and that any agreement to use the premises would be terminated if the other body fails to comply </w:t>
      </w:r>
    </w:p>
    <w:p w:rsidRPr="00872938" w:rsidR="00F3742E" w:rsidP="00F3742E" w:rsidRDefault="00F3742E" w14:paraId="32CEAF71" w14:textId="330A959A">
      <w:pPr>
        <w:rPr>
          <w:rFonts w:asciiTheme="minorBidi" w:hAnsiTheme="minorBidi"/>
          <w:sz w:val="20"/>
          <w:szCs w:val="20"/>
        </w:rPr>
      </w:pPr>
      <w:r w:rsidRPr="00872938">
        <w:rPr>
          <w:rFonts w:asciiTheme="minorBidi" w:hAnsiTheme="minorBidi"/>
          <w:sz w:val="20"/>
          <w:szCs w:val="20"/>
        </w:rPr>
        <w:t xml:space="preserve">All </w:t>
      </w:r>
      <w:r w:rsidR="004E1608">
        <w:rPr>
          <w:rFonts w:asciiTheme="minorBidi" w:hAnsiTheme="minorBidi"/>
          <w:sz w:val="20"/>
          <w:szCs w:val="20"/>
        </w:rPr>
        <w:t xml:space="preserve">those in a position of governance </w:t>
      </w:r>
      <w:r w:rsidRPr="00B7182E">
        <w:rPr>
          <w:rFonts w:asciiTheme="minorBidi" w:hAnsiTheme="minorBidi"/>
          <w:sz w:val="20"/>
          <w:szCs w:val="20"/>
        </w:rPr>
        <w:t>will read Keeping Children Safe in Education</w:t>
      </w:r>
      <w:r w:rsidRPr="00872938">
        <w:rPr>
          <w:rFonts w:asciiTheme="minorBidi" w:hAnsiTheme="minorBidi"/>
          <w:sz w:val="20"/>
          <w:szCs w:val="20"/>
        </w:rPr>
        <w:t xml:space="preserve"> in its entirety. </w:t>
      </w:r>
    </w:p>
    <w:p w:rsidRPr="00872938" w:rsidR="00F3742E" w:rsidP="00F3742E" w:rsidRDefault="00F3742E" w14:paraId="3E2D616F" w14:textId="1E031C50">
      <w:r w:rsidRPr="715C01D4">
        <w:rPr>
          <w:rFonts w:asciiTheme="minorBidi" w:hAnsiTheme="minorBidi"/>
          <w:sz w:val="20"/>
          <w:szCs w:val="20"/>
        </w:rPr>
        <w:t>Section 1</w:t>
      </w:r>
      <w:r w:rsidRPr="715C01D4" w:rsidR="000D1216">
        <w:rPr>
          <w:rFonts w:asciiTheme="minorBidi" w:hAnsiTheme="minorBidi"/>
          <w:sz w:val="20"/>
          <w:szCs w:val="20"/>
        </w:rPr>
        <w:t>6</w:t>
      </w:r>
      <w:r w:rsidRPr="715C01D4">
        <w:rPr>
          <w:rFonts w:asciiTheme="minorBidi" w:hAnsiTheme="minorBidi"/>
          <w:sz w:val="20"/>
          <w:szCs w:val="20"/>
        </w:rPr>
        <w:t xml:space="preserve"> of this policy has information on how governors are supported to fulfil their role.</w:t>
      </w:r>
    </w:p>
    <w:p w:rsidRPr="005F6A5B" w:rsidR="005F6A5B" w:rsidP="715C01D4" w:rsidRDefault="6AECA7A0" w14:paraId="753B15AB" w14:textId="1885F7F0">
      <w:pPr>
        <w:pStyle w:val="4Bulletedcopyblue"/>
        <w:jc w:val="both"/>
        <w:rPr>
          <w:b/>
          <w:bCs/>
          <w:color w:val="12263F"/>
        </w:rPr>
      </w:pPr>
      <w:r w:rsidRPr="4761A150">
        <w:rPr>
          <w:rFonts w:asciiTheme="minorHAnsi" w:hAnsiTheme="minorHAnsi" w:eastAsiaTheme="minorEastAsia" w:cstheme="minorBidi"/>
          <w:b/>
          <w:bCs/>
          <w:color w:val="12263F"/>
        </w:rPr>
        <w:t xml:space="preserve">4.7 </w:t>
      </w:r>
      <w:r w:rsidRPr="4761A150">
        <w:rPr>
          <w:b/>
          <w:bCs/>
          <w:color w:val="12263F"/>
        </w:rPr>
        <w:t>Appointment of a Caldicott Guardian</w:t>
      </w:r>
    </w:p>
    <w:p w:rsidRPr="005F6A5B" w:rsidR="005F6A5B" w:rsidP="1829B17F" w:rsidRDefault="6AECA7A0" w14:paraId="1233BD66" w14:textId="219A1F46">
      <w:pPr>
        <w:pStyle w:val="4Bulletedcopyblue"/>
        <w:jc w:val="both"/>
        <w:rPr>
          <w:rFonts w:ascii="Arial Nova" w:hAnsi="Arial Nova" w:eastAsia="Arial Nova" w:cs="Arial Nova"/>
        </w:rPr>
      </w:pPr>
      <w:r w:rsidRPr="1829B17F" w:rsidR="6AECA7A0">
        <w:rPr>
          <w:rFonts w:ascii="Arial Nova" w:hAnsi="Arial Nova" w:eastAsia="Arial Nova" w:cs="Arial Nova"/>
        </w:rPr>
        <w:t xml:space="preserve">The Aurora Group has appointed Kim Welsh, Operations Director as a Caldicott Guardian to provide strategic oversight of the use, confidentiality and sharing of confidential health and care information. The Caldicott Guardian is responsible for promoting compliance with the Caldicott Principles and ensuring that information sharing involving health and care information is lawful, </w:t>
      </w:r>
      <w:bookmarkStart w:name="_Int_hKI5UVcL" w:id="18"/>
      <w:r w:rsidRPr="1829B17F" w:rsidR="6AECA7A0">
        <w:rPr>
          <w:rFonts w:ascii="Arial Nova" w:hAnsi="Arial Nova" w:eastAsia="Arial Nova" w:cs="Arial Nova"/>
        </w:rPr>
        <w:t>proportionate</w:t>
      </w:r>
      <w:bookmarkEnd w:id="18"/>
      <w:r w:rsidRPr="1829B17F" w:rsidR="6AECA7A0">
        <w:rPr>
          <w:rFonts w:ascii="Arial Nova" w:hAnsi="Arial Nova" w:eastAsia="Arial Nova" w:cs="Arial Nova"/>
        </w:rPr>
        <w:t xml:space="preserve"> and in the best interests of pupils and service users.</w:t>
      </w:r>
    </w:p>
    <w:p w:rsidRPr="005F6A5B" w:rsidR="005F6A5B" w:rsidP="1829B17F" w:rsidRDefault="6AECA7A0" w14:paraId="1AFDBB97" w14:textId="292DDDE5">
      <w:pPr>
        <w:pStyle w:val="4Bulletedcopyblue"/>
        <w:jc w:val="both"/>
        <w:rPr>
          <w:rFonts w:ascii="Arial Nova" w:hAnsi="Arial Nova" w:eastAsia="Arial Nova" w:cs="Arial Nova"/>
        </w:rPr>
      </w:pPr>
      <w:r w:rsidRPr="1829B17F" w:rsidR="6AECA7A0">
        <w:rPr>
          <w:rFonts w:ascii="Arial Nova" w:hAnsi="Arial Nova" w:eastAsia="Arial Nova" w:cs="Arial Nova"/>
        </w:rPr>
        <w:t>The Caldicott Guardian provides advice and guidance on matters relating to the disclosure, sharing and protection of confidential health and care information, particularly where complex decisions are required or where there is a balance to be struck between protecting confidentiality and sharing information to safeguard or promote the welfare of a child or young person.</w:t>
      </w:r>
    </w:p>
    <w:p w:rsidRPr="005F6A5B" w:rsidR="005F6A5B" w:rsidP="1829B17F" w:rsidRDefault="6AECA7A0" w14:paraId="3B75794C" w14:textId="5214175A">
      <w:pPr>
        <w:pStyle w:val="4Bulletedcopyblue"/>
        <w:jc w:val="both"/>
        <w:rPr>
          <w:rFonts w:ascii="Arial Nova" w:hAnsi="Arial Nova" w:eastAsia="Arial Nova" w:cs="Arial Nova"/>
        </w:rPr>
      </w:pPr>
      <w:r w:rsidRPr="1829B17F" w:rsidR="6AECA7A0">
        <w:rPr>
          <w:rFonts w:ascii="Arial Nova" w:hAnsi="Arial Nova" w:eastAsia="Arial Nova" w:cs="Arial Nova"/>
        </w:rPr>
        <w:t>Staff must seek advice from the Caldicott Guardian where there is uncertainty about sharing information, where confidential information may need to be disclosed without consent, or where there are competing duties such as confidentiality versus safeguarding risk. Decisions must be justified, necessary, proportionate, and in the best interests of the individual or wider public protection.</w:t>
      </w:r>
    </w:p>
    <w:p w:rsidRPr="005F6A5B" w:rsidR="005F6A5B" w:rsidP="018A6ED8" w:rsidRDefault="005F6A5B" w14:paraId="32E09FB3" w14:textId="0F6A5808">
      <w:pPr>
        <w:pStyle w:val="4Bulletedcopyblue"/>
        <w:jc w:val="both"/>
        <w:rPr>
          <w:rFonts w:asciiTheme="minorHAnsi" w:hAnsiTheme="minorHAnsi" w:eastAsiaTheme="minorEastAsia" w:cstheme="minorBidi"/>
          <w:b/>
          <w:bCs/>
          <w:color w:val="12263F"/>
        </w:rPr>
      </w:pPr>
    </w:p>
    <w:p w:rsidRPr="005F6A5B" w:rsidR="00BA1153" w:rsidP="005F6A5B" w:rsidRDefault="000E44E2" w14:paraId="200DB440" w14:textId="1C652619">
      <w:pPr>
        <w:pStyle w:val="Heading1"/>
        <w:jc w:val="both"/>
        <w:rPr>
          <w:color w:val="E50076"/>
        </w:rPr>
      </w:pPr>
      <w:bookmarkStart w:name="_Toc1732983828" w:id="630419238"/>
      <w:bookmarkStart w:name="_Toc1617836688" w:id="431108206"/>
      <w:r w:rsidRPr="0154EC64" w:rsidR="000E44E2">
        <w:rPr>
          <w:color w:val="E50076"/>
        </w:rPr>
        <w:t>5</w:t>
      </w:r>
      <w:r w:rsidRPr="0154EC64" w:rsidR="00BA1153">
        <w:rPr>
          <w:color w:val="E50076"/>
        </w:rPr>
        <w:t>. Definitions</w:t>
      </w:r>
      <w:bookmarkEnd w:id="9"/>
      <w:bookmarkEnd w:id="630419238"/>
      <w:bookmarkEnd w:id="431108206"/>
    </w:p>
    <w:p w:rsidRPr="005F6A5B" w:rsidR="008F6CFD" w:rsidP="005F6A5B" w:rsidRDefault="008F6CFD" w14:paraId="48C8B0C0" w14:textId="77777777">
      <w:pPr>
        <w:jc w:val="both"/>
        <w:rPr>
          <w:rFonts w:ascii="Arial" w:hAnsi="Arial" w:cs="Arial"/>
          <w:sz w:val="20"/>
          <w:szCs w:val="20"/>
        </w:rPr>
      </w:pPr>
      <w:r w:rsidRPr="005F6A5B">
        <w:rPr>
          <w:rFonts w:ascii="Arial" w:hAnsi="Arial" w:cs="Arial"/>
          <w:b/>
          <w:bCs/>
          <w:sz w:val="20"/>
          <w:szCs w:val="20"/>
        </w:rPr>
        <w:t>Safeguarding</w:t>
      </w:r>
      <w:r w:rsidRPr="005F6A5B">
        <w:rPr>
          <w:rFonts w:ascii="Arial" w:hAnsi="Arial" w:cs="Arial"/>
          <w:b/>
          <w:sz w:val="20"/>
          <w:szCs w:val="20"/>
        </w:rPr>
        <w:t xml:space="preserve"> and promoting the welfare of children</w:t>
      </w:r>
      <w:r w:rsidRPr="005F6A5B">
        <w:rPr>
          <w:rFonts w:ascii="Arial" w:hAnsi="Arial" w:cs="Arial"/>
          <w:sz w:val="20"/>
          <w:szCs w:val="20"/>
        </w:rPr>
        <w:t xml:space="preserve"> means: </w:t>
      </w:r>
    </w:p>
    <w:p w:rsidRPr="008B288F" w:rsidR="00002176" w:rsidP="00993D84" w:rsidRDefault="00993D84" w14:paraId="21CAFE1A" w14:textId="1D24F6C2">
      <w:pPr>
        <w:spacing w:before="100" w:beforeAutospacing="1" w:after="100" w:afterAutospacing="1" w:line="240" w:lineRule="auto"/>
        <w:rPr>
          <w:rFonts w:ascii="Arial" w:hAnsi="Arial" w:eastAsia="Times New Roman" w:cs="Arial"/>
          <w:sz w:val="20"/>
          <w:szCs w:val="20"/>
          <w:lang w:eastAsia="en-GB"/>
        </w:rPr>
      </w:pPr>
      <w:r w:rsidRPr="00E479A1">
        <w:rPr>
          <w:rFonts w:ascii="Arial" w:hAnsi="Arial" w:eastAsia="Times New Roman" w:cs="Arial"/>
          <w:sz w:val="20"/>
          <w:szCs w:val="20"/>
          <w:lang w:eastAsia="en-GB"/>
        </w:rPr>
        <w:t>P</w:t>
      </w:r>
      <w:r w:rsidRPr="008B288F" w:rsidR="00002176">
        <w:rPr>
          <w:rFonts w:ascii="Arial" w:hAnsi="Arial" w:eastAsia="Times New Roman" w:cs="Arial"/>
          <w:sz w:val="20"/>
          <w:szCs w:val="20"/>
          <w:lang w:eastAsia="en-GB"/>
        </w:rPr>
        <w:t>roviding help and support to meet the needs of children as soon as problems emerge</w:t>
      </w:r>
    </w:p>
    <w:p w:rsidRPr="008B288F" w:rsidR="00002176" w:rsidP="00993D84" w:rsidRDefault="00993D84" w14:paraId="0382E9DD" w14:textId="637B4B16">
      <w:pPr>
        <w:spacing w:before="100" w:beforeAutospacing="1" w:after="100" w:afterAutospacing="1" w:line="240" w:lineRule="auto"/>
        <w:rPr>
          <w:rFonts w:ascii="Arial" w:hAnsi="Arial" w:eastAsia="Times New Roman" w:cs="Arial"/>
          <w:sz w:val="20"/>
          <w:szCs w:val="20"/>
          <w:lang w:eastAsia="en-GB"/>
        </w:rPr>
      </w:pPr>
      <w:r w:rsidRPr="00E479A1">
        <w:rPr>
          <w:rFonts w:ascii="Arial" w:hAnsi="Arial" w:eastAsia="Times New Roman" w:cs="Arial"/>
          <w:sz w:val="20"/>
          <w:szCs w:val="20"/>
          <w:lang w:eastAsia="en-GB"/>
        </w:rPr>
        <w:t>P</w:t>
      </w:r>
      <w:r w:rsidRPr="008B288F" w:rsidR="00002176">
        <w:rPr>
          <w:rFonts w:ascii="Arial" w:hAnsi="Arial" w:eastAsia="Times New Roman" w:cs="Arial"/>
          <w:sz w:val="20"/>
          <w:szCs w:val="20"/>
          <w:lang w:eastAsia="en-GB"/>
        </w:rPr>
        <w:t>rotecting children from maltreatment, whether that is within or outside the home, including online</w:t>
      </w:r>
    </w:p>
    <w:p w:rsidRPr="008B288F" w:rsidR="00002176" w:rsidP="00993D84" w:rsidRDefault="00993D84" w14:paraId="50528286" w14:textId="6DB205AB">
      <w:pPr>
        <w:spacing w:before="100" w:beforeAutospacing="1" w:after="100" w:afterAutospacing="1" w:line="240" w:lineRule="auto"/>
        <w:rPr>
          <w:rFonts w:ascii="Arial" w:hAnsi="Arial" w:eastAsia="Times New Roman" w:cs="Arial"/>
          <w:sz w:val="20"/>
          <w:szCs w:val="20"/>
          <w:lang w:eastAsia="en-GB"/>
        </w:rPr>
      </w:pPr>
      <w:r w:rsidRPr="00E479A1">
        <w:rPr>
          <w:rFonts w:ascii="Arial" w:hAnsi="Arial" w:eastAsia="Times New Roman" w:cs="Arial"/>
          <w:sz w:val="20"/>
          <w:szCs w:val="20"/>
          <w:lang w:eastAsia="en-GB"/>
        </w:rPr>
        <w:t>P</w:t>
      </w:r>
      <w:r w:rsidRPr="008B288F" w:rsidR="00002176">
        <w:rPr>
          <w:rFonts w:ascii="Arial" w:hAnsi="Arial" w:eastAsia="Times New Roman" w:cs="Arial"/>
          <w:sz w:val="20"/>
          <w:szCs w:val="20"/>
          <w:lang w:eastAsia="en-GB"/>
        </w:rPr>
        <w:t>reventing impairment of children's mental and physical health or development</w:t>
      </w:r>
    </w:p>
    <w:p w:rsidRPr="008B288F" w:rsidR="00002176" w:rsidP="00471C18" w:rsidRDefault="00471C18" w14:paraId="08663436" w14:textId="6D52E52A">
      <w:pPr>
        <w:spacing w:before="100" w:beforeAutospacing="1" w:after="100" w:afterAutospacing="1" w:line="240" w:lineRule="auto"/>
        <w:rPr>
          <w:rFonts w:ascii="Arial" w:hAnsi="Arial" w:eastAsia="Times New Roman" w:cs="Arial"/>
          <w:sz w:val="20"/>
          <w:szCs w:val="20"/>
          <w:lang w:eastAsia="en-GB"/>
        </w:rPr>
      </w:pPr>
      <w:r w:rsidRPr="00E479A1">
        <w:rPr>
          <w:rFonts w:ascii="Arial" w:hAnsi="Arial" w:eastAsia="Times New Roman" w:cs="Arial"/>
          <w:sz w:val="20"/>
          <w:szCs w:val="20"/>
          <w:lang w:eastAsia="en-GB"/>
        </w:rPr>
        <w:t>E</w:t>
      </w:r>
      <w:r w:rsidRPr="008B288F" w:rsidR="00002176">
        <w:rPr>
          <w:rFonts w:ascii="Arial" w:hAnsi="Arial" w:eastAsia="Times New Roman" w:cs="Arial"/>
          <w:sz w:val="20"/>
          <w:szCs w:val="20"/>
          <w:lang w:eastAsia="en-GB"/>
        </w:rPr>
        <w:t>nsuring that children grow up in circumstances consistent with the provision of safe and effective care</w:t>
      </w:r>
    </w:p>
    <w:p w:rsidRPr="008B288F" w:rsidR="00002176" w:rsidP="00471C18" w:rsidRDefault="00471C18" w14:paraId="6118153E" w14:textId="5D0F0B4B">
      <w:pPr>
        <w:spacing w:before="100" w:beforeAutospacing="1" w:after="100" w:afterAutospacing="1" w:line="240" w:lineRule="auto"/>
        <w:rPr>
          <w:rFonts w:ascii="Arial" w:hAnsi="Arial" w:eastAsia="Times New Roman" w:cs="Arial"/>
          <w:sz w:val="20"/>
          <w:szCs w:val="20"/>
          <w:lang w:eastAsia="en-GB"/>
        </w:rPr>
      </w:pPr>
      <w:r w:rsidRPr="00E479A1">
        <w:rPr>
          <w:rFonts w:ascii="Arial" w:hAnsi="Arial" w:eastAsia="Times New Roman" w:cs="Arial"/>
          <w:sz w:val="20"/>
          <w:szCs w:val="20"/>
          <w:lang w:eastAsia="en-GB"/>
        </w:rPr>
        <w:t>T</w:t>
      </w:r>
      <w:r w:rsidRPr="008B288F" w:rsidR="00002176">
        <w:rPr>
          <w:rFonts w:ascii="Arial" w:hAnsi="Arial" w:eastAsia="Times New Roman" w:cs="Arial"/>
          <w:sz w:val="20"/>
          <w:szCs w:val="20"/>
          <w:lang w:eastAsia="en-GB"/>
        </w:rPr>
        <w:t xml:space="preserve">aking action to enable all children to have the best outcomes in line with the outcomes </w:t>
      </w:r>
    </w:p>
    <w:p w:rsidR="008F6CFD" w:rsidP="005F6A5B" w:rsidRDefault="008F6CFD" w14:paraId="3EAB5DAD" w14:textId="77777777">
      <w:pPr>
        <w:jc w:val="both"/>
        <w:rPr>
          <w:rFonts w:ascii="Arial" w:hAnsi="Arial" w:cs="Arial"/>
          <w:sz w:val="20"/>
          <w:szCs w:val="20"/>
        </w:rPr>
      </w:pPr>
      <w:r w:rsidRPr="4AA137C6">
        <w:rPr>
          <w:rFonts w:ascii="Arial" w:hAnsi="Arial" w:cs="Arial"/>
          <w:b/>
          <w:bCs/>
          <w:sz w:val="20"/>
          <w:szCs w:val="20"/>
        </w:rPr>
        <w:t>Child protection</w:t>
      </w:r>
      <w:r w:rsidRPr="4AA137C6">
        <w:rPr>
          <w:rFonts w:ascii="Arial" w:hAnsi="Arial" w:cs="Arial"/>
          <w:sz w:val="20"/>
          <w:szCs w:val="20"/>
        </w:rPr>
        <w:t xml:space="preserve"> is part of this definition and refers to activities undertaken to prevent children </w:t>
      </w:r>
      <w:bookmarkStart w:name="_Int_zqYOBZ5D" w:id="20"/>
      <w:r w:rsidRPr="4AA137C6">
        <w:rPr>
          <w:rFonts w:ascii="Arial" w:hAnsi="Arial" w:cs="Arial"/>
          <w:sz w:val="20"/>
          <w:szCs w:val="20"/>
        </w:rPr>
        <w:t>suffering, or</w:t>
      </w:r>
      <w:bookmarkEnd w:id="20"/>
      <w:r w:rsidRPr="4AA137C6">
        <w:rPr>
          <w:rFonts w:ascii="Arial" w:hAnsi="Arial" w:cs="Arial"/>
          <w:sz w:val="20"/>
          <w:szCs w:val="20"/>
        </w:rPr>
        <w:t xml:space="preserve"> being likely to suffer significant harm. </w:t>
      </w:r>
    </w:p>
    <w:p w:rsidRPr="00D17F45" w:rsidR="00F93E7D" w:rsidP="005F6A5B" w:rsidRDefault="00F93E7D" w14:paraId="6B55E994" w14:textId="77AA618E">
      <w:pPr>
        <w:jc w:val="both"/>
        <w:rPr>
          <w:rFonts w:ascii="Arial" w:hAnsi="Arial" w:cs="Arial"/>
          <w:b/>
          <w:bCs/>
          <w:sz w:val="20"/>
          <w:szCs w:val="20"/>
        </w:rPr>
      </w:pPr>
      <w:r w:rsidRPr="00D17F45">
        <w:rPr>
          <w:rFonts w:ascii="Arial" w:hAnsi="Arial" w:cs="Arial"/>
          <w:b/>
          <w:bCs/>
          <w:sz w:val="20"/>
          <w:szCs w:val="20"/>
        </w:rPr>
        <w:t xml:space="preserve">Abuse, Neglect </w:t>
      </w:r>
      <w:r w:rsidRPr="00D17F45" w:rsidR="00985585">
        <w:rPr>
          <w:rFonts w:ascii="Arial" w:hAnsi="Arial" w:cs="Arial"/>
          <w:b/>
          <w:bCs/>
          <w:sz w:val="20"/>
          <w:szCs w:val="20"/>
        </w:rPr>
        <w:t xml:space="preserve">and </w:t>
      </w:r>
      <w:r w:rsidR="00AB1685">
        <w:rPr>
          <w:rFonts w:ascii="Arial" w:hAnsi="Arial" w:cs="Arial"/>
          <w:b/>
          <w:bCs/>
          <w:sz w:val="20"/>
          <w:szCs w:val="20"/>
        </w:rPr>
        <w:t>E</w:t>
      </w:r>
      <w:r w:rsidRPr="00D17F45" w:rsidR="00985585">
        <w:rPr>
          <w:rFonts w:ascii="Arial" w:hAnsi="Arial" w:cs="Arial"/>
          <w:b/>
          <w:bCs/>
          <w:sz w:val="20"/>
          <w:szCs w:val="20"/>
        </w:rPr>
        <w:t xml:space="preserve">xploitation </w:t>
      </w:r>
      <w:r w:rsidRPr="00D17F45" w:rsidR="00985585">
        <w:rPr>
          <w:rFonts w:ascii="Arial" w:hAnsi="Arial" w:cs="Arial"/>
          <w:sz w:val="20"/>
          <w:szCs w:val="20"/>
        </w:rPr>
        <w:t>means:</w:t>
      </w:r>
    </w:p>
    <w:p w:rsidRPr="00D17F45" w:rsidR="008F6CFD" w:rsidP="005F6A5B" w:rsidRDefault="008F6CFD" w14:paraId="4F357C94" w14:textId="77777777">
      <w:pPr>
        <w:jc w:val="both"/>
        <w:rPr>
          <w:rFonts w:ascii="Arial" w:hAnsi="Arial" w:cs="Arial"/>
          <w:sz w:val="20"/>
          <w:szCs w:val="20"/>
        </w:rPr>
      </w:pPr>
      <w:r w:rsidRPr="4AA137C6">
        <w:rPr>
          <w:rFonts w:ascii="Arial" w:hAnsi="Arial" w:cs="Arial"/>
          <w:b/>
          <w:bCs/>
          <w:sz w:val="20"/>
          <w:szCs w:val="20"/>
        </w:rPr>
        <w:lastRenderedPageBreak/>
        <w:t>Abuse</w:t>
      </w:r>
      <w:r w:rsidRPr="4AA137C6">
        <w:rPr>
          <w:rFonts w:ascii="Arial" w:hAnsi="Arial" w:cs="Arial"/>
          <w:sz w:val="20"/>
          <w:szCs w:val="20"/>
        </w:rPr>
        <w:t xml:space="preserve"> is a form of maltreatment of a </w:t>
      </w:r>
      <w:bookmarkStart w:name="_Int_a9Apjfem" w:id="21"/>
      <w:r w:rsidRPr="4AA137C6">
        <w:rPr>
          <w:rFonts w:ascii="Arial" w:hAnsi="Arial" w:cs="Arial"/>
          <w:sz w:val="20"/>
          <w:szCs w:val="20"/>
        </w:rPr>
        <w:t>child, and</w:t>
      </w:r>
      <w:bookmarkEnd w:id="21"/>
      <w:r w:rsidRPr="4AA137C6">
        <w:rPr>
          <w:rFonts w:ascii="Arial" w:hAnsi="Arial" w:cs="Arial"/>
          <w:sz w:val="20"/>
          <w:szCs w:val="20"/>
        </w:rPr>
        <w:t xml:space="preserve"> may involve inflicting harm or failing to act to prevent harm. Appendix 1 explains the different types of abuse.</w:t>
      </w:r>
    </w:p>
    <w:p w:rsidRPr="00D17F45" w:rsidR="008F6CFD" w:rsidP="005F6A5B" w:rsidRDefault="008F6CFD" w14:paraId="51F92596" w14:textId="77777777">
      <w:pPr>
        <w:jc w:val="both"/>
        <w:rPr>
          <w:rFonts w:ascii="Arial" w:hAnsi="Arial" w:cs="Arial"/>
          <w:sz w:val="20"/>
          <w:szCs w:val="20"/>
          <w:lang w:val="en-US"/>
        </w:rPr>
      </w:pPr>
      <w:r w:rsidRPr="00D17F45">
        <w:rPr>
          <w:rFonts w:ascii="Arial" w:hAnsi="Arial" w:cs="Arial"/>
          <w:b/>
          <w:sz w:val="20"/>
          <w:szCs w:val="20"/>
          <w:lang w:val="en-US"/>
        </w:rPr>
        <w:t xml:space="preserve">Neglect </w:t>
      </w:r>
      <w:r w:rsidRPr="00D17F45">
        <w:rPr>
          <w:rFonts w:ascii="Arial" w:hAnsi="Arial" w:cs="Arial"/>
          <w:sz w:val="20"/>
          <w:szCs w:val="20"/>
          <w:lang w:val="en-US"/>
        </w:rPr>
        <w:t>is a form of abuse and is the persistent failure to meet a child’s basic physical and/or psychological needs, likely to result in the serious impairment of the child’s health or development. Appendix 1 defines neglect in more detail.</w:t>
      </w:r>
    </w:p>
    <w:p w:rsidRPr="005F6A5B" w:rsidR="00F42195" w:rsidP="005F6A5B" w:rsidRDefault="00F42195" w14:paraId="5E23D3F1" w14:textId="4DCD15DD">
      <w:pPr>
        <w:jc w:val="both"/>
        <w:rPr>
          <w:rFonts w:ascii="Arial" w:hAnsi="Arial" w:cs="Arial"/>
          <w:sz w:val="20"/>
          <w:szCs w:val="20"/>
        </w:rPr>
      </w:pPr>
      <w:r w:rsidRPr="4AA137C6">
        <w:rPr>
          <w:rFonts w:ascii="Arial" w:hAnsi="Arial" w:cs="Arial"/>
          <w:b/>
          <w:bCs/>
          <w:sz w:val="20"/>
          <w:szCs w:val="20"/>
        </w:rPr>
        <w:t xml:space="preserve">Sharing of nudes and semi-nudes </w:t>
      </w:r>
      <w:r w:rsidRPr="4AA137C6" w:rsidR="001E0896">
        <w:rPr>
          <w:rFonts w:ascii="Arial" w:hAnsi="Arial" w:cs="Arial"/>
          <w:sz w:val="20"/>
          <w:szCs w:val="20"/>
        </w:rPr>
        <w:t>to include</w:t>
      </w:r>
      <w:r w:rsidRPr="4AA137C6" w:rsidR="00B602DD">
        <w:rPr>
          <w:rFonts w:ascii="Arial" w:hAnsi="Arial" w:cs="Arial"/>
          <w:sz w:val="20"/>
          <w:szCs w:val="20"/>
        </w:rPr>
        <w:t xml:space="preserve"> </w:t>
      </w:r>
      <w:r w:rsidRPr="4AA137C6" w:rsidR="0072575B">
        <w:rPr>
          <w:rFonts w:ascii="Arial" w:hAnsi="Arial" w:cs="Arial"/>
          <w:sz w:val="20"/>
          <w:szCs w:val="20"/>
        </w:rPr>
        <w:t>AI</w:t>
      </w:r>
      <w:r w:rsidRPr="4AA137C6" w:rsidR="00D15C12">
        <w:rPr>
          <w:rFonts w:ascii="Arial" w:hAnsi="Arial" w:cs="Arial"/>
          <w:sz w:val="20"/>
          <w:szCs w:val="20"/>
        </w:rPr>
        <w:t xml:space="preserve"> &amp; </w:t>
      </w:r>
      <w:bookmarkStart w:name="_Int_oJGjmL7u" w:id="22"/>
      <w:r w:rsidRPr="4AA137C6" w:rsidR="00B602DD">
        <w:rPr>
          <w:rFonts w:ascii="Arial" w:hAnsi="Arial" w:cs="Arial"/>
          <w:sz w:val="20"/>
          <w:szCs w:val="20"/>
        </w:rPr>
        <w:t>computer generated</w:t>
      </w:r>
      <w:bookmarkEnd w:id="22"/>
      <w:r w:rsidRPr="4AA137C6" w:rsidR="00B602DD">
        <w:rPr>
          <w:rFonts w:ascii="Arial" w:hAnsi="Arial" w:cs="Arial"/>
          <w:sz w:val="20"/>
          <w:szCs w:val="20"/>
        </w:rPr>
        <w:t xml:space="preserve"> imagery, (</w:t>
      </w:r>
      <w:r w:rsidRPr="4AA137C6">
        <w:rPr>
          <w:rFonts w:ascii="Arial" w:hAnsi="Arial" w:cs="Arial"/>
          <w:sz w:val="20"/>
          <w:szCs w:val="20"/>
        </w:rPr>
        <w:t>also known as sexting or youth produced sexual imagery) is where children share nude or semi-nude images, videos or live streams.</w:t>
      </w:r>
    </w:p>
    <w:p w:rsidR="008F6CFD" w:rsidP="005F6A5B" w:rsidRDefault="008F6CFD" w14:paraId="1F86A656" w14:textId="77777777">
      <w:pPr>
        <w:jc w:val="both"/>
        <w:rPr>
          <w:rFonts w:ascii="Arial" w:hAnsi="Arial" w:cs="Arial"/>
          <w:sz w:val="20"/>
          <w:szCs w:val="20"/>
        </w:rPr>
      </w:pPr>
      <w:r w:rsidRPr="4AA137C6">
        <w:rPr>
          <w:rFonts w:ascii="Arial" w:hAnsi="Arial" w:cs="Arial"/>
          <w:b/>
          <w:bCs/>
          <w:sz w:val="20"/>
          <w:szCs w:val="20"/>
        </w:rPr>
        <w:t>Children</w:t>
      </w:r>
      <w:r w:rsidRPr="4AA137C6">
        <w:rPr>
          <w:rFonts w:ascii="Arial" w:hAnsi="Arial" w:cs="Arial"/>
          <w:sz w:val="20"/>
          <w:szCs w:val="20"/>
        </w:rPr>
        <w:t xml:space="preserve"> </w:t>
      </w:r>
      <w:bookmarkStart w:name="_Int_dalBJ8kY" w:id="23"/>
      <w:r w:rsidRPr="4AA137C6">
        <w:rPr>
          <w:rFonts w:ascii="Arial" w:hAnsi="Arial" w:cs="Arial"/>
          <w:sz w:val="20"/>
          <w:szCs w:val="20"/>
        </w:rPr>
        <w:t>includes</w:t>
      </w:r>
      <w:bookmarkEnd w:id="23"/>
      <w:r w:rsidRPr="4AA137C6">
        <w:rPr>
          <w:rFonts w:ascii="Arial" w:hAnsi="Arial" w:cs="Arial"/>
          <w:sz w:val="20"/>
          <w:szCs w:val="20"/>
        </w:rPr>
        <w:t xml:space="preserve"> everyone under the age of 18. </w:t>
      </w:r>
    </w:p>
    <w:p w:rsidRPr="0072455D" w:rsidR="00963B37" w:rsidP="005F6A5B" w:rsidRDefault="00963B37" w14:paraId="6B4D4225" w14:textId="35A1C747">
      <w:pPr>
        <w:jc w:val="both"/>
        <w:rPr>
          <w:rFonts w:ascii="Arial" w:hAnsi="Arial" w:cs="Arial"/>
          <w:sz w:val="20"/>
          <w:szCs w:val="20"/>
        </w:rPr>
      </w:pPr>
      <w:r w:rsidRPr="00963B37">
        <w:rPr>
          <w:rFonts w:ascii="Arial" w:hAnsi="Arial" w:cs="Arial"/>
          <w:b/>
          <w:bCs/>
          <w:sz w:val="20"/>
          <w:szCs w:val="20"/>
        </w:rPr>
        <w:t>Disclosu</w:t>
      </w:r>
      <w:r>
        <w:rPr>
          <w:rFonts w:ascii="Arial" w:hAnsi="Arial" w:cs="Arial"/>
          <w:b/>
          <w:bCs/>
          <w:sz w:val="20"/>
          <w:szCs w:val="20"/>
        </w:rPr>
        <w:t>r</w:t>
      </w:r>
      <w:r w:rsidRPr="00963B37">
        <w:rPr>
          <w:rFonts w:ascii="Arial" w:hAnsi="Arial" w:cs="Arial"/>
          <w:b/>
          <w:bCs/>
          <w:sz w:val="20"/>
          <w:szCs w:val="20"/>
        </w:rPr>
        <w:t>e</w:t>
      </w:r>
      <w:r>
        <w:rPr>
          <w:rFonts w:ascii="Arial" w:hAnsi="Arial" w:cs="Arial"/>
          <w:b/>
          <w:bCs/>
          <w:sz w:val="20"/>
          <w:szCs w:val="20"/>
        </w:rPr>
        <w:t xml:space="preserve"> </w:t>
      </w:r>
      <w:r w:rsidR="0072455D">
        <w:rPr>
          <w:rFonts w:ascii="Arial" w:hAnsi="Arial" w:cs="Arial"/>
          <w:sz w:val="20"/>
          <w:szCs w:val="20"/>
        </w:rPr>
        <w:t xml:space="preserve">We use this terminology when recording a concern without making any judgement as to the accuracy of the information shared by the child or young person. </w:t>
      </w:r>
    </w:p>
    <w:p w:rsidRPr="005F6A5B" w:rsidR="008F6CFD" w:rsidP="005F6A5B" w:rsidRDefault="008F6CFD" w14:paraId="0BA7E64C" w14:textId="77777777">
      <w:pPr>
        <w:pStyle w:val="NoSpacing"/>
        <w:jc w:val="both"/>
        <w:rPr>
          <w:rFonts w:ascii="Arial" w:hAnsi="Arial" w:cs="Arial"/>
          <w:sz w:val="20"/>
          <w:szCs w:val="20"/>
        </w:rPr>
      </w:pPr>
      <w:r w:rsidRPr="005F6A5B">
        <w:rPr>
          <w:rFonts w:ascii="Arial" w:hAnsi="Arial" w:cs="Arial"/>
          <w:b/>
          <w:sz w:val="20"/>
          <w:szCs w:val="20"/>
        </w:rPr>
        <w:t>The 3</w:t>
      </w:r>
      <w:r w:rsidRPr="005F6A5B">
        <w:rPr>
          <w:rFonts w:ascii="Arial" w:hAnsi="Arial" w:cs="Arial"/>
          <w:sz w:val="20"/>
          <w:szCs w:val="20"/>
        </w:rPr>
        <w:t xml:space="preserve"> </w:t>
      </w:r>
      <w:r w:rsidRPr="005F6A5B">
        <w:rPr>
          <w:rFonts w:ascii="Arial" w:hAnsi="Arial" w:cs="Arial"/>
          <w:b/>
          <w:sz w:val="20"/>
          <w:szCs w:val="20"/>
        </w:rPr>
        <w:t>safeguarding partners</w:t>
      </w:r>
      <w:r w:rsidRPr="005F6A5B">
        <w:rPr>
          <w:rFonts w:ascii="Arial" w:hAnsi="Arial" w:cs="Arial"/>
          <w:sz w:val="20"/>
          <w:szCs w:val="20"/>
        </w:rPr>
        <w:t xml:space="preserve"> are identified in Keeping Children Safe in Education (and defined in the Children Act 2004, as amended by chapter 2 of the Children and Social Work Act 2017). They </w:t>
      </w:r>
      <w:r w:rsidRPr="005F6A5B">
        <w:rPr>
          <w:rFonts w:ascii="Arial" w:hAnsi="Arial" w:cs="Arial"/>
          <w:sz w:val="20"/>
          <w:szCs w:val="20"/>
          <w:lang w:val="en-US"/>
        </w:rPr>
        <w:t xml:space="preserve">will make arrangements to work together to safeguard and promote the welfare of local children, including identifying and responding to their needs: </w:t>
      </w:r>
      <w:r w:rsidRPr="005F6A5B">
        <w:rPr>
          <w:rFonts w:ascii="Arial" w:hAnsi="Arial" w:cs="Arial"/>
          <w:sz w:val="20"/>
          <w:szCs w:val="20"/>
        </w:rPr>
        <w:t xml:space="preserve"> </w:t>
      </w:r>
    </w:p>
    <w:p w:rsidRPr="005F6A5B" w:rsidR="008F6CFD" w:rsidP="00E93BB0" w:rsidRDefault="008F6CFD" w14:paraId="433A95CD" w14:textId="77777777">
      <w:pPr>
        <w:pStyle w:val="4Bulletedcopyblue"/>
        <w:numPr>
          <w:ilvl w:val="0"/>
          <w:numId w:val="22"/>
        </w:numPr>
        <w:jc w:val="both"/>
      </w:pPr>
      <w:r w:rsidRPr="005F6A5B">
        <w:t>The local authority (LA)</w:t>
      </w:r>
    </w:p>
    <w:p w:rsidRPr="005F6A5B" w:rsidR="008F6CFD" w:rsidP="00E93BB0" w:rsidRDefault="0019249E" w14:paraId="3991A90C" w14:textId="36994A10">
      <w:pPr>
        <w:pStyle w:val="4Bulletedcopyblue"/>
        <w:numPr>
          <w:ilvl w:val="0"/>
          <w:numId w:val="22"/>
        </w:numPr>
        <w:jc w:val="both"/>
      </w:pPr>
      <w:r>
        <w:t>Inte</w:t>
      </w:r>
      <w:r w:rsidR="0070460D">
        <w:t>grated care boards (previously known as</w:t>
      </w:r>
      <w:r w:rsidRPr="005F6A5B" w:rsidR="008F6CFD">
        <w:t xml:space="preserve"> clinical commissioning group</w:t>
      </w:r>
      <w:r w:rsidR="0070460D">
        <w:t>)</w:t>
      </w:r>
      <w:r w:rsidRPr="005F6A5B" w:rsidR="008F6CFD">
        <w:t xml:space="preserve"> for an area within the LA</w:t>
      </w:r>
    </w:p>
    <w:p w:rsidR="008F6CFD" w:rsidP="00E93BB0" w:rsidRDefault="008F6CFD" w14:paraId="240F0774" w14:textId="2E1D2F39">
      <w:pPr>
        <w:pStyle w:val="4Bulletedcopyblue"/>
        <w:numPr>
          <w:ilvl w:val="0"/>
          <w:numId w:val="22"/>
        </w:numPr>
        <w:jc w:val="both"/>
      </w:pPr>
      <w:r w:rsidRPr="005F6A5B">
        <w:t>The chief officer of police for a police area in the LA area</w:t>
      </w:r>
    </w:p>
    <w:p w:rsidR="001129C1" w:rsidP="001129C1" w:rsidRDefault="001129C1" w14:paraId="30A95D9F" w14:textId="4024B1BE">
      <w:pPr>
        <w:pStyle w:val="4Bulletedcopyblue"/>
        <w:ind w:left="340" w:hanging="170"/>
        <w:jc w:val="both"/>
      </w:pPr>
    </w:p>
    <w:p w:rsidRPr="0006407A" w:rsidR="0006407A" w:rsidP="00872938" w:rsidRDefault="0006407A" w14:paraId="205077B5" w14:textId="77777777">
      <w:pPr>
        <w:pStyle w:val="4Bulletedcopyblue"/>
        <w:ind w:left="170"/>
        <w:jc w:val="both"/>
      </w:pPr>
      <w:r w:rsidRPr="6B43578E">
        <w:rPr>
          <w:b/>
          <w:bCs/>
        </w:rPr>
        <w:t xml:space="preserve">Victim </w:t>
      </w:r>
      <w:r>
        <w:t xml:space="preserve">is a widely understood and </w:t>
      </w:r>
      <w:proofErr w:type="spellStart"/>
      <w:r>
        <w:t>recognised</w:t>
      </w:r>
      <w:proofErr w:type="spellEnd"/>
      <w:r>
        <w:t xml:space="preserve"> term, but we understand that not everyone who has been subjected to abuse considers themselves a </w:t>
      </w:r>
      <w:bookmarkStart w:name="_Int_GpRmHeiX" w:id="24"/>
      <w:r>
        <w:t>victim, or</w:t>
      </w:r>
      <w:bookmarkEnd w:id="24"/>
      <w:r>
        <w:t xml:space="preserve"> would want to be described that way. When managing an incident, we will be prepared to use any term that the child involved feels most comfortable with.</w:t>
      </w:r>
    </w:p>
    <w:p w:rsidRPr="0006407A" w:rsidR="0006407A" w:rsidP="00872938" w:rsidRDefault="0006407A" w14:paraId="4A0D186B" w14:textId="77777777">
      <w:pPr>
        <w:pStyle w:val="4Bulletedcopyblue"/>
        <w:ind w:left="170"/>
        <w:jc w:val="both"/>
      </w:pPr>
      <w:r w:rsidRPr="6B43578E">
        <w:rPr>
          <w:b/>
          <w:bCs/>
        </w:rPr>
        <w:t xml:space="preserve">Alleged perpetrator(s) </w:t>
      </w:r>
      <w:r>
        <w:t xml:space="preserve">and </w:t>
      </w:r>
      <w:bookmarkStart w:name="_Int_Oz0Bp9kf" w:id="25"/>
      <w:r w:rsidRPr="6B43578E">
        <w:rPr>
          <w:b/>
          <w:bCs/>
        </w:rPr>
        <w:t>perpetrator(s)</w:t>
      </w:r>
      <w:bookmarkEnd w:id="25"/>
      <w:r>
        <w:t xml:space="preserve"> are widely used and </w:t>
      </w:r>
      <w:proofErr w:type="spellStart"/>
      <w:r>
        <w:t>recognised</w:t>
      </w:r>
      <w:proofErr w:type="spellEnd"/>
      <w:r>
        <w:t xml:space="preserve"> terms. However, we will think carefully about what terminology we use (especially in front of children) as, in some cases, abusive </w:t>
      </w:r>
      <w:proofErr w:type="spellStart"/>
      <w:r>
        <w:t>behaviour</w:t>
      </w:r>
      <w:proofErr w:type="spellEnd"/>
      <w:r>
        <w:t xml:space="preserve"> can be harmful to the perpetrator too. We will decide what’s appropriate and which terms to use on a case-by-case basis.  </w:t>
      </w:r>
    </w:p>
    <w:p w:rsidRPr="005F6A5B" w:rsidR="00BD308D" w:rsidP="005F6A5B" w:rsidRDefault="00BD308D" w14:paraId="029440E0" w14:textId="77777777">
      <w:pPr>
        <w:pStyle w:val="4Bulletedcopyblue"/>
        <w:ind w:left="340"/>
        <w:jc w:val="both"/>
      </w:pPr>
    </w:p>
    <w:p w:rsidRPr="005F6A5B" w:rsidR="00BA1153" w:rsidP="005F6A5B" w:rsidRDefault="000E44E2" w14:paraId="11355063" w14:textId="3C306E58">
      <w:pPr>
        <w:pStyle w:val="Heading1"/>
        <w:jc w:val="both"/>
        <w:rPr>
          <w:color w:val="E50076"/>
        </w:rPr>
      </w:pPr>
      <w:bookmarkStart w:name="_Toc60658753" w:id="26"/>
      <w:bookmarkStart w:name="_Toc1208705014" w:id="258834224"/>
      <w:bookmarkStart w:name="_Toc1100692442" w:id="1846759259"/>
      <w:r w:rsidRPr="0154EC64" w:rsidR="000E44E2">
        <w:rPr>
          <w:color w:val="E50076"/>
        </w:rPr>
        <w:t>6</w:t>
      </w:r>
      <w:r w:rsidRPr="0154EC64" w:rsidR="00BA1153">
        <w:rPr>
          <w:color w:val="E50076"/>
        </w:rPr>
        <w:t xml:space="preserve">. </w:t>
      </w:r>
      <w:bookmarkEnd w:id="26"/>
      <w:r w:rsidRPr="0154EC64" w:rsidR="008F6CFD">
        <w:rPr>
          <w:color w:val="E50076"/>
        </w:rPr>
        <w:t>Equality statement</w:t>
      </w:r>
      <w:bookmarkEnd w:id="258834224"/>
      <w:bookmarkEnd w:id="1846759259"/>
    </w:p>
    <w:p w:rsidRPr="005F6A5B" w:rsidR="008F6CFD" w:rsidP="005F6A5B" w:rsidRDefault="008F6CFD" w14:paraId="4559A188" w14:textId="77777777">
      <w:pPr>
        <w:jc w:val="both"/>
        <w:rPr>
          <w:rFonts w:ascii="Arial" w:hAnsi="Arial" w:cs="Arial"/>
          <w:sz w:val="20"/>
          <w:szCs w:val="20"/>
        </w:rPr>
      </w:pPr>
      <w:r w:rsidRPr="005F6A5B">
        <w:rPr>
          <w:rFonts w:ascii="Arial" w:hAnsi="Arial" w:cs="Arial"/>
          <w:sz w:val="20"/>
          <w:szCs w:val="20"/>
        </w:rPr>
        <w:t>6.1 Some children have an increased risk of abuse,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rsidRPr="005F6A5B" w:rsidR="008F6CFD" w:rsidP="005F6A5B" w:rsidRDefault="008F6CFD" w14:paraId="1A96C7C2" w14:textId="77777777">
      <w:pPr>
        <w:jc w:val="both"/>
        <w:rPr>
          <w:rFonts w:ascii="Arial" w:hAnsi="Arial" w:cs="Arial"/>
          <w:sz w:val="20"/>
          <w:szCs w:val="20"/>
        </w:rPr>
      </w:pPr>
      <w:r w:rsidRPr="005F6A5B">
        <w:rPr>
          <w:rFonts w:ascii="Arial" w:hAnsi="Arial" w:cs="Arial"/>
          <w:sz w:val="20"/>
          <w:szCs w:val="20"/>
        </w:rPr>
        <w:t>6.2 We give special consideration to children who:</w:t>
      </w:r>
    </w:p>
    <w:p w:rsidRPr="000232CE" w:rsidR="008F6CFD" w:rsidP="005F6A5B" w:rsidRDefault="008F6CFD" w14:paraId="257A1FCA" w14:textId="3B0F2527">
      <w:pPr>
        <w:pStyle w:val="4Bulletedcopyblue"/>
        <w:jc w:val="both"/>
        <w:rPr>
          <w:rFonts w:eastAsiaTheme="minorHAnsi"/>
          <w:lang w:val="en-GB"/>
        </w:rPr>
      </w:pPr>
      <w:r w:rsidRPr="000232CE">
        <w:rPr>
          <w:rFonts w:eastAsiaTheme="minorHAnsi"/>
          <w:lang w:val="en-GB"/>
        </w:rPr>
        <w:t>Have special educational needs (SEN) or disabilities</w:t>
      </w:r>
      <w:r w:rsidRPr="000232CE" w:rsidR="00F42195">
        <w:rPr>
          <w:rFonts w:eastAsiaTheme="minorHAnsi"/>
          <w:lang w:val="en-GB"/>
        </w:rPr>
        <w:t xml:space="preserve"> or health conditions</w:t>
      </w:r>
      <w:r w:rsidRPr="000232CE">
        <w:rPr>
          <w:rFonts w:eastAsiaTheme="minorHAnsi"/>
          <w:lang w:val="en-GB"/>
        </w:rPr>
        <w:t xml:space="preserve"> (see section </w:t>
      </w:r>
      <w:r w:rsidRPr="000232CE" w:rsidR="006C68A5">
        <w:rPr>
          <w:rFonts w:eastAsiaTheme="minorHAnsi"/>
          <w:lang w:val="en-GB"/>
        </w:rPr>
        <w:t>11</w:t>
      </w:r>
      <w:r w:rsidRPr="000232CE">
        <w:rPr>
          <w:rFonts w:eastAsiaTheme="minorHAnsi"/>
          <w:lang w:val="en-GB"/>
        </w:rPr>
        <w:t>)</w:t>
      </w:r>
    </w:p>
    <w:p w:rsidRPr="000232CE" w:rsidR="008F6CFD" w:rsidP="0E43B52C" w:rsidRDefault="2F90A397" w14:paraId="592258B4" w14:textId="28055496">
      <w:pPr>
        <w:pStyle w:val="4Bulletedcopyblue"/>
        <w:jc w:val="both"/>
        <w:rPr>
          <w:rFonts w:eastAsiaTheme="minorEastAsia"/>
          <w:lang w:val="en-GB"/>
        </w:rPr>
      </w:pPr>
      <w:r w:rsidRPr="0E43B52C">
        <w:rPr>
          <w:rFonts w:eastAsiaTheme="minorEastAsia"/>
          <w:lang w:val="en-GB"/>
        </w:rPr>
        <w:t>Are young carers</w:t>
      </w:r>
      <w:r w:rsidRPr="0E43B52C" w:rsidR="2E35AECE">
        <w:rPr>
          <w:rFonts w:eastAsiaTheme="minorEastAsia"/>
          <w:lang w:val="en-GB"/>
        </w:rPr>
        <w:t xml:space="preserve"> – consideration to be given in</w:t>
      </w:r>
      <w:r w:rsidRPr="0E43B52C" w:rsidR="3AD7DBCC">
        <w:rPr>
          <w:rFonts w:eastAsiaTheme="minorEastAsia"/>
          <w:lang w:val="en-GB"/>
        </w:rPr>
        <w:t xml:space="preserve"> identifying caring responsibilities, considering early help, and monitoring impact on attendance, wellbeing and learning</w:t>
      </w:r>
      <w:r w:rsidRPr="0E43B52C" w:rsidR="037CDB8F">
        <w:rPr>
          <w:rFonts w:eastAsiaTheme="minorEastAsia"/>
          <w:lang w:val="en-GB"/>
        </w:rPr>
        <w:t>.</w:t>
      </w:r>
    </w:p>
    <w:p w:rsidRPr="005F6A5B" w:rsidR="008F6CFD" w:rsidP="005F6A5B" w:rsidRDefault="008F6CFD" w14:paraId="15B1E6CE" w14:textId="77777777">
      <w:pPr>
        <w:pStyle w:val="4Bulletedcopyblue"/>
        <w:jc w:val="both"/>
      </w:pPr>
      <w:r w:rsidRPr="005F6A5B">
        <w:t xml:space="preserve">May experience discrimination due to their race, ethnicity, religion, gender identification or sexuality </w:t>
      </w:r>
    </w:p>
    <w:p w:rsidR="008F6CFD" w:rsidP="005F6A5B" w:rsidRDefault="008F6CFD" w14:paraId="64F03883" w14:textId="77777777">
      <w:pPr>
        <w:pStyle w:val="4Bulletedcopyblue"/>
        <w:jc w:val="both"/>
      </w:pPr>
      <w:r w:rsidRPr="005F6A5B">
        <w:t>Have English as an additional language</w:t>
      </w:r>
    </w:p>
    <w:p w:rsidRPr="005F6A5B" w:rsidR="00E01FF7" w:rsidP="005F6A5B" w:rsidRDefault="7131AF24" w14:paraId="2DBADA31" w14:textId="74880D4C">
      <w:pPr>
        <w:pStyle w:val="4Bulletedcopyblue"/>
        <w:jc w:val="both"/>
      </w:pPr>
      <w:r>
        <w:t>Has experienced multiple suspensions an</w:t>
      </w:r>
      <w:r w:rsidR="32664D95">
        <w:t>d</w:t>
      </w:r>
      <w:r w:rsidR="74D9EC96">
        <w:t xml:space="preserve"> </w:t>
      </w:r>
      <w:r>
        <w:t>is at risk o</w:t>
      </w:r>
      <w:r w:rsidR="32664D95">
        <w:t>f</w:t>
      </w:r>
      <w:r>
        <w:t xml:space="preserve"> or has been </w:t>
      </w:r>
      <w:r w:rsidR="6741EB06">
        <w:t>permanently</w:t>
      </w:r>
      <w:r>
        <w:t xml:space="preserve"> </w:t>
      </w:r>
      <w:r w:rsidR="6741EB06">
        <w:t>excluded from schools.</w:t>
      </w:r>
    </w:p>
    <w:p w:rsidRPr="005F6A5B" w:rsidR="008F6CFD" w:rsidP="005F6A5B" w:rsidRDefault="008F6CFD" w14:paraId="6EB4E4F6" w14:textId="77777777">
      <w:pPr>
        <w:pStyle w:val="4Bulletedcopyblue"/>
        <w:jc w:val="both"/>
      </w:pPr>
      <w:r w:rsidRPr="005F6A5B">
        <w:t xml:space="preserve">Are known to be living in difficult situations – for example, temporary accommodation or where there are issues such as substance abuse or domestic violence </w:t>
      </w:r>
    </w:p>
    <w:p w:rsidRPr="005F6A5B" w:rsidR="008F6CFD" w:rsidP="005F6A5B" w:rsidRDefault="008F6CFD" w14:paraId="2CC0965F" w14:textId="77777777">
      <w:pPr>
        <w:pStyle w:val="4Bulletedcopyblue"/>
        <w:jc w:val="both"/>
      </w:pPr>
      <w:r w:rsidRPr="005F6A5B">
        <w:t xml:space="preserve">Are at risk of FGM, sexual exploitation, forced marriage, or </w:t>
      </w:r>
      <w:proofErr w:type="spellStart"/>
      <w:r w:rsidRPr="005F6A5B">
        <w:t>radicalisation</w:t>
      </w:r>
      <w:proofErr w:type="spellEnd"/>
    </w:p>
    <w:p w:rsidRPr="005F6A5B" w:rsidR="008F6CFD" w:rsidP="005F6A5B" w:rsidRDefault="008F6CFD" w14:paraId="73558EA7" w14:textId="77777777">
      <w:pPr>
        <w:pStyle w:val="4Bulletedcopyblue"/>
        <w:jc w:val="both"/>
      </w:pPr>
      <w:r w:rsidRPr="005F6A5B">
        <w:t>Are asylum seekers</w:t>
      </w:r>
    </w:p>
    <w:p w:rsidRPr="005F6A5B" w:rsidR="008F6CFD" w:rsidP="005F6A5B" w:rsidRDefault="008F6CFD" w14:paraId="344E9C32" w14:textId="77777777">
      <w:pPr>
        <w:pStyle w:val="4Bulletedcopyblue"/>
        <w:jc w:val="both"/>
      </w:pPr>
      <w:r w:rsidRPr="005F6A5B">
        <w:lastRenderedPageBreak/>
        <w:t xml:space="preserve">Are at risk due to either their own or a family member’s mental health needs </w:t>
      </w:r>
    </w:p>
    <w:p w:rsidRPr="005F6A5B" w:rsidR="008F6CFD" w:rsidP="005F6A5B" w:rsidRDefault="008F6CFD" w14:paraId="46CB09FF" w14:textId="40CD5D8F">
      <w:pPr>
        <w:pStyle w:val="4Bulletedcopyblue"/>
        <w:jc w:val="both"/>
      </w:pPr>
      <w:r w:rsidRPr="005F6A5B">
        <w:t>Are looked after or previously looked after (see section 1</w:t>
      </w:r>
      <w:r w:rsidRPr="005F6A5B" w:rsidR="006C68A5">
        <w:t>3</w:t>
      </w:r>
      <w:r w:rsidRPr="005F6A5B">
        <w:t>)</w:t>
      </w:r>
    </w:p>
    <w:p w:rsidRPr="00D17F45" w:rsidR="00F42195" w:rsidP="005F6A5B" w:rsidRDefault="00B06101" w14:paraId="764B61B0" w14:textId="3EC08AB6">
      <w:pPr>
        <w:pStyle w:val="4Bulletedcopyblue"/>
        <w:jc w:val="both"/>
      </w:pPr>
      <w:r w:rsidRPr="00D17F45">
        <w:t xml:space="preserve">Have unexplained and/or persistent </w:t>
      </w:r>
      <w:r w:rsidRPr="00D17F45" w:rsidR="006C0C36">
        <w:t>absen</w:t>
      </w:r>
      <w:r w:rsidRPr="00D17F45">
        <w:t>ce</w:t>
      </w:r>
      <w:r w:rsidRPr="00D17F45" w:rsidR="006C0C36">
        <w:t xml:space="preserve"> </w:t>
      </w:r>
      <w:r w:rsidRPr="00D17F45" w:rsidR="0088655F">
        <w:t>f</w:t>
      </w:r>
      <w:r w:rsidRPr="00D17F45" w:rsidR="00F42195">
        <w:t>rom education</w:t>
      </w:r>
      <w:r w:rsidRPr="00D17F45" w:rsidR="00670431">
        <w:t xml:space="preserve"> or who have repeated absences</w:t>
      </w:r>
    </w:p>
    <w:p w:rsidRPr="00D17F45" w:rsidR="003221B3" w:rsidP="005F6A5B" w:rsidRDefault="00E42753" w14:paraId="793033FE" w14:textId="51684E04">
      <w:pPr>
        <w:pStyle w:val="4Bulletedcopyblue"/>
        <w:jc w:val="both"/>
      </w:pPr>
      <w:r w:rsidRPr="00D17F45">
        <w:t xml:space="preserve">Are </w:t>
      </w:r>
      <w:r w:rsidRPr="00D17F45" w:rsidR="004812B9">
        <w:t>missing/goes missing from education, home or care.</w:t>
      </w:r>
    </w:p>
    <w:p w:rsidRPr="00D17F45" w:rsidR="00F42195" w:rsidP="005F6A5B" w:rsidRDefault="00F42195" w14:paraId="44EF85E9" w14:textId="77777777">
      <w:pPr>
        <w:pStyle w:val="4Bulletedcopyblue"/>
        <w:jc w:val="both"/>
      </w:pPr>
      <w:r w:rsidRPr="00D17F45">
        <w:t>Whose parent/carer has expressed an intention to remove them from school to be home educated</w:t>
      </w:r>
    </w:p>
    <w:p w:rsidRPr="005F6A5B" w:rsidR="004812B9" w:rsidP="005F6A5B" w:rsidRDefault="692D9DB8" w14:paraId="4B96A792" w14:textId="1986166B">
      <w:pPr>
        <w:pStyle w:val="4Bulletedcopyblue"/>
        <w:jc w:val="both"/>
      </w:pPr>
      <w:r>
        <w:t>Has a parent or carer in custody or is affected by parental offending.</w:t>
      </w:r>
    </w:p>
    <w:p w:rsidR="1C51311F" w:rsidP="1BFFDE3A" w:rsidRDefault="3743EA69" w14:paraId="6949C63B" w14:textId="1EF850BC">
      <w:pPr>
        <w:pStyle w:val="4Bulletedcopyblue"/>
        <w:jc w:val="both"/>
      </w:pPr>
      <w:r>
        <w:t xml:space="preserve">6.3 Children Questioning their Gender </w:t>
      </w:r>
    </w:p>
    <w:p w:rsidR="6B0E01D1" w:rsidP="0E43B52C" w:rsidRDefault="74CE7B03" w14:paraId="101EA7B9" w14:textId="0377711A">
      <w:pPr>
        <w:pStyle w:val="4Bulletedcopyblue"/>
        <w:jc w:val="both"/>
      </w:pPr>
      <w:r>
        <w:t xml:space="preserve">Aurora </w:t>
      </w:r>
      <w:proofErr w:type="spellStart"/>
      <w:r>
        <w:t>recognises</w:t>
      </w:r>
      <w:proofErr w:type="spellEnd"/>
      <w:r>
        <w:t xml:space="preserve"> that a child or young person questioning their gender is not, in itself, a safeguarding concern. However, some children and young people who are questioning their gender may experience additional vulnerabilities, including bullying, discrimination, social isolation, family or peer relationship difficulties, mental health needs or wider psychosocial needs</w:t>
      </w:r>
    </w:p>
    <w:p w:rsidR="74CE7B03" w:rsidP="0E43B52C" w:rsidRDefault="74CE7B03" w14:paraId="6A12F30C" w14:textId="29B78B29">
      <w:pPr>
        <w:pStyle w:val="4Bulletedcopyblue"/>
        <w:jc w:val="both"/>
      </w:pPr>
      <w:r>
        <w:t>Staff must provide a safe and supportive environment, remain professionally curious and report any safeguarding, bullying, harassment or discrimination concerns to the DSL/DDSL in line with this policy.</w:t>
      </w:r>
    </w:p>
    <w:p w:rsidR="74CE7B03" w:rsidP="0E43B52C" w:rsidRDefault="74CE7B03" w14:paraId="0DB92B32" w14:textId="532A69D9">
      <w:pPr>
        <w:pStyle w:val="4Bulletedcopyblue"/>
        <w:jc w:val="both"/>
      </w:pPr>
      <w:r>
        <w:t xml:space="preserve">Where a child or young person, parent or carer raises a request relating to gender questioning, including any request concerning names, pronouns, uniform, facilities, residential accommodation, activities, sport or other aspects of social transition, staff must refer the matter to the DSL/DDSL. Staff must not make or </w:t>
      </w:r>
      <w:r w:rsidR="7700FED1">
        <w:t>agree with</w:t>
      </w:r>
      <w:r>
        <w:t xml:space="preserve"> changes relating to social transition unless a service-level decision has been made through the agreed safeguarding process.</w:t>
      </w:r>
    </w:p>
    <w:p w:rsidR="74CE7B03" w:rsidP="0E43B52C" w:rsidRDefault="74CE7B03" w14:paraId="1B944912" w14:textId="7F175CDD">
      <w:pPr>
        <w:pStyle w:val="4Bulletedcopyblue"/>
        <w:jc w:val="both"/>
      </w:pPr>
      <w:r>
        <w:t>The DSL/DDSL will lead a careful, documented assessment, taking account of the child or young person’s wishes and feelings, parental views unless this would increase risk of harm, any relevant clinical or multi-agency information, SEND and communication needs, mental health and wellbeing, safeguarding risks, and the safety and welfare of all children and young people in the service.</w:t>
      </w:r>
    </w:p>
    <w:p w:rsidR="74CE7B03" w:rsidP="5EB439BF" w:rsidRDefault="74CE7B03" w14:paraId="50C27AD7" w14:textId="77FE93B1">
      <w:pPr>
        <w:pStyle w:val="4Bulletedcopyblue"/>
        <w:spacing w:after="0"/>
      </w:pPr>
      <w:r>
        <w:t xml:space="preserve"> Parents and carers will normally be involved as a matter of priority, unless doing so would place the child or young person at increased risk of harm. Decisions will be made on a case-by-case basis, recorded with a clear rationale, risk assessed where appropriate and kept under review.</w:t>
      </w:r>
    </w:p>
    <w:p w:rsidR="6B0E01D1" w:rsidP="6C963F1D" w:rsidRDefault="6B0E01D1" w14:paraId="1544EC0B" w14:textId="0DA0BDF6">
      <w:pPr>
        <w:pStyle w:val="4Bulletedcopyblue"/>
        <w:jc w:val="both"/>
      </w:pPr>
    </w:p>
    <w:p w:rsidRPr="005F6A5B" w:rsidR="00F42195" w:rsidP="0E43B52C" w:rsidRDefault="00F42195" w14:paraId="33F127EB" w14:textId="77777777">
      <w:pPr>
        <w:pStyle w:val="4Bulletedcopyblue"/>
        <w:ind w:left="340" w:hanging="170"/>
        <w:jc w:val="both"/>
      </w:pPr>
    </w:p>
    <w:p w:rsidRPr="005F6A5B" w:rsidR="00F42195" w:rsidP="005F6A5B" w:rsidRDefault="00F42195" w14:paraId="459527E8" w14:textId="6D2A8CEE">
      <w:pPr>
        <w:pStyle w:val="Heading1"/>
        <w:jc w:val="both"/>
        <w:rPr>
          <w:color w:val="E50076"/>
        </w:rPr>
      </w:pPr>
      <w:bookmarkStart w:name="_Toc1260422192" w:id="1396846252"/>
      <w:bookmarkStart w:name="_Toc1600699560" w:id="62712479"/>
      <w:r w:rsidRPr="0154EC64" w:rsidR="00F42195">
        <w:rPr>
          <w:color w:val="E50076"/>
        </w:rPr>
        <w:t>7. Confidentiality</w:t>
      </w:r>
      <w:bookmarkEnd w:id="1396846252"/>
      <w:bookmarkEnd w:id="62712479"/>
    </w:p>
    <w:p w:rsidRPr="005F6A5B" w:rsidR="00F42195" w:rsidP="005F6A5B" w:rsidRDefault="00F42195" w14:paraId="0628B857" w14:textId="7E71940F">
      <w:pPr>
        <w:pStyle w:val="1bodycopy10pt"/>
        <w:jc w:val="both"/>
        <w:rPr>
          <w:rFonts w:ascii="Arial" w:hAnsi="Arial" w:cs="Arial"/>
          <w:sz w:val="20"/>
          <w:szCs w:val="20"/>
          <w:lang w:val="en-GB"/>
        </w:rPr>
      </w:pPr>
      <w:bookmarkStart w:name="_Toc60658758" w:id="29"/>
      <w:r w:rsidRPr="6B43578E">
        <w:rPr>
          <w:rFonts w:ascii="Arial" w:hAnsi="Arial" w:cs="Arial"/>
          <w:sz w:val="20"/>
          <w:szCs w:val="20"/>
          <w:lang w:val="en-GB"/>
        </w:rPr>
        <w:t>7.1 The Aurora Group is committed t</w:t>
      </w:r>
      <w:r w:rsidRPr="6B43578E">
        <w:rPr>
          <w:rFonts w:ascii="Arial" w:hAnsi="Arial" w:cs="Arial"/>
          <w:sz w:val="20"/>
          <w:szCs w:val="20"/>
        </w:rPr>
        <w:t xml:space="preserve">o conducting its business in accordance with all applicable Confidentiality and Data Protection laws and regulations and in line with the highest standards of ethical conduct. Staff should refer to </w:t>
      </w:r>
      <w:r w:rsidRPr="6B43578E" w:rsidR="006C68A5">
        <w:rPr>
          <w:rFonts w:ascii="Arial" w:hAnsi="Arial" w:cs="Arial"/>
          <w:sz w:val="20"/>
          <w:szCs w:val="20"/>
        </w:rPr>
        <w:t xml:space="preserve">the Aurora </w:t>
      </w:r>
      <w:r w:rsidRPr="6B43578E">
        <w:rPr>
          <w:rFonts w:ascii="Arial" w:hAnsi="Arial" w:cs="Arial"/>
          <w:sz w:val="20"/>
          <w:szCs w:val="20"/>
        </w:rPr>
        <w:t xml:space="preserve">Confidentiality Policy, Data Protection </w:t>
      </w:r>
      <w:bookmarkStart w:name="_Int_dflDOMI7" w:id="30"/>
      <w:r w:rsidRPr="6B43578E">
        <w:rPr>
          <w:rFonts w:ascii="Arial" w:hAnsi="Arial" w:cs="Arial"/>
          <w:sz w:val="20"/>
          <w:szCs w:val="20"/>
        </w:rPr>
        <w:t>Policy</w:t>
      </w:r>
      <w:bookmarkEnd w:id="30"/>
      <w:r w:rsidRPr="6B43578E">
        <w:rPr>
          <w:rFonts w:ascii="Arial" w:hAnsi="Arial" w:cs="Arial"/>
          <w:sz w:val="20"/>
          <w:szCs w:val="20"/>
        </w:rPr>
        <w:t xml:space="preserve"> and their associated forms and guidance. </w:t>
      </w:r>
    </w:p>
    <w:p w:rsidRPr="005F6A5B" w:rsidR="00F42195" w:rsidP="005F6A5B" w:rsidRDefault="00F42195" w14:paraId="633498E7" w14:textId="77777777">
      <w:pPr>
        <w:pStyle w:val="1bodycopy10pt"/>
        <w:jc w:val="both"/>
        <w:rPr>
          <w:rFonts w:ascii="Arial" w:hAnsi="Arial" w:cs="Arial"/>
          <w:sz w:val="20"/>
          <w:szCs w:val="20"/>
          <w:lang w:val="en-GB"/>
        </w:rPr>
      </w:pPr>
      <w:r w:rsidRPr="005F6A5B">
        <w:rPr>
          <w:rFonts w:ascii="Arial" w:hAnsi="Arial" w:cs="Arial"/>
          <w:sz w:val="20"/>
          <w:szCs w:val="20"/>
          <w:lang w:val="en-GB"/>
        </w:rPr>
        <w:t>7.2 Aurora recognises:</w:t>
      </w:r>
    </w:p>
    <w:p w:rsidRPr="005F6A5B" w:rsidR="00F42195" w:rsidP="005F6A5B" w:rsidRDefault="00F42195" w14:paraId="73DAB1B4" w14:textId="77777777">
      <w:pPr>
        <w:pStyle w:val="4Bulletedcopyblue"/>
        <w:jc w:val="both"/>
      </w:pPr>
      <w:r w:rsidRPr="005F6A5B">
        <w:t>Timely information sharing is essential to effective safeguarding</w:t>
      </w:r>
    </w:p>
    <w:p w:rsidRPr="005F6A5B" w:rsidR="00F42195" w:rsidP="005F6A5B" w:rsidRDefault="00F42195" w14:paraId="27E033CA" w14:textId="77777777">
      <w:pPr>
        <w:pStyle w:val="4Bulletedcopyblue"/>
        <w:jc w:val="both"/>
      </w:pPr>
      <w:r w:rsidRPr="005F6A5B">
        <w:t>Fears about sharing information must not be allowed to stand in the way of the need to promote the welfare, and protect the safety, of children</w:t>
      </w:r>
    </w:p>
    <w:p w:rsidRPr="005F6A5B" w:rsidR="00F42195" w:rsidP="005F6A5B" w:rsidRDefault="00F42195" w14:paraId="5F2F875A" w14:textId="75573D70">
      <w:pPr>
        <w:pStyle w:val="4Bulletedcopyblue"/>
        <w:jc w:val="both"/>
      </w:pPr>
      <w:r w:rsidRPr="005F6A5B">
        <w:t xml:space="preserve">The Data Protection Act (DPA) 2018 and </w:t>
      </w:r>
      <w:r w:rsidR="00B33C19">
        <w:t xml:space="preserve">UK </w:t>
      </w:r>
      <w:r w:rsidRPr="005F6A5B">
        <w:t>GDPR do not prevent, or limit, the sharing of information for the purposes of keeping children safe</w:t>
      </w:r>
    </w:p>
    <w:p w:rsidRPr="005F6A5B" w:rsidR="00F42195" w:rsidP="005F6A5B" w:rsidRDefault="00F42195" w14:paraId="3D685FA9" w14:textId="77777777">
      <w:pPr>
        <w:pStyle w:val="4Bulletedcopyblue"/>
        <w:jc w:val="both"/>
      </w:pPr>
      <w:r w:rsidRPr="005F6A5B">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rsidR="00F42195" w:rsidP="005F6A5B" w:rsidRDefault="00F42195" w14:paraId="682AB9AC" w14:textId="11151AE9">
      <w:pPr>
        <w:pStyle w:val="4Bulletedcopyblue"/>
        <w:jc w:val="both"/>
      </w:pPr>
      <w:r w:rsidRPr="005F6A5B">
        <w:t>Staff should never promise a child that they will not tell anyone about a report of abuse, as this may not be in the child’s best interests</w:t>
      </w:r>
    </w:p>
    <w:p w:rsidRPr="00872938" w:rsidR="006B2181" w:rsidP="006B2181" w:rsidRDefault="006B2181" w14:paraId="2A7A12E3" w14:textId="67A486B7">
      <w:pPr>
        <w:pStyle w:val="4Bulletedcopyblue"/>
      </w:pPr>
      <w:r w:rsidRPr="00872938">
        <w:t xml:space="preserve">If a victim asks the </w:t>
      </w:r>
      <w:r w:rsidR="00BC33B3">
        <w:t>service</w:t>
      </w:r>
      <w:r w:rsidRPr="00872938">
        <w:t xml:space="preserve"> not to tell anyone about the sexual violence or sexual harassment: </w:t>
      </w:r>
    </w:p>
    <w:p w:rsidRPr="00872938" w:rsidR="006B2181" w:rsidP="006B2181" w:rsidRDefault="006B2181" w14:paraId="283367EE" w14:textId="77777777">
      <w:pPr>
        <w:pStyle w:val="4Bulletedcopyblue"/>
        <w:numPr>
          <w:ilvl w:val="1"/>
          <w:numId w:val="1"/>
        </w:numPr>
      </w:pPr>
      <w:r w:rsidRPr="00872938">
        <w:t>There’s no definitive answer, because even if a victim doesn’t consent to sharing information, staff may still lawfully share it if there’s another legal basis under the UK GDPR that applies</w:t>
      </w:r>
    </w:p>
    <w:p w:rsidRPr="00872938" w:rsidR="006B2181" w:rsidP="006B2181" w:rsidRDefault="006B2181" w14:paraId="5726EAA7" w14:textId="3849D126">
      <w:pPr>
        <w:pStyle w:val="4Bulletedcopyblue"/>
        <w:numPr>
          <w:ilvl w:val="1"/>
          <w:numId w:val="1"/>
        </w:numPr>
      </w:pPr>
      <w:r>
        <w:lastRenderedPageBreak/>
        <w:t>The DSL</w:t>
      </w:r>
      <w:r w:rsidR="519257C3">
        <w:t>/DDSL</w:t>
      </w:r>
      <w:r>
        <w:t xml:space="preserve"> will have to balance the victim’s wishes against their duty to protect the victim and other children </w:t>
      </w:r>
    </w:p>
    <w:p w:rsidRPr="00872938" w:rsidR="006B2181" w:rsidP="006B2181" w:rsidRDefault="006B2181" w14:paraId="0B04F6AB" w14:textId="3E0EBE02">
      <w:pPr>
        <w:pStyle w:val="4Bulletedcopyblue"/>
        <w:numPr>
          <w:ilvl w:val="1"/>
          <w:numId w:val="1"/>
        </w:numPr>
      </w:pPr>
      <w:r>
        <w:t>The DSL</w:t>
      </w:r>
      <w:r w:rsidR="58C7F72F">
        <w:t>/DDSL</w:t>
      </w:r>
      <w:r>
        <w:t xml:space="preserve"> should consider that: </w:t>
      </w:r>
    </w:p>
    <w:p w:rsidRPr="00872938" w:rsidR="006B2181" w:rsidP="006B2181" w:rsidRDefault="006B2181" w14:paraId="5877A41C" w14:textId="77777777">
      <w:pPr>
        <w:pStyle w:val="4Bulletedcopyblue"/>
        <w:numPr>
          <w:ilvl w:val="2"/>
          <w:numId w:val="1"/>
        </w:numPr>
      </w:pPr>
      <w:r w:rsidRPr="00872938">
        <w:t xml:space="preserve">Parents or carers should normally be informed (unless this would put the victim at greater risk) </w:t>
      </w:r>
    </w:p>
    <w:p w:rsidRPr="00872938" w:rsidR="006B2181" w:rsidP="006B2181" w:rsidRDefault="006B2181" w14:paraId="00DFA389" w14:textId="77777777">
      <w:pPr>
        <w:pStyle w:val="4Bulletedcopyblue"/>
        <w:numPr>
          <w:ilvl w:val="2"/>
          <w:numId w:val="1"/>
        </w:numPr>
      </w:pPr>
      <w:r w:rsidRPr="00872938">
        <w:t xml:space="preserve">The basic safeguarding principle is: if a child is at risk of harm, is in immediate danger, or has been harmed, a referral should be made to local authority children’s social care </w:t>
      </w:r>
    </w:p>
    <w:p w:rsidRPr="00872938" w:rsidR="006B2181" w:rsidP="006B2181" w:rsidRDefault="006B2181" w14:paraId="1E917EB0" w14:textId="77777777">
      <w:pPr>
        <w:pStyle w:val="4Bulletedcopyblue"/>
        <w:numPr>
          <w:ilvl w:val="2"/>
          <w:numId w:val="1"/>
        </w:numPr>
      </w:pPr>
      <w:r w:rsidRPr="00872938">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rsidRPr="00872938" w:rsidR="006B2181" w:rsidP="006B2181" w:rsidRDefault="006B2181" w14:paraId="4EB5D717" w14:textId="77777777">
      <w:pPr>
        <w:pStyle w:val="4Bulletedcopyblue"/>
      </w:pPr>
      <w:r w:rsidRPr="00872938">
        <w:t xml:space="preserve">Regarding anonymity, all staff will: </w:t>
      </w:r>
    </w:p>
    <w:p w:rsidRPr="00872938" w:rsidR="006B2181" w:rsidP="006B2181" w:rsidRDefault="006B2181" w14:paraId="310978B1" w14:textId="77777777">
      <w:pPr>
        <w:pStyle w:val="4Bulletedcopyblue"/>
        <w:numPr>
          <w:ilvl w:val="1"/>
          <w:numId w:val="1"/>
        </w:numPr>
      </w:pPr>
      <w:r w:rsidRPr="00872938">
        <w:t xml:space="preserve">Be aware of anonymity, witness support and the criminal process in general where an allegation of sexual violence or sexual harassment is progressing through the criminal justice system </w:t>
      </w:r>
    </w:p>
    <w:p w:rsidRPr="00872938" w:rsidR="006B2181" w:rsidP="006B2181" w:rsidRDefault="006B2181" w14:paraId="5367ECAD" w14:textId="77777777">
      <w:pPr>
        <w:pStyle w:val="4Bulletedcopyblue"/>
        <w:numPr>
          <w:ilvl w:val="1"/>
          <w:numId w:val="1"/>
        </w:numPr>
      </w:pPr>
      <w:r w:rsidRPr="00872938">
        <w:t xml:space="preserve">Do all they reasonably can to protect the anonymity of any children involved in any report of sexual violence or sexual harassment, for example, carefully considering which staff should know about the report, and any support for children involved </w:t>
      </w:r>
    </w:p>
    <w:p w:rsidRPr="005F6A5B" w:rsidR="006B2181" w:rsidP="00872938" w:rsidRDefault="006B2181" w14:paraId="71B610DE" w14:textId="04DCEFBC">
      <w:pPr>
        <w:pStyle w:val="4Bulletedcopyblue"/>
        <w:numPr>
          <w:ilvl w:val="1"/>
          <w:numId w:val="1"/>
        </w:numPr>
      </w:pPr>
      <w:r w:rsidRPr="00872938">
        <w:t xml:space="preserve">Consider the potential impact of social media in facilitating the spreading of </w:t>
      </w:r>
      <w:proofErr w:type="spellStart"/>
      <w:r w:rsidRPr="00872938">
        <w:t>rumours</w:t>
      </w:r>
      <w:proofErr w:type="spellEnd"/>
      <w:r w:rsidRPr="00872938">
        <w:t xml:space="preserve"> and exposing victims’ identities</w:t>
      </w:r>
    </w:p>
    <w:p w:rsidRPr="005F6A5B" w:rsidR="00F42195" w:rsidP="005F6A5B" w:rsidRDefault="00F42195" w14:paraId="4A21EF2C" w14:textId="3D35708D">
      <w:pPr>
        <w:pStyle w:val="4Bulletedcopyblue"/>
        <w:jc w:val="both"/>
      </w:pPr>
      <w:r>
        <w:t xml:space="preserve">The </w:t>
      </w:r>
      <w:r w:rsidR="61864B9C">
        <w:t>governments</w:t>
      </w:r>
      <w:r>
        <w:t xml:space="preserve"> </w:t>
      </w:r>
      <w:hyperlink r:id="rId31">
        <w:r w:rsidRPr="6B727BD2">
          <w:rPr>
            <w:rStyle w:val="Hyperlink"/>
          </w:rPr>
          <w:t>information sharing advice for safeguarding practitioners</w:t>
        </w:r>
      </w:hyperlink>
      <w:r>
        <w:t xml:space="preserve"> </w:t>
      </w:r>
      <w:r w:rsidR="575A1E4E">
        <w:t>include</w:t>
      </w:r>
      <w:r>
        <w:t xml:space="preserve"> 7 ‘golden rules’ for sharing information, and will support staff who have to make decisions about sharing information (see </w:t>
      </w:r>
      <w:r w:rsidR="006C68A5">
        <w:t>Aurora Data Protection Policy)</w:t>
      </w:r>
    </w:p>
    <w:p w:rsidRPr="005F6A5B" w:rsidR="00F42195" w:rsidP="005F6A5B" w:rsidRDefault="00F42195" w14:paraId="12E15636" w14:textId="77777777">
      <w:pPr>
        <w:pStyle w:val="4Bulletedcopyblue"/>
        <w:jc w:val="both"/>
      </w:pPr>
      <w:r w:rsidRPr="005F6A5B">
        <w:t>If staff are in any doubt about sharing information, they should speak to the designated safeguarding lead (or deputy)</w:t>
      </w:r>
    </w:p>
    <w:p w:rsidR="00F42195" w:rsidP="005F6A5B" w:rsidRDefault="00F42195" w14:paraId="69B50652" w14:textId="154E4FB2">
      <w:pPr>
        <w:jc w:val="both"/>
        <w:rPr>
          <w:rFonts w:ascii="Arial" w:hAnsi="Arial" w:cs="Arial"/>
          <w:sz w:val="20"/>
          <w:szCs w:val="20"/>
        </w:rPr>
      </w:pPr>
      <w:r w:rsidRPr="005F6A5B">
        <w:rPr>
          <w:rFonts w:ascii="Arial" w:hAnsi="Arial" w:cs="Arial"/>
          <w:sz w:val="20"/>
          <w:szCs w:val="20"/>
        </w:rPr>
        <w:t xml:space="preserve">7.3 Confidentiality is also addressed in this policy with respect to record-keeping in section </w:t>
      </w:r>
      <w:r w:rsidRPr="005F6A5B" w:rsidR="006C68A5">
        <w:rPr>
          <w:rFonts w:ascii="Arial" w:hAnsi="Arial" w:cs="Arial"/>
          <w:sz w:val="20"/>
          <w:szCs w:val="20"/>
        </w:rPr>
        <w:t>15</w:t>
      </w:r>
      <w:r w:rsidRPr="005F6A5B">
        <w:rPr>
          <w:rFonts w:ascii="Arial" w:hAnsi="Arial" w:cs="Arial"/>
          <w:sz w:val="20"/>
          <w:szCs w:val="20"/>
        </w:rPr>
        <w:t xml:space="preserve">, and </w:t>
      </w:r>
      <w:r w:rsidR="00471ACB">
        <w:t xml:space="preserve">A142 </w:t>
      </w:r>
      <w:r w:rsidR="007B6B9C">
        <w:t>Managing A</w:t>
      </w:r>
      <w:r w:rsidR="00471ACB">
        <w:rPr>
          <w:rStyle w:val="ui-provider"/>
        </w:rPr>
        <w:t>llegations Against</w:t>
      </w:r>
      <w:r w:rsidR="00033DDF">
        <w:rPr>
          <w:rStyle w:val="ui-provider"/>
        </w:rPr>
        <w:t xml:space="preserve"> S</w:t>
      </w:r>
      <w:r w:rsidR="00471ACB">
        <w:rPr>
          <w:rStyle w:val="ui-provider"/>
        </w:rPr>
        <w:t xml:space="preserve">taff </w:t>
      </w:r>
      <w:r w:rsidR="00471ACB">
        <w:t>policy.</w:t>
      </w:r>
    </w:p>
    <w:p w:rsidRPr="005F6A5B" w:rsidR="005B5F74" w:rsidP="005F6A5B" w:rsidRDefault="005B5F74" w14:paraId="34B5A336" w14:textId="77777777">
      <w:pPr>
        <w:jc w:val="both"/>
        <w:rPr>
          <w:rFonts w:ascii="Arial" w:hAnsi="Arial" w:cs="Arial"/>
          <w:sz w:val="20"/>
          <w:szCs w:val="20"/>
        </w:rPr>
      </w:pPr>
    </w:p>
    <w:p w:rsidRPr="005F6A5B" w:rsidR="00F42195" w:rsidP="005F6A5B" w:rsidRDefault="00F42195" w14:paraId="60C0542D" w14:textId="016F8953">
      <w:pPr>
        <w:pStyle w:val="Heading1"/>
        <w:jc w:val="both"/>
        <w:rPr>
          <w:color w:val="E50076"/>
        </w:rPr>
      </w:pPr>
      <w:bookmarkStart w:name="_Toc272519490" w:id="110127691"/>
      <w:bookmarkStart w:name="_Toc1211879968" w:id="1971936551"/>
      <w:r w:rsidRPr="0154EC64" w:rsidR="00F42195">
        <w:rPr>
          <w:color w:val="E50076"/>
        </w:rPr>
        <w:t>8. Recognising abuse and taking action</w:t>
      </w:r>
      <w:bookmarkEnd w:id="110127691"/>
      <w:bookmarkEnd w:id="1971936551"/>
    </w:p>
    <w:p w:rsidRPr="005F6A5B" w:rsidR="00F42195" w:rsidP="005F6A5B" w:rsidRDefault="00D666A9" w14:paraId="4D6A1AC3" w14:textId="77777777">
      <w:pPr>
        <w:jc w:val="both"/>
        <w:rPr>
          <w:rFonts w:ascii="Arial" w:hAnsi="Arial" w:cs="Arial"/>
          <w:sz w:val="20"/>
          <w:szCs w:val="20"/>
        </w:rPr>
      </w:pPr>
      <w:r w:rsidRPr="005F6A5B">
        <w:rPr>
          <w:rFonts w:ascii="Arial" w:hAnsi="Arial" w:cs="Arial"/>
          <w:sz w:val="20"/>
          <w:szCs w:val="20"/>
        </w:rPr>
        <w:t xml:space="preserve">Staff and </w:t>
      </w:r>
      <w:r w:rsidRPr="005F6A5B" w:rsidR="00F42195">
        <w:rPr>
          <w:rFonts w:ascii="Arial" w:hAnsi="Arial" w:cs="Arial"/>
          <w:sz w:val="20"/>
          <w:szCs w:val="20"/>
        </w:rPr>
        <w:t>volunteers must follow the procedures set out below in the event of a safeguarding issue.</w:t>
      </w:r>
    </w:p>
    <w:p w:rsidR="00413B3C" w:rsidP="776E377A" w:rsidRDefault="00F42195" w14:paraId="5606C484" w14:textId="77CD0368">
      <w:pPr>
        <w:jc w:val="both"/>
        <w:rPr>
          <w:rFonts w:ascii="Arial" w:hAnsi="Arial" w:cs="Arial"/>
          <w:sz w:val="20"/>
          <w:szCs w:val="20"/>
        </w:rPr>
      </w:pPr>
      <w:r w:rsidRPr="776E377A">
        <w:rPr>
          <w:rFonts w:ascii="Arial" w:hAnsi="Arial" w:cs="Arial"/>
          <w:sz w:val="20"/>
          <w:szCs w:val="20"/>
        </w:rPr>
        <w:t>Please note – in this and subsequent sections, you should take any references to the DSL to mean “the DSL (or deputy DSL)”.</w:t>
      </w:r>
    </w:p>
    <w:p w:rsidRPr="005F6A5B" w:rsidR="00F42195" w:rsidP="005F6A5B" w:rsidRDefault="00D666A9" w14:paraId="3D8A42A4" w14:textId="77777777">
      <w:pPr>
        <w:jc w:val="both"/>
        <w:rPr>
          <w:rFonts w:ascii="Arial" w:hAnsi="Arial" w:cs="Arial"/>
          <w:b/>
        </w:rPr>
      </w:pPr>
      <w:r w:rsidRPr="005F6A5B">
        <w:rPr>
          <w:rFonts w:ascii="Arial" w:hAnsi="Arial" w:cs="Arial"/>
          <w:b/>
        </w:rPr>
        <w:t>8.1</w:t>
      </w:r>
      <w:r w:rsidRPr="005F6A5B" w:rsidR="00F42195">
        <w:rPr>
          <w:rFonts w:ascii="Arial" w:hAnsi="Arial" w:cs="Arial"/>
          <w:b/>
        </w:rPr>
        <w:t xml:space="preserve"> If a child is suffering or likely to suffer harm, or in immediate danger</w:t>
      </w:r>
    </w:p>
    <w:p w:rsidRPr="005F6A5B" w:rsidR="00F42195" w:rsidP="005F6A5B" w:rsidRDefault="00F42195" w14:paraId="7C2B54D5" w14:textId="182C27BE">
      <w:pPr>
        <w:jc w:val="both"/>
        <w:rPr>
          <w:rFonts w:ascii="Arial" w:hAnsi="Arial" w:cs="Arial"/>
          <w:sz w:val="20"/>
          <w:szCs w:val="20"/>
        </w:rPr>
      </w:pPr>
      <w:r w:rsidRPr="33F1D2E0">
        <w:rPr>
          <w:rFonts w:ascii="Arial" w:hAnsi="Arial" w:cs="Arial"/>
          <w:sz w:val="20"/>
          <w:szCs w:val="20"/>
        </w:rPr>
        <w:t>Tell your DSL</w:t>
      </w:r>
      <w:r w:rsidRPr="33F1D2E0" w:rsidR="2A0DC014">
        <w:rPr>
          <w:rFonts w:ascii="Arial" w:hAnsi="Arial" w:cs="Arial"/>
          <w:sz w:val="20"/>
          <w:szCs w:val="20"/>
        </w:rPr>
        <w:t>/DDSL</w:t>
      </w:r>
      <w:r w:rsidRPr="33F1D2E0">
        <w:rPr>
          <w:rFonts w:ascii="Arial" w:hAnsi="Arial" w:cs="Arial"/>
          <w:sz w:val="20"/>
          <w:szCs w:val="20"/>
        </w:rPr>
        <w:t xml:space="preserve"> </w:t>
      </w:r>
      <w:r w:rsidRPr="33F1D2E0">
        <w:rPr>
          <w:rFonts w:ascii="Arial" w:hAnsi="Arial" w:cs="Arial"/>
          <w:b/>
          <w:bCs/>
          <w:sz w:val="20"/>
          <w:szCs w:val="20"/>
        </w:rPr>
        <w:t>immediately</w:t>
      </w:r>
      <w:r w:rsidRPr="33F1D2E0">
        <w:rPr>
          <w:rFonts w:ascii="Arial" w:hAnsi="Arial" w:cs="Arial"/>
          <w:sz w:val="20"/>
          <w:szCs w:val="20"/>
        </w:rPr>
        <w:t xml:space="preserve">, they will make a referral to children’s social care or the police. If a DSL is not available, </w:t>
      </w:r>
      <w:r w:rsidRPr="33F1D2E0">
        <w:rPr>
          <w:rFonts w:ascii="Arial" w:hAnsi="Arial" w:cs="Arial"/>
          <w:b/>
          <w:bCs/>
          <w:sz w:val="20"/>
          <w:szCs w:val="20"/>
        </w:rPr>
        <w:t>make a referral to children’s social care and/or the police</w:t>
      </w:r>
      <w:r w:rsidRPr="33F1D2E0">
        <w:rPr>
          <w:rFonts w:ascii="Arial" w:hAnsi="Arial" w:cs="Arial"/>
          <w:sz w:val="20"/>
          <w:szCs w:val="20"/>
        </w:rPr>
        <w:t xml:space="preserve"> </w:t>
      </w:r>
      <w:r w:rsidRPr="33F1D2E0">
        <w:rPr>
          <w:rFonts w:ascii="Arial" w:hAnsi="Arial" w:cs="Arial"/>
          <w:b/>
          <w:bCs/>
          <w:sz w:val="20"/>
          <w:szCs w:val="20"/>
        </w:rPr>
        <w:t>immediately</w:t>
      </w:r>
      <w:r w:rsidRPr="33F1D2E0">
        <w:rPr>
          <w:rFonts w:ascii="Arial" w:hAnsi="Arial" w:cs="Arial"/>
          <w:sz w:val="20"/>
          <w:szCs w:val="20"/>
        </w:rPr>
        <w:t xml:space="preserve"> if you believe a child is suffering or likely to suffer from harm, or in immediate danger. </w:t>
      </w:r>
      <w:r w:rsidRPr="33F1D2E0">
        <w:rPr>
          <w:rFonts w:ascii="Arial" w:hAnsi="Arial" w:cs="Arial"/>
          <w:b/>
          <w:bCs/>
          <w:sz w:val="20"/>
          <w:szCs w:val="20"/>
        </w:rPr>
        <w:t>Anyone can make a referral.</w:t>
      </w:r>
    </w:p>
    <w:p w:rsidRPr="005F6A5B" w:rsidR="00F42195" w:rsidP="005F6A5B" w:rsidRDefault="00F42195" w14:paraId="2562659E" w14:textId="6772533B">
      <w:pPr>
        <w:jc w:val="both"/>
        <w:rPr>
          <w:rFonts w:ascii="Arial" w:hAnsi="Arial" w:cs="Arial"/>
          <w:sz w:val="20"/>
          <w:szCs w:val="20"/>
        </w:rPr>
      </w:pPr>
      <w:r w:rsidRPr="5DA74F7D">
        <w:rPr>
          <w:rFonts w:ascii="Arial" w:hAnsi="Arial" w:cs="Arial"/>
          <w:sz w:val="20"/>
          <w:szCs w:val="20"/>
        </w:rPr>
        <w:t>Tell the DSL</w:t>
      </w:r>
      <w:r w:rsidRPr="5DA74F7D" w:rsidR="2346C443">
        <w:rPr>
          <w:rFonts w:ascii="Arial" w:hAnsi="Arial" w:cs="Arial"/>
          <w:sz w:val="20"/>
          <w:szCs w:val="20"/>
        </w:rPr>
        <w:t>/DDSL</w:t>
      </w:r>
      <w:r w:rsidRPr="5DA74F7D">
        <w:rPr>
          <w:rFonts w:ascii="Arial" w:hAnsi="Arial" w:cs="Arial"/>
          <w:sz w:val="20"/>
          <w:szCs w:val="20"/>
        </w:rPr>
        <w:t xml:space="preserve"> (see section </w:t>
      </w:r>
      <w:r w:rsidRPr="5DA74F7D" w:rsidR="006C68A5">
        <w:rPr>
          <w:rFonts w:ascii="Arial" w:hAnsi="Arial" w:cs="Arial"/>
          <w:sz w:val="20"/>
          <w:szCs w:val="20"/>
        </w:rPr>
        <w:t>8</w:t>
      </w:r>
      <w:r w:rsidRPr="5DA74F7D">
        <w:rPr>
          <w:rFonts w:ascii="Arial" w:hAnsi="Arial" w:cs="Arial"/>
          <w:sz w:val="20"/>
          <w:szCs w:val="20"/>
        </w:rPr>
        <w:t>.2) as soon as possible if you make a referral directly.</w:t>
      </w:r>
    </w:p>
    <w:p w:rsidRPr="005F6A5B" w:rsidR="00F42195" w:rsidP="005F6A5B" w:rsidRDefault="00F42195" w14:paraId="4AE12A27" w14:textId="2B41E7E4">
      <w:pPr>
        <w:jc w:val="both"/>
        <w:rPr>
          <w:rFonts w:ascii="Arial" w:hAnsi="Arial" w:cs="Arial"/>
          <w:sz w:val="20"/>
          <w:szCs w:val="20"/>
        </w:rPr>
      </w:pPr>
      <w:r w:rsidRPr="005F6A5B">
        <w:rPr>
          <w:rFonts w:ascii="Arial" w:hAnsi="Arial" w:cs="Arial"/>
          <w:sz w:val="20"/>
          <w:szCs w:val="20"/>
        </w:rPr>
        <w:t xml:space="preserve">See </w:t>
      </w:r>
      <w:r w:rsidRPr="005F6A5B" w:rsidR="006C68A5">
        <w:rPr>
          <w:rFonts w:ascii="Arial" w:hAnsi="Arial" w:cs="Arial"/>
          <w:sz w:val="20"/>
          <w:szCs w:val="20"/>
        </w:rPr>
        <w:t>section 18</w:t>
      </w:r>
      <w:r w:rsidRPr="005F6A5B">
        <w:rPr>
          <w:rFonts w:ascii="Arial" w:hAnsi="Arial" w:cs="Arial"/>
          <w:sz w:val="20"/>
          <w:szCs w:val="20"/>
        </w:rPr>
        <w:t xml:space="preserve"> Local Procedures for making a referral, as per the arrangements put in place by the LCSB/3 safeguarding partners </w:t>
      </w:r>
    </w:p>
    <w:p w:rsidRPr="005F6A5B" w:rsidR="00D666A9" w:rsidP="005F6A5B" w:rsidRDefault="00D666A9" w14:paraId="3B1AE625" w14:textId="77777777">
      <w:pPr>
        <w:jc w:val="both"/>
        <w:rPr>
          <w:rStyle w:val="Hyperlink"/>
          <w:rFonts w:ascii="Arial" w:hAnsi="Arial" w:cs="Arial"/>
          <w:sz w:val="20"/>
          <w:szCs w:val="20"/>
        </w:rPr>
      </w:pPr>
      <w:r w:rsidRPr="005F6A5B">
        <w:rPr>
          <w:rFonts w:ascii="Arial" w:hAnsi="Arial" w:cs="Arial"/>
          <w:sz w:val="20"/>
          <w:szCs w:val="20"/>
        </w:rPr>
        <w:t xml:space="preserve">Guidance on how to refer to a local council can be found here: </w:t>
      </w:r>
      <w:hyperlink w:history="1" r:id="rId32">
        <w:r w:rsidRPr="005F6A5B">
          <w:rPr>
            <w:rStyle w:val="Hyperlink"/>
            <w:rFonts w:ascii="Arial" w:hAnsi="Arial" w:cs="Arial"/>
            <w:sz w:val="20"/>
            <w:szCs w:val="20"/>
          </w:rPr>
          <w:t>https://www.gov.uk/report-child-abuse-to-local-council</w:t>
        </w:r>
      </w:hyperlink>
    </w:p>
    <w:p w:rsidRPr="005F6A5B" w:rsidR="00F42195" w:rsidP="6EB6B5CB" w:rsidRDefault="00D666A9" w14:paraId="11FBFA54" w14:textId="2F353A7A">
      <w:pPr>
        <w:jc w:val="both"/>
        <w:rPr>
          <w:rFonts w:ascii="Arial" w:hAnsi="Arial" w:cs="Arial"/>
          <w:b/>
          <w:bCs/>
          <w:sz w:val="20"/>
          <w:szCs w:val="20"/>
        </w:rPr>
      </w:pPr>
      <w:r w:rsidRPr="6EB6B5CB">
        <w:rPr>
          <w:rFonts w:ascii="Arial" w:hAnsi="Arial" w:cs="Arial"/>
          <w:b/>
          <w:bCs/>
          <w:sz w:val="20"/>
          <w:szCs w:val="20"/>
        </w:rPr>
        <w:t>8</w:t>
      </w:r>
      <w:r w:rsidRPr="6EB6B5CB" w:rsidR="00F42195">
        <w:rPr>
          <w:rFonts w:ascii="Arial" w:hAnsi="Arial" w:cs="Arial"/>
          <w:b/>
          <w:bCs/>
          <w:sz w:val="20"/>
          <w:szCs w:val="20"/>
        </w:rPr>
        <w:t>.2 If a child</w:t>
      </w:r>
      <w:r w:rsidRPr="6EB6B5CB" w:rsidR="0060329F">
        <w:rPr>
          <w:rFonts w:ascii="Arial" w:hAnsi="Arial" w:cs="Arial"/>
          <w:b/>
          <w:bCs/>
          <w:sz w:val="20"/>
          <w:szCs w:val="20"/>
        </w:rPr>
        <w:t xml:space="preserve"> tells you something of concern </w:t>
      </w:r>
      <w:r w:rsidRPr="6EB6B5CB" w:rsidR="00FC5C11">
        <w:rPr>
          <w:rFonts w:ascii="Arial" w:hAnsi="Arial" w:cs="Arial"/>
          <w:b/>
          <w:bCs/>
          <w:sz w:val="20"/>
          <w:szCs w:val="20"/>
        </w:rPr>
        <w:t>t</w:t>
      </w:r>
      <w:r w:rsidRPr="6EB6B5CB" w:rsidR="00F42195">
        <w:rPr>
          <w:rFonts w:ascii="Arial" w:hAnsi="Arial" w:cs="Arial"/>
          <w:b/>
          <w:bCs/>
          <w:sz w:val="20"/>
          <w:szCs w:val="20"/>
        </w:rPr>
        <w:t xml:space="preserve">o </w:t>
      </w:r>
      <w:bookmarkStart w:name="_Int_7bcE27dm" w:id="32"/>
      <w:r w:rsidRPr="6EB6B5CB" w:rsidR="00F42195">
        <w:rPr>
          <w:rFonts w:ascii="Arial" w:hAnsi="Arial" w:cs="Arial"/>
          <w:b/>
          <w:bCs/>
          <w:sz w:val="20"/>
          <w:szCs w:val="20"/>
        </w:rPr>
        <w:t>you</w:t>
      </w:r>
      <w:r w:rsidRPr="6EB6B5CB" w:rsidR="008114E2">
        <w:rPr>
          <w:rFonts w:ascii="Arial" w:hAnsi="Arial" w:cs="Arial"/>
          <w:b/>
          <w:bCs/>
          <w:sz w:val="20"/>
          <w:szCs w:val="20"/>
        </w:rPr>
        <w:t xml:space="preserve">, </w:t>
      </w:r>
      <w:r w:rsidRPr="6EB6B5CB" w:rsidR="008114E2">
        <w:rPr>
          <w:rFonts w:ascii="Arial" w:hAnsi="Arial" w:cs="Arial"/>
          <w:sz w:val="20"/>
          <w:szCs w:val="20"/>
        </w:rPr>
        <w:t xml:space="preserve"> you</w:t>
      </w:r>
      <w:bookmarkEnd w:id="32"/>
      <w:r w:rsidRPr="6EB6B5CB" w:rsidR="008114E2">
        <w:rPr>
          <w:rFonts w:ascii="Arial" w:hAnsi="Arial" w:cs="Arial"/>
          <w:sz w:val="20"/>
          <w:szCs w:val="20"/>
        </w:rPr>
        <w:t xml:space="preserve"> should:</w:t>
      </w:r>
    </w:p>
    <w:p w:rsidRPr="005F6A5B" w:rsidR="00F42195" w:rsidP="005F6A5B" w:rsidRDefault="00F42195" w14:paraId="5FD59A20" w14:textId="77777777">
      <w:pPr>
        <w:pStyle w:val="4Bulletedcopyblue"/>
        <w:jc w:val="both"/>
      </w:pPr>
      <w:r w:rsidRPr="005F6A5B">
        <w:t>Listen to and believe them. Allow them time to talk freely and do not ask leading questions</w:t>
      </w:r>
    </w:p>
    <w:p w:rsidRPr="005F6A5B" w:rsidR="00F42195" w:rsidP="005F6A5B" w:rsidRDefault="00F42195" w14:paraId="2086AF12" w14:textId="77777777">
      <w:pPr>
        <w:pStyle w:val="4Bulletedcopyblue"/>
        <w:jc w:val="both"/>
      </w:pPr>
      <w:r w:rsidRPr="005F6A5B">
        <w:t xml:space="preserve">Stay calm and do not show that you are shocked or upset </w:t>
      </w:r>
    </w:p>
    <w:p w:rsidRPr="005F6A5B" w:rsidR="00F42195" w:rsidP="005F6A5B" w:rsidRDefault="00F42195" w14:paraId="69F6F92A" w14:textId="77777777">
      <w:pPr>
        <w:pStyle w:val="4Bulletedcopyblue"/>
        <w:jc w:val="both"/>
      </w:pPr>
      <w:r w:rsidRPr="005F6A5B">
        <w:lastRenderedPageBreak/>
        <w:t>Tell the child they have done the right thing in telling you. Do not tell them they should have told you sooner</w:t>
      </w:r>
    </w:p>
    <w:p w:rsidRPr="005F6A5B" w:rsidR="00F42195" w:rsidP="005F6A5B" w:rsidRDefault="00F42195" w14:paraId="42C19FDE" w14:textId="77777777">
      <w:pPr>
        <w:pStyle w:val="4Bulletedcopyblue"/>
        <w:jc w:val="both"/>
      </w:pPr>
      <w:r w:rsidRPr="005F6A5B">
        <w:t xml:space="preserve">Explain what will happen next and that you will have to pass this information on. Do not promise to keep it a secret </w:t>
      </w:r>
    </w:p>
    <w:p w:rsidRPr="005F6A5B" w:rsidR="00F42195" w:rsidP="005F6A5B" w:rsidRDefault="00F42195" w14:paraId="191ED8CC" w14:textId="1D015BAB">
      <w:pPr>
        <w:pStyle w:val="4Bulletedcopyblue"/>
        <w:jc w:val="both"/>
      </w:pPr>
      <w:r>
        <w:t>Write up your conversation</w:t>
      </w:r>
      <w:r w:rsidR="00D666A9">
        <w:t xml:space="preserve"> (this can be done directly on </w:t>
      </w:r>
      <w:proofErr w:type="spellStart"/>
      <w:r w:rsidR="00D666A9">
        <w:t>MyConcern</w:t>
      </w:r>
      <w:proofErr w:type="spellEnd"/>
      <w:r w:rsidR="322DF1AC">
        <w:t>/CPOMS</w:t>
      </w:r>
      <w:r w:rsidR="00D666A9">
        <w:t xml:space="preserve"> or written up as a note and scanned)</w:t>
      </w:r>
      <w:r>
        <w:t xml:space="preserve"> as soon as possible in the child’s own words. Stick to the facts, and do not put your own judgement on it</w:t>
      </w:r>
      <w:r w:rsidR="00323F15">
        <w:t>. The written notes should be kept securely by the DSL or destroyed securely once these have been uploaded</w:t>
      </w:r>
      <w:r w:rsidR="00F26CF0">
        <w:t>.</w:t>
      </w:r>
    </w:p>
    <w:p w:rsidRPr="005F6A5B" w:rsidR="00F42195" w:rsidP="005F6A5B" w:rsidRDefault="00F42195" w14:paraId="4F6FD915" w14:textId="0C43EC5C">
      <w:pPr>
        <w:pStyle w:val="4Bulletedcopyblue"/>
        <w:jc w:val="both"/>
      </w:pPr>
      <w:r>
        <w:t xml:space="preserve">Sign and date the write-up and </w:t>
      </w:r>
      <w:r w:rsidR="00D666A9">
        <w:t xml:space="preserve">upload it to </w:t>
      </w:r>
      <w:proofErr w:type="spellStart"/>
      <w:r w:rsidR="00D666A9">
        <w:t>MyConcern</w:t>
      </w:r>
      <w:proofErr w:type="spellEnd"/>
      <w:r w:rsidR="38CCD633">
        <w:t xml:space="preserve">/CPOMS </w:t>
      </w:r>
      <w:r w:rsidR="00D666A9">
        <w:t xml:space="preserve">or </w:t>
      </w:r>
      <w:r>
        <w:t xml:space="preserve">pass it on to the DSL. Alternatively, if appropriate, make a referral to children’s social care and/or the police directly (see </w:t>
      </w:r>
      <w:r w:rsidR="00D666A9">
        <w:t>8</w:t>
      </w:r>
      <w:r>
        <w:t>.1), and tell the DSL as soon as possible that you have done so</w:t>
      </w:r>
      <w:r w:rsidR="00D666A9">
        <w:t>. Aside from these people, do not disclose the information to anyone else unless told to do so by a relevant authority involved in the safeguarding process</w:t>
      </w:r>
    </w:p>
    <w:p w:rsidR="00F42195" w:rsidP="005F6A5B" w:rsidRDefault="00F42195" w14:paraId="10E7E5B4" w14:textId="2632F411">
      <w:pPr>
        <w:pStyle w:val="4Bulletedcopyblue"/>
        <w:jc w:val="both"/>
      </w:pPr>
      <w:r>
        <w:t xml:space="preserve">Report via </w:t>
      </w:r>
      <w:proofErr w:type="spellStart"/>
      <w:r>
        <w:t>MyConcern</w:t>
      </w:r>
      <w:proofErr w:type="spellEnd"/>
      <w:r w:rsidR="3C1CAD49">
        <w:t>/CPOMS</w:t>
      </w:r>
      <w:r w:rsidR="00D666A9">
        <w:t xml:space="preserve"> as soon as possible</w:t>
      </w:r>
      <w:r>
        <w:t>.</w:t>
      </w:r>
    </w:p>
    <w:p w:rsidRPr="00872938" w:rsidR="00B943AE" w:rsidP="00B943AE" w:rsidRDefault="00B943AE" w14:paraId="3D7F09B2" w14:textId="77777777">
      <w:pPr>
        <w:pStyle w:val="1bodycopy10pt"/>
        <w:rPr>
          <w:rFonts w:asciiTheme="minorBidi" w:hAnsiTheme="minorBidi"/>
          <w:sz w:val="20"/>
          <w:szCs w:val="20"/>
        </w:rPr>
      </w:pPr>
      <w:r w:rsidRPr="00872938">
        <w:rPr>
          <w:rFonts w:asciiTheme="minorBidi" w:hAnsiTheme="minorBidi"/>
          <w:sz w:val="20"/>
          <w:szCs w:val="20"/>
        </w:rPr>
        <w:t>Bear in mind that some children may:</w:t>
      </w:r>
    </w:p>
    <w:p w:rsidR="00B943AE" w:rsidP="00E93BB0" w:rsidRDefault="00B943AE" w14:paraId="4DA3CCA0" w14:textId="77777777">
      <w:pPr>
        <w:pStyle w:val="4Bulletedcopyblue"/>
        <w:numPr>
          <w:ilvl w:val="0"/>
          <w:numId w:val="9"/>
        </w:numPr>
      </w:pPr>
      <w:r>
        <w:t>Not feel ready, or know how to tell someone that they are being abused, exploited or neglected</w:t>
      </w:r>
    </w:p>
    <w:p w:rsidR="00B943AE" w:rsidP="00E93BB0" w:rsidRDefault="00B943AE" w14:paraId="1FEE0399" w14:textId="77777777">
      <w:pPr>
        <w:pStyle w:val="4Bulletedcopyblue"/>
        <w:numPr>
          <w:ilvl w:val="0"/>
          <w:numId w:val="9"/>
        </w:numPr>
      </w:pPr>
      <w:r>
        <w:t xml:space="preserve">Not </w:t>
      </w:r>
      <w:proofErr w:type="spellStart"/>
      <w:r>
        <w:t>recognise</w:t>
      </w:r>
      <w:proofErr w:type="spellEnd"/>
      <w:r>
        <w:t xml:space="preserve"> their experiences as harmful</w:t>
      </w:r>
    </w:p>
    <w:p w:rsidR="00B943AE" w:rsidP="00E93BB0" w:rsidRDefault="00B943AE" w14:paraId="090CC686" w14:textId="609DA201">
      <w:pPr>
        <w:pStyle w:val="4Bulletedcopyblue"/>
        <w:numPr>
          <w:ilvl w:val="0"/>
          <w:numId w:val="9"/>
        </w:numPr>
      </w:pPr>
      <w:r>
        <w:t xml:space="preserve">Feel embarrassed, </w:t>
      </w:r>
      <w:r w:rsidR="7276D94D">
        <w:t>humiliated,</w:t>
      </w:r>
      <w:r>
        <w:t xml:space="preserve"> or threatened. This could be due to their vulnerability, disability, sexual orientation and/or language barriers</w:t>
      </w:r>
    </w:p>
    <w:p w:rsidR="00F0411F" w:rsidP="00B943AE" w:rsidRDefault="00B943AE" w14:paraId="4B3CBE6F" w14:textId="77777777">
      <w:pPr>
        <w:pStyle w:val="4Bulletedcopyblue"/>
        <w:ind w:left="170" w:hanging="170"/>
      </w:pPr>
      <w:r>
        <w:t>None of this should stop you from having a ‘professional curiosity’ and speaking to the DSL if you have concerns about a child.</w:t>
      </w:r>
    </w:p>
    <w:p w:rsidRPr="005F6A5B" w:rsidR="00F42195" w:rsidP="00413B3C" w:rsidRDefault="00D666A9" w14:paraId="2B63F386" w14:textId="7B6BF34A">
      <w:pPr>
        <w:pStyle w:val="4Bulletedcopyblue"/>
        <w:ind w:left="170" w:hanging="170"/>
        <w:rPr>
          <w:b/>
          <w:bCs/>
        </w:rPr>
      </w:pPr>
      <w:r w:rsidRPr="152B7711">
        <w:rPr>
          <w:b/>
          <w:bCs/>
        </w:rPr>
        <w:t>8</w:t>
      </w:r>
      <w:r w:rsidRPr="152B7711" w:rsidR="00F42195">
        <w:rPr>
          <w:b/>
          <w:bCs/>
        </w:rPr>
        <w:t>.3 If you discover that FGM has taken place or a child is at risk of FGM</w:t>
      </w:r>
    </w:p>
    <w:p w:rsidRPr="005F6A5B" w:rsidR="00F42195" w:rsidP="005F6A5B" w:rsidRDefault="00F42195" w14:paraId="348219F2" w14:textId="77777777">
      <w:pPr>
        <w:jc w:val="both"/>
        <w:rPr>
          <w:rFonts w:ascii="Arial" w:hAnsi="Arial" w:cs="Arial"/>
          <w:sz w:val="20"/>
          <w:szCs w:val="20"/>
        </w:rPr>
      </w:pPr>
      <w:bookmarkStart w:name="_Int_2G4SFXrm" w:id="33"/>
      <w:r w:rsidRPr="6EB6B5CB">
        <w:rPr>
          <w:rFonts w:ascii="Arial" w:hAnsi="Arial" w:cs="Arial"/>
          <w:sz w:val="20"/>
          <w:szCs w:val="20"/>
        </w:rPr>
        <w:t>Keeping Children</w:t>
      </w:r>
      <w:bookmarkEnd w:id="33"/>
      <w:r w:rsidRPr="6EB6B5CB">
        <w:rPr>
          <w:rFonts w:ascii="Arial" w:hAnsi="Arial" w:cs="Arial"/>
          <w:sz w:val="20"/>
          <w:szCs w:val="20"/>
        </w:rPr>
        <w:t xml:space="preserve"> Safe in Education explains that FGM comprises “all procedures involving partial or total removal of the external female genitalia, or other injury to the female genital organs”.</w:t>
      </w:r>
    </w:p>
    <w:p w:rsidRPr="005F6A5B" w:rsidR="00F42195" w:rsidP="005F6A5B" w:rsidRDefault="00F42195" w14:paraId="7E2A3094" w14:textId="77777777">
      <w:pPr>
        <w:jc w:val="both"/>
        <w:rPr>
          <w:rFonts w:ascii="Arial" w:hAnsi="Arial" w:cs="Arial"/>
          <w:sz w:val="20"/>
          <w:szCs w:val="20"/>
        </w:rPr>
      </w:pPr>
      <w:r w:rsidRPr="005F6A5B">
        <w:rPr>
          <w:rFonts w:ascii="Arial" w:hAnsi="Arial" w:cs="Arial"/>
          <w:sz w:val="20"/>
          <w:szCs w:val="20"/>
        </w:rPr>
        <w:t>FGM is illegal in the UK and a form of child abuse with long-lasting, harmful consequences. It is also known as ‘female genital cutting’, ‘circumcision’ or ‘initiation’.</w:t>
      </w:r>
    </w:p>
    <w:p w:rsidRPr="005F6A5B" w:rsidR="00F42195" w:rsidP="005F6A5B" w:rsidRDefault="00F42195" w14:paraId="33968B89" w14:textId="77777777">
      <w:pPr>
        <w:jc w:val="both"/>
        <w:rPr>
          <w:rFonts w:ascii="Arial" w:hAnsi="Arial" w:cs="Arial"/>
          <w:sz w:val="20"/>
          <w:szCs w:val="20"/>
        </w:rPr>
      </w:pPr>
      <w:r w:rsidRPr="005F6A5B">
        <w:rPr>
          <w:rFonts w:ascii="Arial" w:hAnsi="Arial" w:cs="Arial"/>
          <w:sz w:val="20"/>
          <w:szCs w:val="20"/>
        </w:rPr>
        <w:t xml:space="preserve">Possible indicators that a child has already been subjected to FGM, and factors that suggest a child may be at risk, are set out in appendix 4. </w:t>
      </w:r>
    </w:p>
    <w:p w:rsidRPr="005F6A5B" w:rsidR="00CD2221" w:rsidP="005F6A5B" w:rsidRDefault="00F42195" w14:paraId="3173E4A8" w14:textId="77777777">
      <w:pPr>
        <w:jc w:val="both"/>
        <w:rPr>
          <w:rFonts w:ascii="Arial" w:hAnsi="Arial" w:cs="Arial"/>
          <w:sz w:val="20"/>
          <w:szCs w:val="20"/>
        </w:rPr>
      </w:pPr>
      <w:r w:rsidRPr="005F6A5B">
        <w:rPr>
          <w:rFonts w:ascii="Arial" w:hAnsi="Arial" w:cs="Arial"/>
          <w:b/>
          <w:sz w:val="20"/>
          <w:szCs w:val="20"/>
        </w:rPr>
        <w:t xml:space="preserve">Any </w:t>
      </w:r>
      <w:r w:rsidRPr="005F6A5B">
        <w:rPr>
          <w:rFonts w:ascii="Arial" w:hAnsi="Arial" w:cs="Arial"/>
          <w:sz w:val="20"/>
          <w:szCs w:val="20"/>
        </w:rPr>
        <w:t xml:space="preserve">regulated health and social care professional or teacher who </w:t>
      </w:r>
      <w:r w:rsidRPr="005F6A5B" w:rsidR="00CD2221">
        <w:rPr>
          <w:rFonts w:ascii="Arial" w:hAnsi="Arial" w:cs="Arial"/>
          <w:sz w:val="20"/>
          <w:szCs w:val="20"/>
        </w:rPr>
        <w:t>either:</w:t>
      </w:r>
    </w:p>
    <w:p w:rsidRPr="005F6A5B" w:rsidR="00CD2221" w:rsidP="00E93BB0" w:rsidRDefault="00CD2221" w14:paraId="4617CB5C" w14:textId="77777777">
      <w:pPr>
        <w:numPr>
          <w:ilvl w:val="0"/>
          <w:numId w:val="5"/>
        </w:numPr>
        <w:jc w:val="both"/>
        <w:rPr>
          <w:rFonts w:ascii="Arial" w:hAnsi="Arial" w:cs="Arial"/>
          <w:sz w:val="20"/>
          <w:szCs w:val="20"/>
        </w:rPr>
      </w:pPr>
      <w:r w:rsidRPr="005F6A5B">
        <w:rPr>
          <w:rFonts w:ascii="Arial" w:hAnsi="Arial" w:cs="Arial"/>
          <w:sz w:val="20"/>
          <w:szCs w:val="20"/>
        </w:rPr>
        <w:t xml:space="preserve">Is informed by a girl under 18 that an act of FGM has been carried out on her; or </w:t>
      </w:r>
    </w:p>
    <w:p w:rsidRPr="005F6A5B" w:rsidR="00CD2221" w:rsidP="00E93BB0" w:rsidRDefault="00CD2221" w14:paraId="19E16975" w14:textId="77777777">
      <w:pPr>
        <w:numPr>
          <w:ilvl w:val="0"/>
          <w:numId w:val="5"/>
        </w:numPr>
        <w:jc w:val="both"/>
        <w:rPr>
          <w:rFonts w:ascii="Arial" w:hAnsi="Arial" w:cs="Arial"/>
          <w:sz w:val="20"/>
          <w:szCs w:val="20"/>
        </w:rPr>
      </w:pPr>
      <w:r w:rsidRPr="005F6A5B">
        <w:rPr>
          <w:rFonts w:ascii="Arial" w:hAnsi="Arial" w:cs="Arial"/>
          <w:sz w:val="20"/>
          <w:szCs w:val="20"/>
        </w:rPr>
        <w:t>Observes physical signs which appear to show that an act of FGM has been carried out on a girl under 18 and they have no reason to believe that the act was necessary for the girl’s physical or mental health or for purposes connected with labour or birth</w:t>
      </w:r>
    </w:p>
    <w:p w:rsidRPr="005F6A5B" w:rsidR="00F42195" w:rsidP="005F6A5B" w:rsidRDefault="00CD2221" w14:paraId="77976998" w14:textId="77777777">
      <w:pPr>
        <w:jc w:val="both"/>
        <w:rPr>
          <w:rFonts w:ascii="Arial" w:hAnsi="Arial" w:cs="Arial"/>
          <w:sz w:val="20"/>
          <w:szCs w:val="20"/>
        </w:rPr>
      </w:pPr>
      <w:r w:rsidRPr="005F6A5B">
        <w:rPr>
          <w:rFonts w:ascii="Arial" w:hAnsi="Arial" w:cs="Arial"/>
          <w:sz w:val="20"/>
          <w:szCs w:val="20"/>
        </w:rPr>
        <w:t>M</w:t>
      </w:r>
      <w:r w:rsidRPr="005F6A5B" w:rsidR="00F42195">
        <w:rPr>
          <w:rFonts w:ascii="Arial" w:hAnsi="Arial" w:cs="Arial"/>
          <w:sz w:val="20"/>
          <w:szCs w:val="20"/>
        </w:rPr>
        <w:t>ust immediately report this to the police, personally. This is a</w:t>
      </w:r>
      <w:r w:rsidRPr="005F6A5B">
        <w:rPr>
          <w:rFonts w:ascii="Arial" w:hAnsi="Arial" w:cs="Arial"/>
          <w:sz w:val="20"/>
          <w:szCs w:val="20"/>
        </w:rPr>
        <w:t xml:space="preserve"> mandatory</w:t>
      </w:r>
      <w:r w:rsidRPr="005F6A5B" w:rsidR="00F42195">
        <w:rPr>
          <w:rFonts w:ascii="Arial" w:hAnsi="Arial" w:cs="Arial"/>
          <w:sz w:val="20"/>
          <w:szCs w:val="20"/>
        </w:rPr>
        <w:t xml:space="preserve"> statutory duty, and teachers will face disciplinary sanctions for failing to meet it.</w:t>
      </w:r>
    </w:p>
    <w:p w:rsidRPr="005F6A5B" w:rsidR="00CD2221" w:rsidP="005F6A5B" w:rsidRDefault="00CD2221" w14:paraId="06BADFFD" w14:textId="63211086">
      <w:pPr>
        <w:jc w:val="both"/>
        <w:rPr>
          <w:rFonts w:ascii="Arial" w:hAnsi="Arial" w:cs="Arial"/>
          <w:sz w:val="20"/>
          <w:szCs w:val="20"/>
        </w:rPr>
      </w:pPr>
      <w:r w:rsidRPr="4DBB9BBC">
        <w:rPr>
          <w:rFonts w:ascii="Arial" w:hAnsi="Arial" w:cs="Arial"/>
          <w:sz w:val="20"/>
          <w:szCs w:val="20"/>
        </w:rPr>
        <w:t>Unless they have been specifically told not to disclose, they should also discuss the case with the DSL</w:t>
      </w:r>
      <w:r w:rsidRPr="4DBB9BBC" w:rsidR="759DB1FF">
        <w:rPr>
          <w:rFonts w:ascii="Arial" w:hAnsi="Arial" w:cs="Arial"/>
          <w:sz w:val="20"/>
          <w:szCs w:val="20"/>
        </w:rPr>
        <w:t>/DDSL</w:t>
      </w:r>
      <w:r w:rsidRPr="4DBB9BBC">
        <w:rPr>
          <w:rFonts w:ascii="Arial" w:hAnsi="Arial" w:cs="Arial"/>
          <w:sz w:val="20"/>
          <w:szCs w:val="20"/>
        </w:rPr>
        <w:t xml:space="preserve">, report via </w:t>
      </w:r>
      <w:proofErr w:type="spellStart"/>
      <w:r w:rsidRPr="4DBB9BBC">
        <w:rPr>
          <w:rFonts w:ascii="Arial" w:hAnsi="Arial" w:cs="Arial"/>
          <w:sz w:val="20"/>
          <w:szCs w:val="20"/>
        </w:rPr>
        <w:t>MyConcern</w:t>
      </w:r>
      <w:proofErr w:type="spellEnd"/>
      <w:r w:rsidRPr="4DBB9BBC" w:rsidR="3002DFFD">
        <w:rPr>
          <w:rFonts w:ascii="Arial" w:hAnsi="Arial" w:cs="Arial"/>
          <w:sz w:val="20"/>
          <w:szCs w:val="20"/>
        </w:rPr>
        <w:t xml:space="preserve">/CPOMS </w:t>
      </w:r>
      <w:r w:rsidRPr="4DBB9BBC">
        <w:rPr>
          <w:rFonts w:ascii="Arial" w:hAnsi="Arial" w:cs="Arial"/>
          <w:sz w:val="20"/>
          <w:szCs w:val="20"/>
        </w:rPr>
        <w:t>and involve children’s social care as appropriate.</w:t>
      </w:r>
    </w:p>
    <w:p w:rsidRPr="005F6A5B" w:rsidR="00F42195" w:rsidP="005F6A5B" w:rsidRDefault="00F42195" w14:paraId="4A2F9273" w14:textId="77777777">
      <w:pPr>
        <w:jc w:val="both"/>
        <w:rPr>
          <w:rFonts w:ascii="Arial" w:hAnsi="Arial" w:cs="Arial"/>
          <w:sz w:val="20"/>
          <w:szCs w:val="20"/>
          <w:lang w:val="en-US"/>
        </w:rPr>
      </w:pPr>
      <w:r w:rsidRPr="005F6A5B">
        <w:rPr>
          <w:rFonts w:ascii="Arial" w:hAnsi="Arial" w:cs="Arial"/>
          <w:b/>
          <w:sz w:val="20"/>
          <w:szCs w:val="20"/>
          <w:lang w:val="en-US"/>
        </w:rPr>
        <w:t>Any other member of staff</w:t>
      </w:r>
      <w:r w:rsidRPr="005F6A5B">
        <w:rPr>
          <w:rFonts w:ascii="Arial" w:hAnsi="Arial" w:cs="Arial"/>
          <w:sz w:val="20"/>
          <w:szCs w:val="20"/>
          <w:lang w:val="en-US"/>
        </w:rPr>
        <w:t xml:space="preserve"> who discovers that an act of FGM appears to have been carried out on a </w:t>
      </w:r>
      <w:r w:rsidRPr="005F6A5B">
        <w:rPr>
          <w:rFonts w:ascii="Arial" w:hAnsi="Arial" w:cs="Arial"/>
          <w:b/>
          <w:sz w:val="20"/>
          <w:szCs w:val="20"/>
          <w:lang w:val="en-US"/>
        </w:rPr>
        <w:t>child under 18</w:t>
      </w:r>
      <w:r w:rsidRPr="005F6A5B">
        <w:rPr>
          <w:rFonts w:ascii="Arial" w:hAnsi="Arial" w:cs="Arial"/>
          <w:sz w:val="20"/>
          <w:szCs w:val="20"/>
          <w:lang w:val="en-US"/>
        </w:rPr>
        <w:t xml:space="preserve"> must speak to the DSL and follow our local safeguarding procedures.</w:t>
      </w:r>
    </w:p>
    <w:p w:rsidRPr="005F6A5B" w:rsidR="00F42195" w:rsidP="005F6A5B" w:rsidRDefault="00F42195" w14:paraId="1E121FB2" w14:textId="77777777">
      <w:pPr>
        <w:jc w:val="both"/>
        <w:rPr>
          <w:rFonts w:ascii="Arial" w:hAnsi="Arial" w:cs="Arial"/>
          <w:sz w:val="20"/>
          <w:szCs w:val="20"/>
          <w:lang w:val="en-US"/>
        </w:rPr>
      </w:pPr>
      <w:r w:rsidRPr="005F6A5B">
        <w:rPr>
          <w:rFonts w:ascii="Arial" w:hAnsi="Arial" w:cs="Arial"/>
          <w:sz w:val="20"/>
          <w:szCs w:val="20"/>
        </w:rPr>
        <w:t xml:space="preserve">The duty for teachers mentioned above does not apply in cases where a child is </w:t>
      </w:r>
      <w:r w:rsidRPr="005F6A5B">
        <w:rPr>
          <w:rFonts w:ascii="Arial" w:hAnsi="Arial" w:cs="Arial"/>
          <w:i/>
          <w:sz w:val="20"/>
          <w:szCs w:val="20"/>
        </w:rPr>
        <w:t xml:space="preserve">at risk </w:t>
      </w:r>
      <w:r w:rsidRPr="005F6A5B">
        <w:rPr>
          <w:rFonts w:ascii="Arial" w:hAnsi="Arial" w:cs="Arial"/>
          <w:sz w:val="20"/>
          <w:szCs w:val="20"/>
        </w:rPr>
        <w:t>of FGM or FGM is suspected but is not known to have been carried out. Staff should not examine children.</w:t>
      </w:r>
    </w:p>
    <w:p w:rsidRPr="005F6A5B" w:rsidR="00F42195" w:rsidP="005F6A5B" w:rsidRDefault="00F42195" w14:paraId="3856A1F1" w14:textId="0EEB78C5">
      <w:pPr>
        <w:jc w:val="both"/>
        <w:rPr>
          <w:rFonts w:ascii="Arial" w:hAnsi="Arial" w:cs="Arial"/>
          <w:sz w:val="20"/>
          <w:szCs w:val="20"/>
          <w:lang w:val="en-US"/>
        </w:rPr>
      </w:pPr>
      <w:r w:rsidRPr="4DBB9BBC">
        <w:rPr>
          <w:rFonts w:ascii="Arial" w:hAnsi="Arial" w:cs="Arial"/>
          <w:b/>
          <w:bCs/>
          <w:sz w:val="20"/>
          <w:szCs w:val="20"/>
          <w:lang w:val="en-US"/>
        </w:rPr>
        <w:t>Any member of staff</w:t>
      </w:r>
      <w:r w:rsidRPr="4DBB9BBC">
        <w:rPr>
          <w:rFonts w:ascii="Arial" w:hAnsi="Arial" w:cs="Arial"/>
          <w:sz w:val="20"/>
          <w:szCs w:val="20"/>
          <w:lang w:val="en-US"/>
        </w:rPr>
        <w:t xml:space="preserve"> who suspects a child is </w:t>
      </w:r>
      <w:r w:rsidRPr="4DBB9BBC">
        <w:rPr>
          <w:rFonts w:ascii="Arial" w:hAnsi="Arial" w:cs="Arial"/>
          <w:i/>
          <w:iCs/>
          <w:sz w:val="20"/>
          <w:szCs w:val="20"/>
          <w:lang w:val="en-US"/>
        </w:rPr>
        <w:t>at risk</w:t>
      </w:r>
      <w:r w:rsidRPr="4DBB9BBC">
        <w:rPr>
          <w:rFonts w:ascii="Arial" w:hAnsi="Arial" w:cs="Arial"/>
          <w:sz w:val="20"/>
          <w:szCs w:val="20"/>
          <w:lang w:val="en-US"/>
        </w:rPr>
        <w:t xml:space="preserve"> of FGM or suspects that FGM has been carried out or discovers that a young person </w:t>
      </w:r>
      <w:r w:rsidRPr="4DBB9BBC">
        <w:rPr>
          <w:rFonts w:ascii="Arial" w:hAnsi="Arial" w:cs="Arial"/>
          <w:b/>
          <w:bCs/>
          <w:sz w:val="20"/>
          <w:szCs w:val="20"/>
          <w:lang w:val="en-US"/>
        </w:rPr>
        <w:t>age 18 or over</w:t>
      </w:r>
      <w:r w:rsidRPr="4DBB9BBC">
        <w:rPr>
          <w:rFonts w:ascii="Arial" w:hAnsi="Arial" w:cs="Arial"/>
          <w:sz w:val="20"/>
          <w:szCs w:val="20"/>
          <w:lang w:val="en-US"/>
        </w:rPr>
        <w:t xml:space="preserve"> appears to have been a victim of FGM </w:t>
      </w:r>
      <w:r w:rsidRPr="4DBB9BBC" w:rsidR="00780AD4">
        <w:rPr>
          <w:rFonts w:ascii="Arial" w:hAnsi="Arial" w:cs="Arial"/>
          <w:sz w:val="20"/>
          <w:szCs w:val="20"/>
          <w:lang w:val="en-US"/>
        </w:rPr>
        <w:t>should</w:t>
      </w:r>
      <w:r w:rsidRPr="4DBB9BBC">
        <w:rPr>
          <w:rFonts w:ascii="Arial" w:hAnsi="Arial" w:cs="Arial"/>
          <w:sz w:val="20"/>
          <w:szCs w:val="20"/>
          <w:lang w:val="en-US"/>
        </w:rPr>
        <w:t xml:space="preserve"> speak to the DSL</w:t>
      </w:r>
      <w:r w:rsidRPr="4DBB9BBC" w:rsidR="55A328BB">
        <w:rPr>
          <w:rFonts w:ascii="Arial" w:hAnsi="Arial" w:cs="Arial"/>
          <w:sz w:val="20"/>
          <w:szCs w:val="20"/>
          <w:lang w:val="en-US"/>
        </w:rPr>
        <w:t>/DDSL</w:t>
      </w:r>
      <w:r w:rsidRPr="4DBB9BBC">
        <w:rPr>
          <w:rFonts w:ascii="Arial" w:hAnsi="Arial" w:cs="Arial"/>
          <w:sz w:val="20"/>
          <w:szCs w:val="20"/>
          <w:lang w:val="en-US"/>
        </w:rPr>
        <w:t xml:space="preserve"> and follow our local safeguarding procedures.</w:t>
      </w:r>
    </w:p>
    <w:p w:rsidRPr="005F6A5B" w:rsidR="00F42195" w:rsidP="005F6A5B" w:rsidRDefault="00F42195" w14:paraId="6E8F6FD1" w14:textId="255C20D6">
      <w:pPr>
        <w:jc w:val="both"/>
        <w:rPr>
          <w:rFonts w:ascii="Arial" w:hAnsi="Arial" w:cs="Arial"/>
          <w:sz w:val="20"/>
          <w:szCs w:val="20"/>
          <w:lang w:val="en-US"/>
        </w:rPr>
      </w:pPr>
      <w:r w:rsidRPr="005F6A5B">
        <w:rPr>
          <w:rFonts w:ascii="Arial" w:hAnsi="Arial" w:cs="Arial"/>
          <w:sz w:val="20"/>
          <w:szCs w:val="20"/>
          <w:lang w:val="en-US"/>
        </w:rPr>
        <w:t>Local procedures are detailed in section 1</w:t>
      </w:r>
      <w:r w:rsidR="00C37974">
        <w:rPr>
          <w:rFonts w:ascii="Arial" w:hAnsi="Arial" w:cs="Arial"/>
          <w:sz w:val="20"/>
          <w:szCs w:val="20"/>
          <w:lang w:val="en-US"/>
        </w:rPr>
        <w:t>8</w:t>
      </w:r>
    </w:p>
    <w:p w:rsidRPr="005F6A5B" w:rsidR="00F42195" w:rsidP="005F6A5B" w:rsidRDefault="00CD2221" w14:paraId="0FC199E4" w14:textId="77777777">
      <w:pPr>
        <w:jc w:val="both"/>
        <w:rPr>
          <w:rFonts w:ascii="Arial" w:hAnsi="Arial" w:cs="Arial"/>
          <w:b/>
          <w:sz w:val="20"/>
          <w:szCs w:val="20"/>
          <w:lang w:val="en-US"/>
        </w:rPr>
      </w:pPr>
      <w:r w:rsidRPr="005F6A5B">
        <w:rPr>
          <w:rFonts w:ascii="Arial" w:hAnsi="Arial" w:cs="Arial"/>
          <w:b/>
          <w:sz w:val="20"/>
          <w:szCs w:val="20"/>
          <w:lang w:val="en-US"/>
        </w:rPr>
        <w:lastRenderedPageBreak/>
        <w:t>8</w:t>
      </w:r>
      <w:r w:rsidRPr="005F6A5B" w:rsidR="00F42195">
        <w:rPr>
          <w:rFonts w:ascii="Arial" w:hAnsi="Arial" w:cs="Arial"/>
          <w:b/>
          <w:sz w:val="20"/>
          <w:szCs w:val="20"/>
          <w:lang w:val="en-US"/>
        </w:rPr>
        <w:t>.4 If you have concerns about a child (as opposed to believing a child is suffering or likely to suffer from harm, or is in immediate danger)</w:t>
      </w:r>
    </w:p>
    <w:p w:rsidRPr="005F6A5B" w:rsidR="00F42195" w:rsidP="005F6A5B" w:rsidRDefault="00F42195" w14:paraId="11398823" w14:textId="217D9790">
      <w:pPr>
        <w:jc w:val="both"/>
        <w:rPr>
          <w:rFonts w:ascii="Arial" w:hAnsi="Arial" w:cs="Arial"/>
          <w:sz w:val="20"/>
          <w:szCs w:val="20"/>
        </w:rPr>
      </w:pPr>
      <w:r w:rsidRPr="005F6A5B">
        <w:rPr>
          <w:rFonts w:ascii="Arial" w:hAnsi="Arial" w:cs="Arial"/>
          <w:sz w:val="20"/>
          <w:szCs w:val="20"/>
        </w:rPr>
        <w:t xml:space="preserve">Figure 1 </w:t>
      </w:r>
      <w:r w:rsidR="001C7CAB">
        <w:rPr>
          <w:rFonts w:ascii="Arial" w:hAnsi="Arial" w:cs="Arial"/>
          <w:sz w:val="20"/>
          <w:szCs w:val="20"/>
        </w:rPr>
        <w:t xml:space="preserve">below </w:t>
      </w:r>
      <w:r w:rsidRPr="005F6A5B">
        <w:rPr>
          <w:rFonts w:ascii="Arial" w:hAnsi="Arial" w:cs="Arial"/>
          <w:sz w:val="20"/>
          <w:szCs w:val="20"/>
        </w:rPr>
        <w:t>illustrates the procedure to follow if you have any concerns about a child’s welfare.</w:t>
      </w:r>
    </w:p>
    <w:p w:rsidRPr="005F6A5B" w:rsidR="00F42195" w:rsidP="005F6A5B" w:rsidRDefault="00F42195" w14:paraId="6728650E" w14:textId="42B991E4">
      <w:pPr>
        <w:jc w:val="both"/>
        <w:rPr>
          <w:rFonts w:ascii="Arial" w:hAnsi="Arial" w:cs="Arial"/>
          <w:sz w:val="20"/>
          <w:szCs w:val="20"/>
        </w:rPr>
      </w:pPr>
      <w:r w:rsidRPr="07F320E9">
        <w:rPr>
          <w:rFonts w:ascii="Arial" w:hAnsi="Arial" w:cs="Arial"/>
          <w:sz w:val="20"/>
          <w:szCs w:val="20"/>
        </w:rPr>
        <w:t xml:space="preserve">Report via </w:t>
      </w:r>
      <w:proofErr w:type="spellStart"/>
      <w:r w:rsidRPr="07F320E9">
        <w:rPr>
          <w:rFonts w:ascii="Arial" w:hAnsi="Arial" w:cs="Arial"/>
          <w:sz w:val="20"/>
          <w:szCs w:val="20"/>
        </w:rPr>
        <w:t>MyConcern</w:t>
      </w:r>
      <w:proofErr w:type="spellEnd"/>
      <w:r w:rsidRPr="07F320E9" w:rsidR="09D0FDD8">
        <w:rPr>
          <w:rFonts w:ascii="Arial" w:hAnsi="Arial" w:cs="Arial"/>
          <w:sz w:val="20"/>
          <w:szCs w:val="20"/>
        </w:rPr>
        <w:t>/CPOMS</w:t>
      </w:r>
      <w:r w:rsidRPr="07F320E9">
        <w:rPr>
          <w:rFonts w:ascii="Arial" w:hAnsi="Arial" w:cs="Arial"/>
          <w:sz w:val="20"/>
          <w:szCs w:val="20"/>
        </w:rPr>
        <w:t xml:space="preserve"> and where possible, speak to the DSL</w:t>
      </w:r>
      <w:r w:rsidRPr="07F320E9" w:rsidR="0AFAD347">
        <w:rPr>
          <w:rFonts w:ascii="Arial" w:hAnsi="Arial" w:cs="Arial"/>
          <w:sz w:val="20"/>
          <w:szCs w:val="20"/>
        </w:rPr>
        <w:t>/DDSL</w:t>
      </w:r>
      <w:r w:rsidRPr="07F320E9">
        <w:rPr>
          <w:rFonts w:ascii="Arial" w:hAnsi="Arial" w:cs="Arial"/>
          <w:sz w:val="20"/>
          <w:szCs w:val="20"/>
        </w:rPr>
        <w:t xml:space="preserve"> first to agree a course of action. </w:t>
      </w:r>
    </w:p>
    <w:p w:rsidRPr="00FE77CB" w:rsidR="00FE77CB" w:rsidP="00FE77CB" w:rsidRDefault="00F42195" w14:paraId="50539526" w14:textId="2D68771B">
      <w:pPr>
        <w:jc w:val="both"/>
        <w:rPr>
          <w:rFonts w:ascii="Arial" w:hAnsi="Arial" w:cs="Arial"/>
          <w:sz w:val="20"/>
          <w:szCs w:val="20"/>
          <w:lang w:val="en-US"/>
        </w:rPr>
      </w:pPr>
      <w:r w:rsidRPr="6EB6B5CB">
        <w:rPr>
          <w:rFonts w:ascii="Arial" w:hAnsi="Arial" w:cs="Arial"/>
          <w:sz w:val="20"/>
          <w:szCs w:val="20"/>
        </w:rPr>
        <w:t>If in exceptional circumstances the DSL</w:t>
      </w:r>
      <w:r w:rsidRPr="6EB6B5CB" w:rsidR="4BE48D80">
        <w:rPr>
          <w:rFonts w:ascii="Arial" w:hAnsi="Arial" w:cs="Arial"/>
          <w:sz w:val="20"/>
          <w:szCs w:val="20"/>
        </w:rPr>
        <w:t>/DDSL</w:t>
      </w:r>
      <w:r w:rsidRPr="6EB6B5CB">
        <w:rPr>
          <w:rFonts w:ascii="Arial" w:hAnsi="Arial" w:cs="Arial"/>
          <w:sz w:val="20"/>
          <w:szCs w:val="20"/>
        </w:rPr>
        <w:t xml:space="preserve"> or another member of the safeguarding team is not available, this should not delay appropriate action being taken. Speak to a member of the senior leadership team and/or take advice from local authority children’s social care. You can also seek advice at any time from the NSPCC helpline on 0808 800 5000. </w:t>
      </w:r>
      <w:r w:rsidRPr="6EB6B5CB" w:rsidR="00FE77CB">
        <w:rPr>
          <w:rFonts w:ascii="Arial" w:hAnsi="Arial" w:cs="Arial"/>
          <w:sz w:val="20"/>
          <w:szCs w:val="20"/>
          <w:lang w:val="en-US"/>
        </w:rPr>
        <w:t>Share details of any actions you take with the DSL</w:t>
      </w:r>
      <w:r w:rsidRPr="6EB6B5CB" w:rsidR="753754A5">
        <w:rPr>
          <w:rFonts w:ascii="Arial" w:hAnsi="Arial" w:cs="Arial"/>
          <w:sz w:val="20"/>
          <w:szCs w:val="20"/>
          <w:lang w:val="en-US"/>
        </w:rPr>
        <w:t>/DDSL</w:t>
      </w:r>
      <w:r w:rsidRPr="6EB6B5CB" w:rsidR="00FE77CB">
        <w:rPr>
          <w:rFonts w:ascii="Arial" w:hAnsi="Arial" w:cs="Arial"/>
          <w:sz w:val="20"/>
          <w:szCs w:val="20"/>
          <w:lang w:val="en-US"/>
        </w:rPr>
        <w:t xml:space="preserve"> as soon </w:t>
      </w:r>
      <w:r w:rsidRPr="6EB6B5CB" w:rsidR="334341CD">
        <w:rPr>
          <w:rFonts w:ascii="Arial" w:hAnsi="Arial" w:cs="Arial"/>
          <w:sz w:val="20"/>
          <w:szCs w:val="20"/>
          <w:lang w:val="en-US"/>
        </w:rPr>
        <w:t>as</w:t>
      </w:r>
      <w:r w:rsidRPr="6EB6B5CB" w:rsidR="00FE77CB">
        <w:rPr>
          <w:rFonts w:ascii="Arial" w:hAnsi="Arial" w:cs="Arial"/>
          <w:sz w:val="20"/>
          <w:szCs w:val="20"/>
          <w:lang w:val="en-US"/>
        </w:rPr>
        <w:t xml:space="preserve"> possible. </w:t>
      </w:r>
    </w:p>
    <w:p w:rsidRPr="005F6A5B" w:rsidR="00F42195" w:rsidP="005F6A5B" w:rsidRDefault="00F42195" w14:paraId="548A847E" w14:textId="1AB9F88B">
      <w:pPr>
        <w:jc w:val="both"/>
        <w:rPr>
          <w:rFonts w:ascii="Arial" w:hAnsi="Arial" w:cs="Arial"/>
          <w:sz w:val="20"/>
          <w:szCs w:val="20"/>
        </w:rPr>
      </w:pPr>
      <w:r w:rsidRPr="07F320E9">
        <w:rPr>
          <w:rFonts w:ascii="Arial" w:hAnsi="Arial" w:cs="Arial"/>
          <w:sz w:val="20"/>
          <w:szCs w:val="20"/>
        </w:rPr>
        <w:t>Make a referral to local authority children’s social care directly, if appropriate (see ‘Referral’ below). Share any action taken with the DSL</w:t>
      </w:r>
      <w:r w:rsidRPr="07F320E9" w:rsidR="4F23DEE8">
        <w:rPr>
          <w:rFonts w:ascii="Arial" w:hAnsi="Arial" w:cs="Arial"/>
          <w:sz w:val="20"/>
          <w:szCs w:val="20"/>
        </w:rPr>
        <w:t>/DDSL</w:t>
      </w:r>
      <w:r w:rsidRPr="07F320E9">
        <w:rPr>
          <w:rFonts w:ascii="Arial" w:hAnsi="Arial" w:cs="Arial"/>
          <w:sz w:val="20"/>
          <w:szCs w:val="20"/>
        </w:rPr>
        <w:t xml:space="preserve"> as soon as possible.</w:t>
      </w:r>
    </w:p>
    <w:p w:rsidRPr="00D17F45" w:rsidR="00F42195" w:rsidP="3DB7B977" w:rsidRDefault="5C35912B" w14:paraId="6109B3F5" w14:textId="3320F545">
      <w:pPr>
        <w:jc w:val="both"/>
        <w:rPr>
          <w:rFonts w:ascii="Arial" w:hAnsi="Arial" w:cs="Arial"/>
          <w:b/>
          <w:bCs/>
          <w:sz w:val="20"/>
          <w:szCs w:val="20"/>
        </w:rPr>
      </w:pPr>
      <w:r w:rsidRPr="3DB7B977">
        <w:rPr>
          <w:rFonts w:ascii="Arial" w:hAnsi="Arial" w:cs="Arial"/>
          <w:b/>
          <w:bCs/>
          <w:sz w:val="20"/>
          <w:szCs w:val="20"/>
        </w:rPr>
        <w:t xml:space="preserve">Family help, including locally described Early Help </w:t>
      </w:r>
      <w:r w:rsidR="004952FE">
        <w:rPr>
          <w:rFonts w:ascii="Arial" w:hAnsi="Arial" w:cs="Arial"/>
          <w:b/>
          <w:bCs/>
          <w:sz w:val="20"/>
          <w:szCs w:val="20"/>
        </w:rPr>
        <w:t>A</w:t>
      </w:r>
      <w:r w:rsidRPr="3DB7B977">
        <w:rPr>
          <w:rFonts w:ascii="Arial" w:hAnsi="Arial" w:cs="Arial"/>
          <w:b/>
          <w:bCs/>
          <w:sz w:val="20"/>
          <w:szCs w:val="20"/>
        </w:rPr>
        <w:t>rrangements</w:t>
      </w:r>
    </w:p>
    <w:p w:rsidRPr="00D17F45" w:rsidR="00625AC2" w:rsidP="005F6A5B" w:rsidRDefault="5C35912B" w14:paraId="39D88D78" w14:textId="72F92B41">
      <w:pPr>
        <w:jc w:val="both"/>
      </w:pPr>
      <w:r w:rsidRPr="3DB7B977">
        <w:rPr>
          <w:rFonts w:ascii="Arial" w:hAnsi="Arial" w:cs="Arial"/>
          <w:sz w:val="20"/>
          <w:szCs w:val="20"/>
        </w:rPr>
        <w:t>Family help</w:t>
      </w:r>
      <w:r w:rsidRPr="3DB7B977" w:rsidR="00BC15FA">
        <w:rPr>
          <w:rFonts w:ascii="Arial" w:hAnsi="Arial" w:cs="Arial"/>
          <w:sz w:val="20"/>
          <w:szCs w:val="20"/>
        </w:rPr>
        <w:t xml:space="preserve"> is</w:t>
      </w:r>
      <w:r w:rsidRPr="3DB7B977" w:rsidR="1281F628">
        <w:rPr>
          <w:rFonts w:ascii="Arial" w:hAnsi="Arial" w:cs="Arial"/>
          <w:sz w:val="20"/>
          <w:szCs w:val="20"/>
        </w:rPr>
        <w:t xml:space="preserve"> support for children of all ages that improves a family’s resilience and outcomes or reduces the chance</w:t>
      </w:r>
      <w:r w:rsidRPr="3DB7B977" w:rsidR="11FAE457">
        <w:rPr>
          <w:rFonts w:ascii="Arial" w:hAnsi="Arial" w:cs="Arial"/>
          <w:sz w:val="20"/>
          <w:szCs w:val="20"/>
        </w:rPr>
        <w:t xml:space="preserve"> of a problem getting worse.</w:t>
      </w:r>
    </w:p>
    <w:p w:rsidRPr="00FD6953" w:rsidR="340640D0" w:rsidP="59ADAD26" w:rsidRDefault="340640D0" w14:paraId="4671A456" w14:textId="06612D90">
      <w:pPr>
        <w:spacing w:line="276" w:lineRule="auto"/>
        <w:jc w:val="both"/>
        <w:rPr>
          <w:rFonts w:ascii="Arial" w:hAnsi="Arial" w:cs="Arial"/>
          <w:sz w:val="20"/>
          <w:szCs w:val="20"/>
        </w:rPr>
      </w:pPr>
      <w:r w:rsidRPr="0E43B52C">
        <w:rPr>
          <w:rFonts w:ascii="Arial" w:hAnsi="Arial" w:cs="Arial"/>
          <w:sz w:val="20"/>
          <w:szCs w:val="20"/>
        </w:rPr>
        <w:t>All staff should be alert to the potential need for early help, particularly where a child or young person has SEND, health or communication needs, a mental health need, is a young carer, is frequently absent or missing from education, home or care, has experienced repeated suspensions or is at risk of exclusion, is attending alternative provision, is affected by domestic abuse or parental offending, is misusing drugs or alcohol, is at risk of exploitation, radicalisation, so-called honour-based abuse, forced marriage or FGM, or is experiencing online harm.</w:t>
      </w:r>
    </w:p>
    <w:p w:rsidR="00F42195" w:rsidP="005F6A5B" w:rsidRDefault="00F42195" w14:paraId="4C49A435" w14:textId="47E3C865">
      <w:pPr>
        <w:jc w:val="both"/>
        <w:rPr>
          <w:rFonts w:ascii="Arial" w:hAnsi="Arial" w:cs="Arial"/>
          <w:sz w:val="20"/>
          <w:szCs w:val="20"/>
        </w:rPr>
      </w:pPr>
      <w:r w:rsidRPr="5D4460DC">
        <w:rPr>
          <w:rFonts w:ascii="Arial" w:hAnsi="Arial" w:cs="Arial"/>
          <w:sz w:val="20"/>
          <w:szCs w:val="20"/>
        </w:rPr>
        <w:t xml:space="preserve">If </w:t>
      </w:r>
      <w:r w:rsidRPr="5D4460DC" w:rsidR="5C35912B">
        <w:rPr>
          <w:rFonts w:ascii="Arial" w:hAnsi="Arial" w:cs="Arial"/>
          <w:sz w:val="20"/>
          <w:szCs w:val="20"/>
        </w:rPr>
        <w:t>family help</w:t>
      </w:r>
      <w:r w:rsidRPr="5D4460DC" w:rsidR="00F3179D">
        <w:rPr>
          <w:rFonts w:ascii="Arial" w:hAnsi="Arial" w:cs="Arial"/>
          <w:sz w:val="20"/>
          <w:szCs w:val="20"/>
        </w:rPr>
        <w:t xml:space="preserve"> is</w:t>
      </w:r>
      <w:r w:rsidRPr="5D4460DC">
        <w:rPr>
          <w:rFonts w:ascii="Arial" w:hAnsi="Arial" w:cs="Arial"/>
          <w:sz w:val="20"/>
          <w:szCs w:val="20"/>
        </w:rPr>
        <w:t xml:space="preserve"> appropriate, the DSL</w:t>
      </w:r>
      <w:r w:rsidRPr="5D4460DC" w:rsidR="77B1C166">
        <w:rPr>
          <w:rFonts w:ascii="Arial" w:hAnsi="Arial" w:cs="Arial"/>
          <w:sz w:val="20"/>
          <w:szCs w:val="20"/>
        </w:rPr>
        <w:t>/DDSL</w:t>
      </w:r>
      <w:r w:rsidRPr="5D4460DC">
        <w:rPr>
          <w:rFonts w:ascii="Arial" w:hAnsi="Arial" w:cs="Arial"/>
          <w:sz w:val="20"/>
          <w:szCs w:val="20"/>
        </w:rPr>
        <w:t xml:space="preserve"> will generally lead on liaising with other agencies and setting up an inter-agency assessment as appropriate. Staff may be required to support other agencies and professionals in </w:t>
      </w:r>
      <w:r w:rsidRPr="5D4460DC" w:rsidR="7F115917">
        <w:rPr>
          <w:rFonts w:ascii="Arial" w:hAnsi="Arial" w:cs="Arial"/>
          <w:sz w:val="20"/>
          <w:szCs w:val="20"/>
        </w:rPr>
        <w:t>a</w:t>
      </w:r>
      <w:r w:rsidRPr="5D4460DC">
        <w:rPr>
          <w:rFonts w:ascii="Arial" w:hAnsi="Arial" w:cs="Arial"/>
          <w:sz w:val="20"/>
          <w:szCs w:val="20"/>
        </w:rPr>
        <w:t xml:space="preserve"> </w:t>
      </w:r>
      <w:r w:rsidRPr="5D4460DC" w:rsidR="5C35912B">
        <w:rPr>
          <w:rFonts w:ascii="Arial" w:hAnsi="Arial" w:cs="Arial"/>
          <w:sz w:val="20"/>
          <w:szCs w:val="20"/>
        </w:rPr>
        <w:t>family help</w:t>
      </w:r>
      <w:r w:rsidRPr="5D4460DC" w:rsidR="00F3179D">
        <w:rPr>
          <w:rFonts w:ascii="Arial" w:hAnsi="Arial" w:cs="Arial"/>
          <w:sz w:val="20"/>
          <w:szCs w:val="20"/>
        </w:rPr>
        <w:t xml:space="preserve"> assessment</w:t>
      </w:r>
      <w:r w:rsidRPr="5D4460DC">
        <w:rPr>
          <w:rFonts w:ascii="Arial" w:hAnsi="Arial" w:cs="Arial"/>
          <w:sz w:val="20"/>
          <w:szCs w:val="20"/>
        </w:rPr>
        <w:t>, in some cases acting as the lead practitioner.</w:t>
      </w:r>
    </w:p>
    <w:p w:rsidRPr="002E2CC8" w:rsidR="002E2CC8" w:rsidP="0E43B52C" w:rsidRDefault="71505A62" w14:paraId="2A66E638" w14:textId="22BDDEB0">
      <w:pPr>
        <w:jc w:val="both"/>
        <w:rPr>
          <w:rFonts w:ascii="Arial" w:hAnsi="Arial" w:cs="Arial"/>
          <w:sz w:val="20"/>
          <w:szCs w:val="20"/>
          <w:lang w:val="en-US"/>
        </w:rPr>
      </w:pPr>
      <w:r w:rsidRPr="0E43B52C">
        <w:rPr>
          <w:rFonts w:ascii="Arial" w:hAnsi="Arial" w:cs="Arial"/>
          <w:sz w:val="20"/>
          <w:szCs w:val="20"/>
          <w:lang w:val="en-US"/>
        </w:rPr>
        <w:t>We will discuss and agree, with statutory safeguarding partners, levels for the different types of assessment, as part of local arrangements.</w:t>
      </w:r>
    </w:p>
    <w:p w:rsidRPr="00FD6953" w:rsidR="00F42195" w:rsidP="1FBD6992" w:rsidRDefault="6886DADD" w14:paraId="33511FD6" w14:textId="6A0E2071">
      <w:pPr>
        <w:spacing w:line="276" w:lineRule="auto"/>
        <w:jc w:val="both"/>
        <w:rPr>
          <w:rFonts w:ascii="Arial" w:hAnsi="Arial" w:cs="Arial"/>
          <w:sz w:val="20"/>
          <w:szCs w:val="20"/>
        </w:rPr>
      </w:pPr>
      <w:r w:rsidRPr="0E43B52C">
        <w:rPr>
          <w:rFonts w:ascii="Arial" w:hAnsi="Arial" w:cs="Arial"/>
          <w:sz w:val="20"/>
          <w:szCs w:val="20"/>
        </w:rPr>
        <w:t xml:space="preserve">Where </w:t>
      </w:r>
      <w:r w:rsidRPr="0E43B52C" w:rsidR="5C35912B">
        <w:rPr>
          <w:rFonts w:ascii="Arial" w:hAnsi="Arial" w:cs="Arial"/>
          <w:sz w:val="20"/>
          <w:szCs w:val="20"/>
        </w:rPr>
        <w:t>family hel</w:t>
      </w:r>
      <w:r w:rsidRPr="0E43B52C" w:rsidR="007939BE">
        <w:rPr>
          <w:rFonts w:ascii="Arial" w:hAnsi="Arial" w:cs="Arial"/>
          <w:sz w:val="20"/>
          <w:szCs w:val="20"/>
        </w:rPr>
        <w:t>p</w:t>
      </w:r>
      <w:r w:rsidRPr="0E43B52C" w:rsidR="00F3179D">
        <w:rPr>
          <w:rFonts w:ascii="Arial" w:hAnsi="Arial" w:cs="Arial"/>
          <w:sz w:val="20"/>
          <w:szCs w:val="20"/>
        </w:rPr>
        <w:t xml:space="preserve"> is</w:t>
      </w:r>
      <w:r w:rsidRPr="0E43B52C">
        <w:rPr>
          <w:rFonts w:ascii="Arial" w:hAnsi="Arial" w:cs="Arial"/>
          <w:sz w:val="20"/>
          <w:szCs w:val="20"/>
        </w:rPr>
        <w:t xml:space="preserve"> in place, the DSL/DDSL will keep the child or young person’s circumstances under regular review. If outcomes are not improving, risks increase, or there is concern that the child or young person may be suffering or likely to suffer harm, the DSL/DDSL will consider escalation, including referral to local authority children’s social care. All decisions, actions and rationale must be recorded on </w:t>
      </w:r>
      <w:proofErr w:type="spellStart"/>
      <w:r w:rsidRPr="0E43B52C">
        <w:rPr>
          <w:rFonts w:ascii="Arial" w:hAnsi="Arial" w:cs="Arial"/>
          <w:sz w:val="20"/>
          <w:szCs w:val="20"/>
        </w:rPr>
        <w:t>MyConcern</w:t>
      </w:r>
      <w:proofErr w:type="spellEnd"/>
      <w:r w:rsidRPr="0E43B52C">
        <w:rPr>
          <w:rFonts w:ascii="Arial" w:hAnsi="Arial" w:cs="Arial"/>
          <w:sz w:val="20"/>
          <w:szCs w:val="20"/>
        </w:rPr>
        <w:t>/CPOMS.</w:t>
      </w:r>
    </w:p>
    <w:p w:rsidRPr="005F6A5B" w:rsidR="00F42195" w:rsidP="1FBD6992" w:rsidRDefault="7ABDB34E" w14:paraId="26417D6E" w14:textId="45B62471">
      <w:pPr>
        <w:spacing w:line="276" w:lineRule="auto"/>
        <w:jc w:val="both"/>
        <w:rPr>
          <w:rFonts w:ascii="Arial" w:hAnsi="Arial" w:cs="Arial"/>
          <w:sz w:val="20"/>
          <w:szCs w:val="20"/>
          <w:lang w:val="en-US"/>
        </w:rPr>
      </w:pPr>
      <w:r w:rsidRPr="3DB7B977">
        <w:rPr>
          <w:rFonts w:ascii="Arial" w:hAnsi="Arial" w:cs="Arial"/>
          <w:sz w:val="20"/>
          <w:szCs w:val="20"/>
          <w:lang w:val="en-US"/>
        </w:rPr>
        <w:t>Any l</w:t>
      </w:r>
      <w:r w:rsidRPr="3DB7B977" w:rsidR="4C786435">
        <w:rPr>
          <w:rFonts w:ascii="Arial" w:hAnsi="Arial" w:cs="Arial"/>
          <w:sz w:val="20"/>
          <w:szCs w:val="20"/>
          <w:lang w:val="en-US"/>
        </w:rPr>
        <w:t xml:space="preserve">ocal procedures for </w:t>
      </w:r>
      <w:r w:rsidRPr="3DB7B977" w:rsidR="5C35912B">
        <w:rPr>
          <w:rFonts w:ascii="Arial" w:hAnsi="Arial" w:cs="Arial"/>
          <w:sz w:val="20"/>
          <w:szCs w:val="20"/>
          <w:lang w:val="en-US"/>
        </w:rPr>
        <w:t>family help</w:t>
      </w:r>
      <w:r w:rsidRPr="3DB7B977" w:rsidR="00521953">
        <w:rPr>
          <w:rFonts w:ascii="Arial" w:hAnsi="Arial" w:cs="Arial"/>
          <w:sz w:val="20"/>
          <w:szCs w:val="20"/>
          <w:lang w:val="en-US"/>
        </w:rPr>
        <w:t xml:space="preserve"> can</w:t>
      </w:r>
      <w:r w:rsidRPr="3DB7B977" w:rsidR="4C786435">
        <w:rPr>
          <w:rFonts w:ascii="Arial" w:hAnsi="Arial" w:cs="Arial"/>
          <w:sz w:val="20"/>
          <w:szCs w:val="20"/>
          <w:lang w:val="en-US"/>
        </w:rPr>
        <w:t xml:space="preserve"> be found in </w:t>
      </w:r>
      <w:r w:rsidRPr="3DB7B977" w:rsidR="0AFBD122">
        <w:rPr>
          <w:rFonts w:ascii="Arial" w:hAnsi="Arial" w:cs="Arial"/>
          <w:sz w:val="20"/>
          <w:szCs w:val="20"/>
          <w:lang w:val="en-US"/>
        </w:rPr>
        <w:t>section 18</w:t>
      </w:r>
    </w:p>
    <w:p w:rsidRPr="005F6A5B" w:rsidR="00F42195" w:rsidP="005F6A5B" w:rsidRDefault="00F42195" w14:paraId="3975A447" w14:textId="08DAEECA">
      <w:pPr>
        <w:jc w:val="both"/>
        <w:rPr>
          <w:rFonts w:ascii="Arial" w:hAnsi="Arial" w:cs="Arial"/>
          <w:b/>
          <w:sz w:val="20"/>
          <w:szCs w:val="20"/>
        </w:rPr>
      </w:pPr>
      <w:r w:rsidRPr="005F6A5B">
        <w:rPr>
          <w:rFonts w:ascii="Arial" w:hAnsi="Arial" w:cs="Arial"/>
          <w:b/>
          <w:sz w:val="20"/>
          <w:szCs w:val="20"/>
        </w:rPr>
        <w:t>Referral</w:t>
      </w:r>
    </w:p>
    <w:p w:rsidRPr="005F6A5B" w:rsidR="00F42195" w:rsidP="005F6A5B" w:rsidRDefault="00F42195" w14:paraId="712BFDEC" w14:textId="570312B1">
      <w:pPr>
        <w:jc w:val="both"/>
        <w:rPr>
          <w:rFonts w:ascii="Arial" w:hAnsi="Arial" w:cs="Arial"/>
          <w:sz w:val="20"/>
          <w:szCs w:val="20"/>
        </w:rPr>
      </w:pPr>
      <w:r w:rsidRPr="740CF95A">
        <w:rPr>
          <w:rFonts w:ascii="Arial" w:hAnsi="Arial" w:cs="Arial"/>
          <w:sz w:val="20"/>
          <w:szCs w:val="20"/>
          <w:u w:val="single"/>
        </w:rPr>
        <w:t>The DSL</w:t>
      </w:r>
      <w:r w:rsidRPr="740CF95A" w:rsidR="3B951D6A">
        <w:rPr>
          <w:rFonts w:ascii="Arial" w:hAnsi="Arial" w:cs="Arial"/>
          <w:sz w:val="20"/>
          <w:szCs w:val="20"/>
          <w:u w:val="single"/>
        </w:rPr>
        <w:t>/DDSL</w:t>
      </w:r>
      <w:r w:rsidRPr="740CF95A">
        <w:rPr>
          <w:rFonts w:ascii="Arial" w:hAnsi="Arial" w:cs="Arial"/>
          <w:sz w:val="20"/>
          <w:szCs w:val="20"/>
          <w:u w:val="single"/>
        </w:rPr>
        <w:t xml:space="preserve"> will make a referral where appropriate. If the DSL or a member of the safeguarding team is unavailable, you should </w:t>
      </w:r>
      <w:r w:rsidRPr="740CF95A">
        <w:rPr>
          <w:rFonts w:ascii="Arial" w:hAnsi="Arial" w:cs="Arial"/>
          <w:sz w:val="20"/>
          <w:szCs w:val="20"/>
        </w:rPr>
        <w:t>refer the case to local authority children’s social care or the police.  If you make a referral directly (see section 7.1), you must tell the DSL as soon as possible.  Where a DSL is not available, the Operations Director or Group Safeguarding Lead should be informed and will be able to support.</w:t>
      </w:r>
    </w:p>
    <w:p w:rsidRPr="005F6A5B" w:rsidR="00F42195" w:rsidP="005F6A5B" w:rsidRDefault="00F42195" w14:paraId="3FB94789" w14:textId="3E4BCCE5">
      <w:pPr>
        <w:jc w:val="both"/>
        <w:rPr>
          <w:rFonts w:ascii="Arial" w:hAnsi="Arial" w:cs="Arial"/>
          <w:sz w:val="20"/>
          <w:szCs w:val="20"/>
        </w:rPr>
      </w:pPr>
      <w:r w:rsidRPr="740CF95A">
        <w:rPr>
          <w:rFonts w:ascii="Arial" w:hAnsi="Arial" w:cs="Arial"/>
          <w:sz w:val="20"/>
          <w:szCs w:val="20"/>
        </w:rPr>
        <w:t>The local authority will make a decision within 1 working day of a referral about what course of action to take and will let the person who made the referral know the outcome. The DSL</w:t>
      </w:r>
      <w:r w:rsidRPr="740CF95A" w:rsidR="25EE1D80">
        <w:rPr>
          <w:rFonts w:ascii="Arial" w:hAnsi="Arial" w:cs="Arial"/>
          <w:sz w:val="20"/>
          <w:szCs w:val="20"/>
        </w:rPr>
        <w:t xml:space="preserve">/DDSL </w:t>
      </w:r>
      <w:r w:rsidRPr="740CF95A">
        <w:rPr>
          <w:rFonts w:ascii="Arial" w:hAnsi="Arial" w:cs="Arial"/>
          <w:sz w:val="20"/>
          <w:szCs w:val="20"/>
        </w:rPr>
        <w:t xml:space="preserve">or person who made the referral must follow up with the local authority if this information is not made available, and ensure outcomes are properly recorded. </w:t>
      </w:r>
    </w:p>
    <w:p w:rsidRPr="005F6A5B" w:rsidR="00F42195" w:rsidP="005F6A5B" w:rsidRDefault="00F42195" w14:paraId="41FA35E6" w14:textId="77777777">
      <w:pPr>
        <w:jc w:val="both"/>
        <w:rPr>
          <w:rFonts w:ascii="Arial" w:hAnsi="Arial" w:cs="Arial"/>
          <w:sz w:val="20"/>
          <w:szCs w:val="20"/>
        </w:rPr>
      </w:pPr>
      <w:r w:rsidRPr="005F6A5B">
        <w:rPr>
          <w:rFonts w:ascii="Arial" w:hAnsi="Arial" w:cs="Arial"/>
          <w:sz w:val="20"/>
          <w:szCs w:val="20"/>
        </w:rPr>
        <w:t>If the child’s situation does not seem to be improving after the referral, the DSL or person who made the referral must follow local escalation procedures to ensure their concerns have been addressed and that the child’s situation improves.</w:t>
      </w:r>
    </w:p>
    <w:p w:rsidRPr="005F6A5B" w:rsidR="00F42195" w:rsidP="005F6A5B" w:rsidRDefault="00F42195" w14:paraId="36F29E4F" w14:textId="0A9168A7">
      <w:pPr>
        <w:jc w:val="both"/>
        <w:rPr>
          <w:rFonts w:ascii="Arial" w:hAnsi="Arial" w:cs="Arial"/>
          <w:sz w:val="20"/>
          <w:szCs w:val="20"/>
          <w:lang w:val="en-US"/>
        </w:rPr>
      </w:pPr>
      <w:r w:rsidRPr="005F6A5B">
        <w:rPr>
          <w:rFonts w:ascii="Arial" w:hAnsi="Arial" w:cs="Arial"/>
          <w:sz w:val="20"/>
          <w:szCs w:val="20"/>
          <w:lang w:val="en-US"/>
        </w:rPr>
        <w:lastRenderedPageBreak/>
        <w:t>Local procedures for referral and escalation can be found in section 1</w:t>
      </w:r>
      <w:r w:rsidRPr="005F6A5B" w:rsidR="006C68A5">
        <w:rPr>
          <w:rFonts w:ascii="Arial" w:hAnsi="Arial" w:cs="Arial"/>
          <w:sz w:val="20"/>
          <w:szCs w:val="20"/>
          <w:lang w:val="en-US"/>
        </w:rPr>
        <w:t>8</w:t>
      </w:r>
      <w:r w:rsidRPr="005F6A5B">
        <w:rPr>
          <w:rFonts w:ascii="Arial" w:hAnsi="Arial" w:cs="Arial"/>
          <w:sz w:val="20"/>
          <w:szCs w:val="20"/>
          <w:lang w:val="en-US"/>
        </w:rPr>
        <w:t>.</w:t>
      </w:r>
    </w:p>
    <w:p w:rsidRPr="005F6A5B" w:rsidR="00F42195" w:rsidP="005F6A5B" w:rsidRDefault="00CD2221" w14:paraId="14B009CE" w14:textId="77777777">
      <w:pPr>
        <w:jc w:val="both"/>
        <w:rPr>
          <w:rFonts w:ascii="Arial" w:hAnsi="Arial" w:cs="Arial"/>
          <w:b/>
          <w:sz w:val="20"/>
          <w:szCs w:val="20"/>
          <w:lang w:val="en-US"/>
        </w:rPr>
      </w:pPr>
      <w:r w:rsidRPr="005F6A5B">
        <w:rPr>
          <w:rFonts w:ascii="Arial" w:hAnsi="Arial" w:cs="Arial"/>
          <w:b/>
          <w:sz w:val="20"/>
          <w:szCs w:val="20"/>
          <w:lang w:val="en-US"/>
        </w:rPr>
        <w:t>8</w:t>
      </w:r>
      <w:r w:rsidRPr="005F6A5B" w:rsidR="00F42195">
        <w:rPr>
          <w:rFonts w:ascii="Arial" w:hAnsi="Arial" w:cs="Arial"/>
          <w:b/>
          <w:sz w:val="20"/>
          <w:szCs w:val="20"/>
          <w:lang w:val="en-US"/>
        </w:rPr>
        <w:t>.5 If you have concerns about extremism</w:t>
      </w:r>
    </w:p>
    <w:p w:rsidRPr="005F6A5B" w:rsidR="00F42195" w:rsidP="005F6A5B" w:rsidRDefault="00F42195" w14:paraId="4074D3CA" w14:textId="36B621F1">
      <w:pPr>
        <w:jc w:val="both"/>
        <w:rPr>
          <w:rFonts w:ascii="Arial" w:hAnsi="Arial" w:cs="Arial"/>
          <w:sz w:val="20"/>
          <w:szCs w:val="20"/>
        </w:rPr>
      </w:pPr>
      <w:r w:rsidRPr="740CF95A">
        <w:rPr>
          <w:rFonts w:ascii="Arial" w:hAnsi="Arial" w:cs="Arial"/>
          <w:sz w:val="20"/>
          <w:szCs w:val="20"/>
        </w:rPr>
        <w:t xml:space="preserve">If a child is not suffering or likely to suffer from harm, or in immediate danger, Report via </w:t>
      </w:r>
      <w:proofErr w:type="spellStart"/>
      <w:r w:rsidRPr="740CF95A">
        <w:rPr>
          <w:rFonts w:ascii="Arial" w:hAnsi="Arial" w:cs="Arial"/>
          <w:sz w:val="20"/>
          <w:szCs w:val="20"/>
        </w:rPr>
        <w:t>MyConcern</w:t>
      </w:r>
      <w:proofErr w:type="spellEnd"/>
      <w:r w:rsidRPr="740CF95A" w:rsidR="00FD8868">
        <w:rPr>
          <w:rFonts w:ascii="Arial" w:hAnsi="Arial" w:cs="Arial"/>
          <w:sz w:val="20"/>
          <w:szCs w:val="20"/>
        </w:rPr>
        <w:t>/CPOMS</w:t>
      </w:r>
      <w:r w:rsidRPr="740CF95A">
        <w:rPr>
          <w:rFonts w:ascii="Arial" w:hAnsi="Arial" w:cs="Arial"/>
          <w:sz w:val="20"/>
          <w:szCs w:val="20"/>
        </w:rPr>
        <w:t xml:space="preserve"> and where possible speak to the DSL</w:t>
      </w:r>
      <w:r w:rsidRPr="740CF95A" w:rsidR="60D3F54C">
        <w:rPr>
          <w:rFonts w:ascii="Arial" w:hAnsi="Arial" w:cs="Arial"/>
          <w:sz w:val="20"/>
          <w:szCs w:val="20"/>
        </w:rPr>
        <w:t>/DDSL</w:t>
      </w:r>
      <w:r w:rsidRPr="740CF95A">
        <w:rPr>
          <w:rFonts w:ascii="Arial" w:hAnsi="Arial" w:cs="Arial"/>
          <w:sz w:val="20"/>
          <w:szCs w:val="20"/>
        </w:rPr>
        <w:t xml:space="preserve"> first to agree a course of action.</w:t>
      </w:r>
    </w:p>
    <w:p w:rsidRPr="005F6A5B" w:rsidR="00F42195" w:rsidP="005F6A5B" w:rsidRDefault="00F42195" w14:paraId="5CEDCFD0" w14:textId="696E7251">
      <w:pPr>
        <w:jc w:val="both"/>
        <w:rPr>
          <w:rFonts w:ascii="Arial" w:hAnsi="Arial" w:cs="Arial"/>
          <w:sz w:val="20"/>
          <w:szCs w:val="20"/>
        </w:rPr>
      </w:pPr>
      <w:r w:rsidRPr="708A15EA">
        <w:rPr>
          <w:rFonts w:ascii="Arial" w:hAnsi="Arial" w:cs="Arial"/>
          <w:sz w:val="20"/>
          <w:szCs w:val="20"/>
        </w:rPr>
        <w:t>If in exceptional circumstances the DSL</w:t>
      </w:r>
      <w:r w:rsidRPr="708A15EA" w:rsidR="477D4FC8">
        <w:rPr>
          <w:rFonts w:ascii="Arial" w:hAnsi="Arial" w:cs="Arial"/>
          <w:sz w:val="20"/>
          <w:szCs w:val="20"/>
        </w:rPr>
        <w:t>/DDSL</w:t>
      </w:r>
      <w:r w:rsidRPr="708A15EA">
        <w:rPr>
          <w:rFonts w:ascii="Arial" w:hAnsi="Arial" w:cs="Arial"/>
          <w:sz w:val="20"/>
          <w:szCs w:val="20"/>
        </w:rPr>
        <w:t xml:space="preserve">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rsidRPr="005F6A5B" w:rsidR="00F42195" w:rsidP="005F6A5B" w:rsidRDefault="00F42195" w14:paraId="2A4A39D4" w14:textId="5A1DD875">
      <w:pPr>
        <w:jc w:val="both"/>
        <w:rPr>
          <w:rFonts w:ascii="Arial" w:hAnsi="Arial" w:cs="Arial"/>
          <w:sz w:val="20"/>
          <w:szCs w:val="20"/>
        </w:rPr>
      </w:pPr>
      <w:r w:rsidRPr="708A15EA">
        <w:rPr>
          <w:rFonts w:ascii="Arial" w:hAnsi="Arial" w:cs="Arial"/>
          <w:sz w:val="20"/>
          <w:szCs w:val="20"/>
        </w:rPr>
        <w:t>Where there is a concern, the DSL</w:t>
      </w:r>
      <w:r w:rsidRPr="708A15EA" w:rsidR="0D832AFA">
        <w:rPr>
          <w:rFonts w:ascii="Arial" w:hAnsi="Arial" w:cs="Arial"/>
          <w:sz w:val="20"/>
          <w:szCs w:val="20"/>
        </w:rPr>
        <w:t>/DSL</w:t>
      </w:r>
      <w:r w:rsidRPr="708A15EA">
        <w:rPr>
          <w:rFonts w:ascii="Arial" w:hAnsi="Arial" w:cs="Arial"/>
          <w:sz w:val="20"/>
          <w:szCs w:val="20"/>
        </w:rPr>
        <w:t xml:space="preserve"> will consider the level of risk and decide which agency to make a referral to. This could include </w:t>
      </w:r>
      <w:r w:rsidRPr="708A15EA" w:rsidR="00A6493D">
        <w:rPr>
          <w:rFonts w:ascii="Arial" w:hAnsi="Arial" w:cs="Arial"/>
          <w:sz w:val="20"/>
          <w:szCs w:val="20"/>
        </w:rPr>
        <w:t xml:space="preserve">the police or </w:t>
      </w:r>
      <w:hyperlink r:id="rId33">
        <w:r w:rsidRPr="708A15EA">
          <w:rPr>
            <w:rStyle w:val="Hyperlink"/>
            <w:rFonts w:ascii="Arial" w:hAnsi="Arial" w:cs="Arial"/>
            <w:sz w:val="20"/>
            <w:szCs w:val="20"/>
            <w:lang w:val="en-US"/>
          </w:rPr>
          <w:t>Channel</w:t>
        </w:r>
      </w:hyperlink>
      <w:r w:rsidRPr="708A15EA">
        <w:rPr>
          <w:rFonts w:ascii="Arial" w:hAnsi="Arial" w:cs="Arial"/>
          <w:sz w:val="20"/>
          <w:szCs w:val="20"/>
        </w:rPr>
        <w:t>, the government’s programme for identifying and supporting individuals at risk of be</w:t>
      </w:r>
      <w:r w:rsidRPr="708A15EA" w:rsidR="00A62D78">
        <w:rPr>
          <w:rFonts w:ascii="Arial" w:hAnsi="Arial" w:cs="Arial"/>
          <w:sz w:val="20"/>
          <w:szCs w:val="20"/>
        </w:rPr>
        <w:t>com</w:t>
      </w:r>
      <w:r w:rsidRPr="708A15EA">
        <w:rPr>
          <w:rFonts w:ascii="Arial" w:hAnsi="Arial" w:cs="Arial"/>
          <w:sz w:val="20"/>
          <w:szCs w:val="20"/>
        </w:rPr>
        <w:t xml:space="preserve">ing </w:t>
      </w:r>
      <w:r w:rsidRPr="708A15EA" w:rsidR="0049453D">
        <w:rPr>
          <w:rFonts w:ascii="Arial" w:hAnsi="Arial" w:cs="Arial"/>
          <w:sz w:val="20"/>
          <w:szCs w:val="20"/>
        </w:rPr>
        <w:t>involved with</w:t>
      </w:r>
      <w:r w:rsidRPr="708A15EA" w:rsidR="00A62D78">
        <w:rPr>
          <w:rFonts w:ascii="Arial" w:hAnsi="Arial" w:cs="Arial"/>
          <w:sz w:val="20"/>
          <w:szCs w:val="20"/>
        </w:rPr>
        <w:t xml:space="preserve"> or supporting</w:t>
      </w:r>
      <w:r w:rsidRPr="708A15EA">
        <w:rPr>
          <w:rFonts w:ascii="Arial" w:hAnsi="Arial" w:cs="Arial"/>
          <w:sz w:val="20"/>
          <w:szCs w:val="20"/>
        </w:rPr>
        <w:t xml:space="preserve"> terrorism, or the local authority children’s social care team. </w:t>
      </w:r>
    </w:p>
    <w:p w:rsidRPr="005F6A5B" w:rsidR="00F42195" w:rsidP="005F6A5B" w:rsidRDefault="00F42195" w14:paraId="7C9936A1" w14:textId="3965E8C3">
      <w:pPr>
        <w:jc w:val="both"/>
        <w:rPr>
          <w:rFonts w:ascii="Arial" w:hAnsi="Arial" w:cs="Arial"/>
          <w:sz w:val="20"/>
          <w:szCs w:val="20"/>
        </w:rPr>
      </w:pPr>
      <w:r w:rsidRPr="005F6A5B">
        <w:rPr>
          <w:rFonts w:ascii="Arial" w:hAnsi="Arial" w:cs="Arial"/>
          <w:sz w:val="20"/>
          <w:szCs w:val="20"/>
        </w:rPr>
        <w:t xml:space="preserve">The Department for Education also has a dedicated telephone helpline, 020 7340 7264, which </w:t>
      </w:r>
      <w:r w:rsidR="00BC33B3">
        <w:rPr>
          <w:rFonts w:ascii="Arial" w:hAnsi="Arial" w:cs="Arial"/>
          <w:sz w:val="20"/>
          <w:szCs w:val="20"/>
        </w:rPr>
        <w:t>service</w:t>
      </w:r>
      <w:r w:rsidRPr="005F6A5B">
        <w:rPr>
          <w:rFonts w:ascii="Arial" w:hAnsi="Arial" w:cs="Arial"/>
          <w:sz w:val="20"/>
          <w:szCs w:val="20"/>
        </w:rPr>
        <w:t xml:space="preserve"> staff and governors can call to raise concerns about extremism with respect to a child. You can also email </w:t>
      </w:r>
      <w:hyperlink w:history="1" r:id="rId34">
        <w:r w:rsidRPr="005F6A5B">
          <w:rPr>
            <w:rStyle w:val="Hyperlink"/>
            <w:rFonts w:ascii="Arial" w:hAnsi="Arial" w:cs="Arial"/>
            <w:sz w:val="20"/>
            <w:szCs w:val="20"/>
            <w:lang w:val="en-US"/>
          </w:rPr>
          <w:t>counter.extremism@education.gov.uk</w:t>
        </w:r>
      </w:hyperlink>
      <w:r w:rsidRPr="005F6A5B">
        <w:rPr>
          <w:rFonts w:ascii="Arial" w:hAnsi="Arial" w:cs="Arial"/>
          <w:sz w:val="20"/>
          <w:szCs w:val="20"/>
        </w:rPr>
        <w:t>. Note that this is not for use in emergency situations.</w:t>
      </w:r>
    </w:p>
    <w:p w:rsidRPr="005F6A5B" w:rsidR="00F42195" w:rsidP="10BC1103" w:rsidRDefault="00F42195" w14:paraId="1CD1BCAC" w14:textId="77777777">
      <w:pPr>
        <w:jc w:val="both"/>
        <w:rPr>
          <w:rFonts w:ascii="Arial" w:hAnsi="Arial" w:eastAsia="Arial" w:cs="Arial"/>
          <w:sz w:val="20"/>
          <w:szCs w:val="20"/>
        </w:rPr>
      </w:pPr>
      <w:r w:rsidRPr="10BC1103" w:rsidR="2DAFC9FB">
        <w:rPr>
          <w:rFonts w:ascii="Arial" w:hAnsi="Arial" w:eastAsia="Arial" w:cs="Arial"/>
          <w:sz w:val="20"/>
          <w:szCs w:val="20"/>
        </w:rPr>
        <w:t>I</w:t>
      </w:r>
      <w:r w:rsidRPr="10BC1103" w:rsidR="2DAFC9FB">
        <w:rPr>
          <w:rFonts w:ascii="Arial" w:hAnsi="Arial" w:eastAsia="Arial" w:cs="Arial"/>
          <w:sz w:val="20"/>
          <w:szCs w:val="20"/>
        </w:rPr>
        <w:t xml:space="preserve">n an emergency, call 999 or the confidential anti-terrorist hotline on 0800 789 321 if you: </w:t>
      </w:r>
    </w:p>
    <w:p w:rsidRPr="005F6A5B" w:rsidR="00F42195" w:rsidP="10BC1103" w:rsidRDefault="00F42195" w14:paraId="353FC177" w14:textId="77777777">
      <w:pPr>
        <w:pStyle w:val="4Bulletedcopyblue"/>
        <w:jc w:val="both"/>
        <w:rPr>
          <w:rFonts w:ascii="Arial" w:hAnsi="Arial" w:eastAsia="Arial" w:cs="Arial"/>
        </w:rPr>
      </w:pPr>
      <w:r w:rsidRPr="10BC1103" w:rsidR="2DAFC9FB">
        <w:rPr>
          <w:rFonts w:ascii="Arial" w:hAnsi="Arial" w:eastAsia="Arial" w:cs="Arial"/>
        </w:rPr>
        <w:t>Think someone is in immediate danger</w:t>
      </w:r>
    </w:p>
    <w:p w:rsidRPr="005F6A5B" w:rsidR="00F42195" w:rsidP="10BC1103" w:rsidRDefault="00F42195" w14:paraId="69EDC7CC" w14:textId="77777777">
      <w:pPr>
        <w:pStyle w:val="4Bulletedcopyblue"/>
        <w:jc w:val="both"/>
        <w:rPr>
          <w:rFonts w:ascii="Arial" w:hAnsi="Arial" w:eastAsia="Arial" w:cs="Arial"/>
        </w:rPr>
      </w:pPr>
      <w:r w:rsidRPr="10BC1103" w:rsidR="2DAFC9FB">
        <w:rPr>
          <w:rFonts w:ascii="Arial" w:hAnsi="Arial" w:eastAsia="Arial" w:cs="Arial"/>
        </w:rPr>
        <w:t>Think someone may be planning to travel to join an extremist group</w:t>
      </w:r>
    </w:p>
    <w:p w:rsidRPr="005F6A5B" w:rsidR="00CD2221" w:rsidP="10BC1103" w:rsidRDefault="00F42195" w14:paraId="1EF37D3E" w14:textId="24382A89">
      <w:pPr>
        <w:pStyle w:val="4Bulletedcopyblue"/>
        <w:jc w:val="both"/>
        <w:rPr>
          <w:rFonts w:ascii="Arial" w:hAnsi="Arial" w:eastAsia="Arial" w:cs="Arial"/>
        </w:rPr>
      </w:pPr>
      <w:r w:rsidRPr="10BC1103" w:rsidR="2DAFC9FB">
        <w:rPr>
          <w:rFonts w:ascii="Arial" w:hAnsi="Arial" w:eastAsia="Arial" w:cs="Arial"/>
        </w:rPr>
        <w:t>See or hear something that may be terrorist-related</w:t>
      </w:r>
    </w:p>
    <w:p w:rsidRPr="005F6A5B" w:rsidR="00CD2221" w:rsidP="10BC1103" w:rsidRDefault="00CD2221" w14:paraId="7E186C64" w14:textId="77777777">
      <w:pPr>
        <w:pStyle w:val="4Bulletedcopyblue"/>
        <w:jc w:val="both"/>
        <w:rPr>
          <w:rFonts w:ascii="Arial" w:hAnsi="Arial" w:eastAsia="Arial" w:cs="Arial"/>
          <w:b w:val="1"/>
          <w:bCs w:val="1"/>
          <w:lang w:val="en-GB"/>
        </w:rPr>
      </w:pPr>
      <w:r w:rsidRPr="10BC1103" w:rsidR="3FF23262">
        <w:rPr>
          <w:rFonts w:ascii="Arial" w:hAnsi="Arial" w:eastAsia="Arial" w:cs="Arial"/>
          <w:b w:val="1"/>
          <w:bCs w:val="1"/>
          <w:lang w:val="en-GB"/>
        </w:rPr>
        <w:t xml:space="preserve">8.6 If you have a mental health concern  </w:t>
      </w:r>
    </w:p>
    <w:p w:rsidRPr="005F6A5B" w:rsidR="00CD2221" w:rsidP="10BC1103" w:rsidRDefault="4F32A1D0" w14:paraId="6DF99296" w14:textId="53C87397">
      <w:pPr>
        <w:pStyle w:val="4Bulletedcopyblue"/>
        <w:spacing w:after="0" w:line="300" w:lineRule="auto"/>
        <w:rPr>
          <w:rFonts w:ascii="Arial" w:hAnsi="Arial" w:eastAsia="Arial" w:cs="Arial"/>
          <w:lang w:val="en-GB"/>
        </w:rPr>
      </w:pPr>
      <w:r w:rsidRPr="10BC1103" w:rsidR="12127452">
        <w:rPr>
          <w:rFonts w:ascii="Arial" w:hAnsi="Arial" w:eastAsia="Arial" w:cs="Arial"/>
          <w:lang w:val="en-GB"/>
        </w:rPr>
        <w:t xml:space="preserve">Mental health problems can, in some cases, be an indicator that a child has suffered or is at risk of suffering abuse, neglect or exploitation. </w:t>
      </w:r>
      <w:r w:rsidRPr="10BC1103" w:rsidR="07793D70">
        <w:rPr>
          <w:rFonts w:ascii="Arial" w:hAnsi="Arial" w:eastAsia="Arial" w:cs="Arial"/>
          <w:lang w:val="en-GB"/>
        </w:rPr>
        <w:t>Mental health concerns can also develop into safeguarding concerns, including where there are concerns about self-harm, eating difficulties, suicidal ideation or risk of suicide</w:t>
      </w:r>
    </w:p>
    <w:p w:rsidRPr="005F6A5B" w:rsidR="00CD2221" w:rsidP="10BC1103" w:rsidRDefault="38EDAB9B" w14:paraId="6DCF21E6" w14:textId="38B1208E">
      <w:pPr>
        <w:spacing w:after="0" w:line="300" w:lineRule="auto"/>
        <w:rPr>
          <w:rFonts w:ascii="Arial" w:hAnsi="Arial" w:eastAsia="Arial" w:cs="Arial"/>
          <w:sz w:val="20"/>
          <w:szCs w:val="20"/>
        </w:rPr>
      </w:pPr>
      <w:r w:rsidRPr="10BC1103" w:rsidR="2BA188A4">
        <w:rPr>
          <w:rFonts w:ascii="Arial" w:hAnsi="Arial" w:eastAsia="Arial" w:cs="Arial"/>
          <w:sz w:val="20"/>
          <w:szCs w:val="20"/>
        </w:rPr>
        <w:t>Only appropriately trained professionals should attempt to make a diagnosis of a mental health problem. However, all staff should be alert to behavioural and physical signs that may suggest a child or young person is experiencing a mental health problem or is at risk of developing one.</w:t>
      </w:r>
    </w:p>
    <w:p w:rsidRPr="005F6A5B" w:rsidR="00CD2221" w:rsidP="10BC1103" w:rsidRDefault="083E9388" w14:paraId="4E18B59A" w14:textId="6761746F">
      <w:pPr>
        <w:spacing w:after="0" w:line="300" w:lineRule="auto"/>
        <w:rPr>
          <w:rFonts w:ascii="Arial" w:hAnsi="Arial" w:eastAsia="Arial" w:cs="Arial"/>
          <w:sz w:val="20"/>
          <w:szCs w:val="20"/>
        </w:rPr>
      </w:pPr>
      <w:r w:rsidRPr="10BC1103" w:rsidR="1AAD4C7A">
        <w:rPr>
          <w:rFonts w:ascii="Arial" w:hAnsi="Arial" w:eastAsia="Arial" w:cs="Arial"/>
          <w:sz w:val="20"/>
          <w:szCs w:val="20"/>
        </w:rPr>
        <w:t>These may include:</w:t>
      </w:r>
    </w:p>
    <w:p w:rsidRPr="005F6A5B" w:rsidR="00CD2221" w:rsidP="10BC1103" w:rsidRDefault="083E9388" w14:paraId="08036944" w14:textId="77A8AF4C">
      <w:pPr>
        <w:spacing w:after="0" w:line="300" w:lineRule="auto"/>
        <w:rPr>
          <w:rFonts w:ascii="Arial" w:hAnsi="Arial" w:eastAsia="Arial" w:cs="Arial"/>
          <w:sz w:val="20"/>
          <w:szCs w:val="20"/>
        </w:rPr>
      </w:pPr>
      <w:r w:rsidRPr="10BC1103" w:rsidR="1AAD4C7A">
        <w:rPr>
          <w:rFonts w:ascii="Arial" w:hAnsi="Arial" w:eastAsia="Arial" w:cs="Arial"/>
          <w:sz w:val="20"/>
          <w:szCs w:val="20"/>
        </w:rPr>
        <w:t>- significant changes in behaviour;</w:t>
      </w:r>
    </w:p>
    <w:p w:rsidRPr="005F6A5B" w:rsidR="00CD2221" w:rsidP="10BC1103" w:rsidRDefault="083E9388" w14:paraId="42D6B4DB" w14:textId="47CDDC12">
      <w:pPr>
        <w:spacing w:after="0" w:line="300" w:lineRule="auto"/>
        <w:rPr>
          <w:rFonts w:ascii="Arial" w:hAnsi="Arial" w:eastAsia="Arial" w:cs="Arial"/>
          <w:sz w:val="20"/>
          <w:szCs w:val="20"/>
        </w:rPr>
      </w:pPr>
      <w:r w:rsidRPr="10BC1103" w:rsidR="1AAD4C7A">
        <w:rPr>
          <w:rFonts w:ascii="Arial" w:hAnsi="Arial" w:eastAsia="Arial" w:cs="Arial"/>
          <w:sz w:val="20"/>
          <w:szCs w:val="20"/>
        </w:rPr>
        <w:t>- ongoing difficulty sleeping;</w:t>
      </w:r>
    </w:p>
    <w:p w:rsidRPr="005F6A5B" w:rsidR="00CD2221" w:rsidP="10BC1103" w:rsidRDefault="083E9388" w14:paraId="427F0FEC" w14:textId="69FCEFB9">
      <w:pPr>
        <w:spacing w:after="0" w:line="300" w:lineRule="auto"/>
        <w:rPr>
          <w:rFonts w:ascii="Arial" w:hAnsi="Arial" w:eastAsia="Arial" w:cs="Arial"/>
          <w:sz w:val="20"/>
          <w:szCs w:val="20"/>
        </w:rPr>
      </w:pPr>
      <w:r w:rsidRPr="10BC1103" w:rsidR="1AAD4C7A">
        <w:rPr>
          <w:rFonts w:ascii="Arial" w:hAnsi="Arial" w:eastAsia="Arial" w:cs="Arial"/>
          <w:sz w:val="20"/>
          <w:szCs w:val="20"/>
        </w:rPr>
        <w:t>- withdrawal from social situations;</w:t>
      </w:r>
    </w:p>
    <w:p w:rsidRPr="005F6A5B" w:rsidR="00CD2221" w:rsidP="10BC1103" w:rsidRDefault="083E9388" w14:paraId="6E859799" w14:textId="192E240F">
      <w:pPr>
        <w:spacing w:after="0" w:line="300" w:lineRule="auto"/>
        <w:rPr>
          <w:rFonts w:ascii="Arial" w:hAnsi="Arial" w:eastAsia="Arial" w:cs="Arial"/>
          <w:sz w:val="20"/>
          <w:szCs w:val="20"/>
        </w:rPr>
      </w:pPr>
      <w:r w:rsidRPr="10BC1103" w:rsidR="1AAD4C7A">
        <w:rPr>
          <w:rFonts w:ascii="Arial" w:hAnsi="Arial" w:eastAsia="Arial" w:cs="Arial"/>
          <w:sz w:val="20"/>
          <w:szCs w:val="20"/>
        </w:rPr>
        <w:t>- not wanting to do things they usually enjoy</w:t>
      </w:r>
    </w:p>
    <w:p w:rsidRPr="005F6A5B" w:rsidR="00CD2221" w:rsidP="10BC1103" w:rsidRDefault="083E9388" w14:paraId="58E9A799" w14:textId="0C19B37E">
      <w:pPr>
        <w:spacing w:after="0" w:line="300" w:lineRule="auto"/>
        <w:rPr>
          <w:rFonts w:ascii="Arial" w:hAnsi="Arial" w:eastAsia="Arial" w:cs="Arial"/>
          <w:sz w:val="20"/>
          <w:szCs w:val="20"/>
        </w:rPr>
      </w:pPr>
      <w:r w:rsidRPr="10BC1103" w:rsidR="1AAD4C7A">
        <w:rPr>
          <w:rFonts w:ascii="Arial" w:hAnsi="Arial" w:eastAsia="Arial" w:cs="Arial"/>
          <w:sz w:val="20"/>
          <w:szCs w:val="20"/>
        </w:rPr>
        <w:t>- physical signs of self-harm;</w:t>
      </w:r>
    </w:p>
    <w:p w:rsidRPr="005F6A5B" w:rsidR="00CD2221" w:rsidP="10BC1103" w:rsidRDefault="083E9388" w14:paraId="1F6B7B5C" w14:textId="4B6CD9F5">
      <w:pPr>
        <w:spacing w:after="0" w:line="300" w:lineRule="auto"/>
        <w:rPr>
          <w:rFonts w:ascii="Arial" w:hAnsi="Arial" w:eastAsia="Arial" w:cs="Arial"/>
          <w:sz w:val="20"/>
          <w:szCs w:val="20"/>
        </w:rPr>
      </w:pPr>
      <w:r w:rsidRPr="10BC1103" w:rsidR="1AAD4C7A">
        <w:rPr>
          <w:rFonts w:ascii="Arial" w:hAnsi="Arial" w:eastAsia="Arial" w:cs="Arial"/>
          <w:sz w:val="20"/>
          <w:szCs w:val="20"/>
        </w:rPr>
        <w:t>- neglecting themselves;</w:t>
      </w:r>
    </w:p>
    <w:p w:rsidRPr="005F6A5B" w:rsidR="00CD2221" w:rsidP="10BC1103" w:rsidRDefault="083E9388" w14:paraId="044B60EC" w14:textId="7E16B09F">
      <w:pPr>
        <w:spacing w:after="0" w:line="300" w:lineRule="auto"/>
        <w:rPr>
          <w:rFonts w:ascii="Arial" w:hAnsi="Arial" w:eastAsia="Arial" w:cs="Arial"/>
          <w:sz w:val="20"/>
          <w:szCs w:val="20"/>
        </w:rPr>
      </w:pPr>
      <w:r w:rsidRPr="10BC1103" w:rsidR="1AAD4C7A">
        <w:rPr>
          <w:rFonts w:ascii="Arial" w:hAnsi="Arial" w:eastAsia="Arial" w:cs="Arial"/>
          <w:sz w:val="20"/>
          <w:szCs w:val="20"/>
        </w:rPr>
        <w:t>- changes in attendance, engagement, presentation or relationships;</w:t>
      </w:r>
    </w:p>
    <w:p w:rsidR="5FB164EE" w:rsidP="10BC1103" w:rsidRDefault="7E1B9DFF" w14:paraId="42D21978" w14:textId="362D9330">
      <w:pPr>
        <w:spacing w:after="0" w:line="300" w:lineRule="auto"/>
        <w:rPr>
          <w:rFonts w:ascii="Arial" w:hAnsi="Arial" w:eastAsia="Arial" w:cs="Arial"/>
          <w:sz w:val="21"/>
          <w:szCs w:val="21"/>
        </w:rPr>
      </w:pPr>
      <w:r w:rsidRPr="10BC1103" w:rsidR="33179AF4">
        <w:rPr>
          <w:rFonts w:ascii="Arial" w:hAnsi="Arial" w:eastAsia="Arial" w:cs="Arial"/>
          <w:sz w:val="20"/>
          <w:szCs w:val="20"/>
        </w:rPr>
        <w:t>- expressions of hopelessness, distress, fear, shame or feeling unsafe</w:t>
      </w:r>
      <w:r w:rsidRPr="10BC1103" w:rsidR="4BF8AC92">
        <w:rPr>
          <w:rFonts w:ascii="Arial" w:hAnsi="Arial" w:eastAsia="Arial" w:cs="Arial"/>
          <w:sz w:val="21"/>
          <w:szCs w:val="21"/>
        </w:rPr>
        <w:t>.</w:t>
      </w:r>
    </w:p>
    <w:p w:rsidR="5FB164EE" w:rsidP="10BC1103" w:rsidRDefault="4B19C42B" w14:paraId="1DFE1F52" w14:textId="67A254CE">
      <w:pPr>
        <w:pStyle w:val="4Bulletedcopyblue"/>
        <w:spacing w:after="0" w:line="300" w:lineRule="auto"/>
        <w:rPr>
          <w:rFonts w:ascii="Arial" w:hAnsi="Arial" w:eastAsia="Arial" w:cs="Arial"/>
          <w:lang w:val="en-GB"/>
        </w:rPr>
      </w:pPr>
      <w:r w:rsidRPr="10BC1103" w:rsidR="6C4A755F">
        <w:rPr>
          <w:rFonts w:ascii="Arial" w:hAnsi="Arial" w:eastAsia="Arial" w:cs="Arial"/>
          <w:lang w:val="en-GB"/>
        </w:rPr>
        <w:t xml:space="preserve">If you have a mental health concern about a child that is also a safeguarding concern, take immediate action by following the steps in </w:t>
      </w:r>
      <w:r w:rsidRPr="10BC1103" w:rsidR="64217D46">
        <w:rPr>
          <w:rFonts w:ascii="Arial" w:hAnsi="Arial" w:eastAsia="Arial" w:cs="Arial"/>
          <w:lang w:val="en-GB"/>
        </w:rPr>
        <w:t>section 8</w:t>
      </w:r>
      <w:r w:rsidRPr="10BC1103" w:rsidR="6C4A755F">
        <w:rPr>
          <w:rFonts w:ascii="Arial" w:hAnsi="Arial" w:eastAsia="Arial" w:cs="Arial"/>
          <w:lang w:val="en-GB"/>
        </w:rPr>
        <w:t xml:space="preserve">.4. </w:t>
      </w:r>
      <w:r w:rsidRPr="10BC1103" w:rsidR="198378F9">
        <w:rPr>
          <w:rFonts w:ascii="Arial" w:hAnsi="Arial" w:eastAsia="Arial" w:cs="Arial"/>
          <w:lang w:val="en-GB"/>
        </w:rPr>
        <w:t xml:space="preserve">This must be reported to the DSL/DDSL and recorded on </w:t>
      </w:r>
      <w:r w:rsidRPr="10BC1103" w:rsidR="198378F9">
        <w:rPr>
          <w:rFonts w:ascii="Arial" w:hAnsi="Arial" w:eastAsia="Arial" w:cs="Arial"/>
          <w:lang w:val="en-GB"/>
        </w:rPr>
        <w:t>MyConcern</w:t>
      </w:r>
      <w:r w:rsidRPr="10BC1103" w:rsidR="198378F9">
        <w:rPr>
          <w:rFonts w:ascii="Arial" w:hAnsi="Arial" w:eastAsia="Arial" w:cs="Arial"/>
          <w:lang w:val="en-GB"/>
        </w:rPr>
        <w:t>/CPOMS.</w:t>
      </w:r>
    </w:p>
    <w:p w:rsidRPr="005F6A5B" w:rsidR="00926591" w:rsidP="10BC1103" w:rsidRDefault="7885DFD8" w14:paraId="7D7ACC0B" w14:textId="1A6FB907">
      <w:pPr>
        <w:pStyle w:val="4Bulletedcopyblue"/>
        <w:jc w:val="both"/>
        <w:rPr>
          <w:rFonts w:ascii="Arial" w:hAnsi="Arial" w:eastAsia="Arial" w:cs="Arial"/>
        </w:rPr>
      </w:pPr>
      <w:r w:rsidRPr="10BC1103" w:rsidR="1B06C951">
        <w:rPr>
          <w:rFonts w:ascii="Arial" w:hAnsi="Arial" w:eastAsia="Arial" w:cs="Arial"/>
        </w:rPr>
        <w:t>If you have a mental health concern that is</w:t>
      </w:r>
      <w:r w:rsidRPr="10BC1103" w:rsidR="1B06C951">
        <w:rPr>
          <w:rFonts w:ascii="Arial" w:hAnsi="Arial" w:eastAsia="Arial" w:cs="Arial"/>
          <w:b w:val="1"/>
          <w:bCs w:val="1"/>
        </w:rPr>
        <w:t xml:space="preserve"> not </w:t>
      </w:r>
      <w:r w:rsidRPr="10BC1103" w:rsidR="1B06C951">
        <w:rPr>
          <w:rFonts w:ascii="Arial" w:hAnsi="Arial" w:eastAsia="Arial" w:cs="Arial"/>
        </w:rPr>
        <w:t xml:space="preserve">also a safeguarding concern, speak to the DSL to agree a course of action who can refer to your </w:t>
      </w:r>
      <w:r w:rsidRPr="10BC1103" w:rsidR="3A5AD3EE">
        <w:rPr>
          <w:rFonts w:ascii="Arial" w:hAnsi="Arial" w:eastAsia="Arial" w:cs="Arial"/>
        </w:rPr>
        <w:t>service</w:t>
      </w:r>
      <w:r w:rsidRPr="10BC1103" w:rsidR="1B06C951">
        <w:rPr>
          <w:rFonts w:ascii="Arial" w:hAnsi="Arial" w:eastAsia="Arial" w:cs="Arial"/>
        </w:rPr>
        <w:t xml:space="preserve">’s local arrangements for identifying and supporting individuals who may have possible mental health problems </w:t>
      </w:r>
    </w:p>
    <w:p w:rsidR="0CD37406" w:rsidP="10BC1103" w:rsidRDefault="0CD37406" w14:paraId="32C105A1" w14:textId="14BFD7A8">
      <w:pPr>
        <w:pStyle w:val="4Bulletedcopyblue"/>
        <w:jc w:val="both"/>
        <w:rPr>
          <w:rFonts w:ascii="Arial" w:hAnsi="Arial" w:eastAsia="Arial" w:cs="Arial"/>
        </w:rPr>
      </w:pPr>
      <w:r w:rsidRPr="10BC1103" w:rsidR="6D2D9BCC">
        <w:rPr>
          <w:rFonts w:ascii="Arial" w:hAnsi="Arial" w:eastAsia="Arial" w:cs="Arial"/>
        </w:rPr>
        <w:t xml:space="preserve">Staff should consider mental health concerns alongside attendance, </w:t>
      </w:r>
      <w:r w:rsidRPr="10BC1103" w:rsidR="6D2D9BCC">
        <w:rPr>
          <w:rFonts w:ascii="Arial" w:hAnsi="Arial" w:eastAsia="Arial" w:cs="Arial"/>
        </w:rPr>
        <w:t>behaviour</w:t>
      </w:r>
      <w:r w:rsidRPr="10BC1103" w:rsidR="6D2D9BCC">
        <w:rPr>
          <w:rFonts w:ascii="Arial" w:hAnsi="Arial" w:eastAsia="Arial" w:cs="Arial"/>
        </w:rPr>
        <w:t>, exploitation, online activity, family circumstances and known vulnerability</w:t>
      </w:r>
    </w:p>
    <w:p w:rsidR="2FC22D7B" w:rsidP="10BC1103" w:rsidRDefault="12DBD459" w14:paraId="0BDE484B" w14:textId="711F6236">
      <w:pPr>
        <w:spacing w:after="0" w:line="300" w:lineRule="auto"/>
        <w:rPr>
          <w:rFonts w:ascii="Arial" w:hAnsi="Arial" w:eastAsia="Arial" w:cs="Arial"/>
          <w:sz w:val="21"/>
          <w:szCs w:val="21"/>
          <w:lang w:val="en-US"/>
        </w:rPr>
      </w:pPr>
      <w:r w:rsidRPr="10BC1103" w:rsidR="2FEC27B5">
        <w:rPr>
          <w:rFonts w:ascii="Arial" w:hAnsi="Arial" w:eastAsia="Arial" w:cs="Arial"/>
          <w:sz w:val="20"/>
          <w:szCs w:val="20"/>
          <w:lang w:val="en-US"/>
        </w:rPr>
        <w:t>If you believe a child or young person is in immediate danger, call 999 or arrange for the child or young person to be taken to A&amp;E immediately by their parent/carer or another suitable person.</w:t>
      </w:r>
    </w:p>
    <w:p w:rsidR="2FC22D7B" w:rsidP="10BC1103" w:rsidRDefault="12ACD3D2" w14:paraId="17B357D4" w14:textId="37DDBADC">
      <w:pPr>
        <w:spacing w:after="0" w:line="300" w:lineRule="auto"/>
        <w:rPr>
          <w:rFonts w:ascii="Arial" w:hAnsi="Arial" w:eastAsia="Arial" w:cs="Arial"/>
          <w:lang w:val="en-US"/>
        </w:rPr>
      </w:pPr>
      <w:r w:rsidRPr="10BC1103" w:rsidR="084583A1">
        <w:rPr>
          <w:rFonts w:ascii="Arial" w:hAnsi="Arial" w:eastAsia="Arial" w:cs="Arial"/>
          <w:sz w:val="20"/>
          <w:szCs w:val="20"/>
          <w:lang w:val="en-US"/>
        </w:rPr>
        <w:t>If the child or young person needs urgent mental health help but it is not an emergency, staff should seek advice through the DSL/DDSL and may access NHS 111 online or call 111 and select the mental health option.</w:t>
      </w:r>
    </w:p>
    <w:p w:rsidR="47280DCA" w:rsidP="10BC1103" w:rsidRDefault="12ACD3D2" w14:paraId="02F77304" w14:textId="6AC817CE">
      <w:pPr>
        <w:spacing w:after="0" w:line="300" w:lineRule="auto"/>
        <w:rPr>
          <w:rFonts w:ascii="Arial" w:hAnsi="Arial" w:eastAsia="Arial" w:cs="Arial"/>
          <w:sz w:val="20"/>
          <w:szCs w:val="20"/>
          <w:lang w:val="en-US"/>
        </w:rPr>
      </w:pPr>
      <w:r w:rsidRPr="10580A7F" w:rsidR="10B68F22">
        <w:rPr>
          <w:rFonts w:ascii="Arial" w:hAnsi="Arial" w:eastAsia="Arial" w:cs="Arial"/>
          <w:sz w:val="20"/>
          <w:szCs w:val="20"/>
          <w:lang w:val="en-US"/>
        </w:rPr>
        <w:t xml:space="preserve">All concerns, actions, decisions and rationale must be recorded on </w:t>
      </w:r>
      <w:r w:rsidRPr="10580A7F" w:rsidR="10B68F22">
        <w:rPr>
          <w:rFonts w:ascii="Arial" w:hAnsi="Arial" w:eastAsia="Arial" w:cs="Arial"/>
          <w:sz w:val="20"/>
          <w:szCs w:val="20"/>
          <w:lang w:val="en-US"/>
        </w:rPr>
        <w:t>MyConcern</w:t>
      </w:r>
      <w:r w:rsidRPr="10580A7F" w:rsidR="10B68F22">
        <w:rPr>
          <w:rFonts w:ascii="Arial" w:hAnsi="Arial" w:eastAsia="Arial" w:cs="Arial"/>
          <w:sz w:val="20"/>
          <w:szCs w:val="20"/>
          <w:lang w:val="en-US"/>
        </w:rPr>
        <w:t>/CPOMS.</w:t>
      </w:r>
    </w:p>
    <w:p w:rsidR="00CD2221" w:rsidP="005F6A5B" w:rsidRDefault="00926591" w14:paraId="6AF2C1AC" w14:textId="77777777">
      <w:pPr>
        <w:pStyle w:val="4Bulletedcopyblue"/>
        <w:jc w:val="both"/>
        <w:rPr>
          <w:lang w:val="en-GB"/>
        </w:rPr>
      </w:pPr>
      <w:r w:rsidRPr="005F6A5B">
        <w:rPr>
          <w:lang w:val="en-GB"/>
        </w:rPr>
        <w:t>See t</w:t>
      </w:r>
      <w:r w:rsidRPr="005F6A5B" w:rsidR="00CD2221">
        <w:rPr>
          <w:lang w:val="en-GB"/>
        </w:rPr>
        <w:t xml:space="preserve">he Department for Education guidance on </w:t>
      </w:r>
      <w:hyperlink w:history="1" r:id="rId35">
        <w:r w:rsidRPr="005F6A5B" w:rsidR="00CD2221">
          <w:rPr>
            <w:rStyle w:val="Hyperlink"/>
            <w:lang w:val="en-GB"/>
          </w:rPr>
          <w:t>mental health and behaviour in schools</w:t>
        </w:r>
      </w:hyperlink>
      <w:r w:rsidRPr="005F6A5B" w:rsidR="00CD2221">
        <w:rPr>
          <w:lang w:val="en-GB"/>
        </w:rPr>
        <w:t xml:space="preserve"> for more information.</w:t>
      </w:r>
    </w:p>
    <w:p w:rsidRPr="005F6A5B" w:rsidR="002F1581" w:rsidP="002F1581" w:rsidRDefault="002F1581" w14:paraId="15D96A6E" w14:textId="77777777">
      <w:pPr>
        <w:pStyle w:val="Subhead2"/>
        <w:jc w:val="both"/>
        <w:rPr>
          <w:rFonts w:ascii="Arial" w:hAnsi="Arial" w:cs="Arial"/>
          <w:sz w:val="20"/>
          <w:szCs w:val="20"/>
        </w:rPr>
      </w:pPr>
      <w:r w:rsidRPr="005F6A5B">
        <w:rPr>
          <w:rFonts w:ascii="Arial" w:hAnsi="Arial" w:cs="Arial"/>
          <w:sz w:val="20"/>
          <w:szCs w:val="20"/>
        </w:rPr>
        <w:t>8.7 Concerns about a staff member, supply teacher, volunteer or contractor</w:t>
      </w:r>
    </w:p>
    <w:p w:rsidR="002F1581" w:rsidP="002F1581" w:rsidRDefault="002F1581" w14:paraId="50D4AAEB" w14:textId="34478768">
      <w:pPr>
        <w:jc w:val="both"/>
        <w:rPr>
          <w:rFonts w:ascii="Arial" w:hAnsi="Arial" w:cs="Arial"/>
          <w:sz w:val="20"/>
          <w:szCs w:val="20"/>
        </w:rPr>
      </w:pPr>
      <w:r w:rsidRPr="005F6A5B">
        <w:rPr>
          <w:rFonts w:ascii="Arial" w:hAnsi="Arial" w:cs="Arial"/>
          <w:sz w:val="20"/>
          <w:szCs w:val="20"/>
        </w:rPr>
        <w:t xml:space="preserve">If you have </w:t>
      </w:r>
      <w:r w:rsidR="00A60293">
        <w:rPr>
          <w:rFonts w:ascii="Arial" w:hAnsi="Arial" w:cs="Arial"/>
          <w:sz w:val="20"/>
          <w:szCs w:val="20"/>
        </w:rPr>
        <w:t xml:space="preserve">any </w:t>
      </w:r>
      <w:r w:rsidRPr="005F6A5B">
        <w:rPr>
          <w:rFonts w:ascii="Arial" w:hAnsi="Arial" w:cs="Arial"/>
          <w:sz w:val="20"/>
          <w:szCs w:val="20"/>
        </w:rPr>
        <w:t>concerns about a member of staff (including a supply teacher, volunteer or contractor), or an allegation is made about a member of staff (including a supply teacher, volunteer or contractor) posing a risk of harm to children, speak to the head teacher/</w:t>
      </w:r>
      <w:r w:rsidR="00BC33B3">
        <w:rPr>
          <w:rFonts w:ascii="Arial" w:hAnsi="Arial" w:cs="Arial"/>
          <w:sz w:val="20"/>
          <w:szCs w:val="20"/>
        </w:rPr>
        <w:t>service</w:t>
      </w:r>
      <w:r w:rsidRPr="005F6A5B">
        <w:rPr>
          <w:rFonts w:ascii="Arial" w:hAnsi="Arial" w:cs="Arial"/>
          <w:sz w:val="20"/>
          <w:szCs w:val="20"/>
        </w:rPr>
        <w:t xml:space="preserve"> lead as soon as possible</w:t>
      </w:r>
      <w:r w:rsidR="009B7D8E">
        <w:rPr>
          <w:rFonts w:ascii="Arial" w:hAnsi="Arial" w:cs="Arial"/>
          <w:sz w:val="20"/>
          <w:szCs w:val="20"/>
        </w:rPr>
        <w:t xml:space="preserve"> and record on our </w:t>
      </w:r>
      <w:r w:rsidRPr="009B7D8E" w:rsidR="009B7D8E">
        <w:rPr>
          <w:rFonts w:ascii="Arial" w:hAnsi="Arial" w:cs="Arial"/>
          <w:b/>
          <w:bCs/>
          <w:sz w:val="20"/>
          <w:szCs w:val="20"/>
        </w:rPr>
        <w:t xml:space="preserve">Confide </w:t>
      </w:r>
      <w:r w:rsidR="009B7D8E">
        <w:rPr>
          <w:rFonts w:ascii="Arial" w:hAnsi="Arial" w:cs="Arial"/>
          <w:sz w:val="20"/>
          <w:szCs w:val="20"/>
        </w:rPr>
        <w:t>our system for recording low level staff concerns.</w:t>
      </w:r>
      <w:r w:rsidR="00E04B45">
        <w:rPr>
          <w:rFonts w:ascii="Arial" w:hAnsi="Arial" w:cs="Arial"/>
          <w:sz w:val="20"/>
          <w:szCs w:val="20"/>
        </w:rPr>
        <w:t xml:space="preserve"> </w:t>
      </w:r>
      <w:r w:rsidR="00093DB3">
        <w:rPr>
          <w:rFonts w:ascii="Arial" w:hAnsi="Arial" w:cs="Arial"/>
          <w:sz w:val="20"/>
          <w:szCs w:val="20"/>
        </w:rPr>
        <w:t xml:space="preserve">It may not be apparent </w:t>
      </w:r>
      <w:r w:rsidR="00492EAA">
        <w:rPr>
          <w:rFonts w:ascii="Arial" w:hAnsi="Arial" w:cs="Arial"/>
          <w:sz w:val="20"/>
          <w:szCs w:val="20"/>
        </w:rPr>
        <w:t>in the early stages how significant the incident or behaviour</w:t>
      </w:r>
      <w:r w:rsidR="00083589">
        <w:rPr>
          <w:rFonts w:ascii="Arial" w:hAnsi="Arial" w:cs="Arial"/>
          <w:sz w:val="20"/>
          <w:szCs w:val="20"/>
        </w:rPr>
        <w:t xml:space="preserve"> is when considered holistically with another concern or an</w:t>
      </w:r>
      <w:r w:rsidR="0014480C">
        <w:rPr>
          <w:rFonts w:ascii="Arial" w:hAnsi="Arial" w:cs="Arial"/>
          <w:sz w:val="20"/>
          <w:szCs w:val="20"/>
        </w:rPr>
        <w:t xml:space="preserve"> </w:t>
      </w:r>
      <w:r w:rsidR="00083589">
        <w:rPr>
          <w:rFonts w:ascii="Arial" w:hAnsi="Arial" w:cs="Arial"/>
          <w:sz w:val="20"/>
          <w:szCs w:val="20"/>
        </w:rPr>
        <w:t xml:space="preserve">accumulation of </w:t>
      </w:r>
      <w:r w:rsidR="0014480C">
        <w:rPr>
          <w:rFonts w:ascii="Arial" w:hAnsi="Arial" w:cs="Arial"/>
          <w:sz w:val="20"/>
          <w:szCs w:val="20"/>
        </w:rPr>
        <w:t>concerns.</w:t>
      </w:r>
      <w:r w:rsidRPr="005F6A5B">
        <w:rPr>
          <w:rFonts w:ascii="Arial" w:hAnsi="Arial" w:cs="Arial"/>
          <w:sz w:val="20"/>
          <w:szCs w:val="20"/>
        </w:rPr>
        <w:t xml:space="preserve"> If the concerns/allegations are about the head teacher/</w:t>
      </w:r>
      <w:r w:rsidR="00BC33B3">
        <w:rPr>
          <w:rFonts w:ascii="Arial" w:hAnsi="Arial" w:cs="Arial"/>
          <w:sz w:val="20"/>
          <w:szCs w:val="20"/>
        </w:rPr>
        <w:t>service</w:t>
      </w:r>
      <w:r w:rsidRPr="005F6A5B">
        <w:rPr>
          <w:rFonts w:ascii="Arial" w:hAnsi="Arial" w:cs="Arial"/>
          <w:sz w:val="20"/>
          <w:szCs w:val="20"/>
        </w:rPr>
        <w:t xml:space="preserve"> lead, speak to the Operations Director. </w:t>
      </w:r>
    </w:p>
    <w:p w:rsidRPr="005F6A5B" w:rsidR="002E1351" w:rsidP="002F1581" w:rsidRDefault="002E1351" w14:paraId="520F56D1" w14:textId="5A744B31">
      <w:pPr>
        <w:jc w:val="both"/>
        <w:rPr>
          <w:rFonts w:ascii="Arial" w:hAnsi="Arial" w:cs="Arial"/>
          <w:sz w:val="20"/>
          <w:szCs w:val="20"/>
        </w:rPr>
      </w:pPr>
      <w:r>
        <w:rPr>
          <w:rFonts w:ascii="Arial" w:hAnsi="Arial" w:cs="Arial"/>
          <w:sz w:val="20"/>
          <w:szCs w:val="20"/>
        </w:rPr>
        <w:t xml:space="preserve">The </w:t>
      </w:r>
      <w:r w:rsidR="001E0CE7">
        <w:rPr>
          <w:rFonts w:ascii="Arial" w:hAnsi="Arial" w:cs="Arial"/>
          <w:sz w:val="20"/>
          <w:szCs w:val="20"/>
        </w:rPr>
        <w:t>Managing A</w:t>
      </w:r>
      <w:r w:rsidRPr="00920BFC">
        <w:rPr>
          <w:rFonts w:ascii="Arial" w:hAnsi="Arial" w:cs="Arial"/>
          <w:sz w:val="20"/>
          <w:szCs w:val="20"/>
        </w:rPr>
        <w:t>llegations Against</w:t>
      </w:r>
      <w:r w:rsidR="002B5A35">
        <w:rPr>
          <w:rFonts w:ascii="Arial" w:hAnsi="Arial" w:cs="Arial"/>
          <w:sz w:val="20"/>
          <w:szCs w:val="20"/>
        </w:rPr>
        <w:t xml:space="preserve"> </w:t>
      </w:r>
      <w:r w:rsidRPr="00920BFC">
        <w:rPr>
          <w:rFonts w:ascii="Arial" w:hAnsi="Arial" w:cs="Arial"/>
          <w:sz w:val="20"/>
          <w:szCs w:val="20"/>
        </w:rPr>
        <w:t>Staff Policy</w:t>
      </w:r>
      <w:r w:rsidRPr="002E1351">
        <w:rPr>
          <w:rFonts w:ascii="Arial" w:hAnsi="Arial" w:cs="Arial"/>
          <w:sz w:val="20"/>
          <w:szCs w:val="20"/>
        </w:rPr>
        <w:t xml:space="preserve"> </w:t>
      </w:r>
      <w:r>
        <w:rPr>
          <w:rFonts w:ascii="Arial" w:hAnsi="Arial" w:cs="Arial"/>
          <w:sz w:val="20"/>
          <w:szCs w:val="20"/>
        </w:rPr>
        <w:t>(</w:t>
      </w:r>
      <w:r w:rsidRPr="00920BFC">
        <w:rPr>
          <w:rFonts w:ascii="Arial" w:hAnsi="Arial" w:cs="Arial"/>
          <w:sz w:val="20"/>
          <w:szCs w:val="20"/>
        </w:rPr>
        <w:t>A142</w:t>
      </w:r>
      <w:r>
        <w:rPr>
          <w:rFonts w:ascii="Arial" w:hAnsi="Arial" w:cs="Arial"/>
          <w:sz w:val="20"/>
          <w:szCs w:val="20"/>
        </w:rPr>
        <w:t xml:space="preserve">) gives more detail about </w:t>
      </w:r>
      <w:r w:rsidR="00B12FED">
        <w:rPr>
          <w:rFonts w:ascii="Arial" w:hAnsi="Arial" w:cs="Arial"/>
          <w:sz w:val="20"/>
          <w:szCs w:val="20"/>
        </w:rPr>
        <w:t xml:space="preserve">concerning </w:t>
      </w:r>
      <w:r w:rsidR="00892C9C">
        <w:rPr>
          <w:rFonts w:ascii="Arial" w:hAnsi="Arial" w:cs="Arial"/>
          <w:sz w:val="20"/>
          <w:szCs w:val="20"/>
        </w:rPr>
        <w:t>behaviours.</w:t>
      </w:r>
      <w:r w:rsidR="00B12FED">
        <w:rPr>
          <w:rFonts w:ascii="Arial" w:hAnsi="Arial" w:cs="Arial"/>
          <w:sz w:val="20"/>
          <w:szCs w:val="20"/>
        </w:rPr>
        <w:t xml:space="preserve"> </w:t>
      </w:r>
    </w:p>
    <w:p w:rsidRPr="005F6A5B" w:rsidR="002F1581" w:rsidP="002F1581" w:rsidRDefault="002F1581" w14:paraId="09ADD29D" w14:textId="3E7D421E">
      <w:pPr>
        <w:jc w:val="both"/>
        <w:rPr>
          <w:rFonts w:ascii="Arial" w:hAnsi="Arial" w:cs="Arial"/>
          <w:sz w:val="20"/>
          <w:szCs w:val="20"/>
        </w:rPr>
      </w:pPr>
      <w:r w:rsidRPr="005F6A5B">
        <w:rPr>
          <w:rFonts w:ascii="Arial" w:hAnsi="Arial" w:cs="Arial"/>
          <w:sz w:val="20"/>
          <w:szCs w:val="20"/>
        </w:rPr>
        <w:t xml:space="preserve">The </w:t>
      </w:r>
      <w:r w:rsidR="00BC33B3">
        <w:rPr>
          <w:rFonts w:ascii="Arial" w:hAnsi="Arial" w:cs="Arial"/>
          <w:sz w:val="20"/>
          <w:szCs w:val="20"/>
        </w:rPr>
        <w:t>service</w:t>
      </w:r>
      <w:r w:rsidRPr="005F6A5B">
        <w:rPr>
          <w:rFonts w:ascii="Arial" w:hAnsi="Arial" w:cs="Arial"/>
          <w:sz w:val="20"/>
          <w:szCs w:val="20"/>
        </w:rPr>
        <w:t xml:space="preserve"> lead/operations director will then follow the procedures set out in</w:t>
      </w:r>
      <w:r>
        <w:rPr>
          <w:rFonts w:ascii="Arial" w:hAnsi="Arial" w:cs="Arial"/>
          <w:sz w:val="20"/>
          <w:szCs w:val="20"/>
        </w:rPr>
        <w:t xml:space="preserve"> </w:t>
      </w:r>
      <w:r w:rsidRPr="00920BFC">
        <w:rPr>
          <w:rFonts w:ascii="Arial" w:hAnsi="Arial" w:cs="Arial"/>
          <w:sz w:val="20"/>
          <w:szCs w:val="20"/>
        </w:rPr>
        <w:t xml:space="preserve">A142 </w:t>
      </w:r>
      <w:r w:rsidR="001E0CE7">
        <w:rPr>
          <w:rFonts w:ascii="Arial" w:hAnsi="Arial" w:cs="Arial"/>
          <w:sz w:val="20"/>
          <w:szCs w:val="20"/>
        </w:rPr>
        <w:t xml:space="preserve">Managing </w:t>
      </w:r>
      <w:r w:rsidRPr="00920BFC">
        <w:rPr>
          <w:rFonts w:ascii="Arial" w:hAnsi="Arial" w:cs="Arial"/>
          <w:sz w:val="20"/>
          <w:szCs w:val="20"/>
        </w:rPr>
        <w:t>Allegations Against Staff Policy, if appropriate.</w:t>
      </w:r>
    </w:p>
    <w:p w:rsidR="00EB19C2" w:rsidP="00E5733B" w:rsidRDefault="00E5733B" w14:paraId="66E0EBF2" w14:textId="2C41AD7D">
      <w:pPr>
        <w:pStyle w:val="Subhead2"/>
        <w:jc w:val="both"/>
        <w:rPr>
          <w:rFonts w:ascii="Arial" w:hAnsi="Arial" w:cs="Arial"/>
          <w:b w:val="0"/>
          <w:sz w:val="20"/>
          <w:szCs w:val="20"/>
          <w:lang w:val="en-GB"/>
        </w:rPr>
      </w:pPr>
      <w:r w:rsidRPr="152B7711">
        <w:rPr>
          <w:rFonts w:ascii="Arial" w:hAnsi="Arial" w:cs="Arial"/>
          <w:b w:val="0"/>
          <w:sz w:val="20"/>
          <w:szCs w:val="20"/>
        </w:rPr>
        <w:t xml:space="preserve">Where you believe there is a conflict of interest in reporting a concern or allegation about a member of staff (including a supply teacher, volunteer </w:t>
      </w:r>
      <w:r w:rsidRPr="152B7711">
        <w:rPr>
          <w:rFonts w:ascii="Arial" w:hAnsi="Arial" w:cs="Arial"/>
          <w:b w:val="0"/>
          <w:sz w:val="20"/>
          <w:szCs w:val="20"/>
          <w:lang w:val="en-GB"/>
        </w:rPr>
        <w:t xml:space="preserve">or contractor) internally, report it directly to the local authority designated officer (LADO).  If there is any doubt as to whether a safeguarding concern around staff conduct meets the harm threshold </w:t>
      </w:r>
      <w:r w:rsidRPr="152B7711" w:rsidR="00A16589">
        <w:rPr>
          <w:rFonts w:ascii="Arial" w:hAnsi="Arial" w:cs="Arial"/>
          <w:b w:val="0"/>
          <w:sz w:val="20"/>
          <w:szCs w:val="20"/>
          <w:lang w:val="en-GB"/>
        </w:rPr>
        <w:t xml:space="preserve">the </w:t>
      </w:r>
      <w:r w:rsidRPr="152B7711">
        <w:rPr>
          <w:rFonts w:ascii="Arial" w:hAnsi="Arial" w:cs="Arial"/>
          <w:b w:val="0"/>
          <w:sz w:val="20"/>
          <w:szCs w:val="20"/>
          <w:lang w:val="en-GB"/>
        </w:rPr>
        <w:t>LAD</w:t>
      </w:r>
      <w:r w:rsidRPr="152B7711" w:rsidR="00A16589">
        <w:rPr>
          <w:rFonts w:ascii="Arial" w:hAnsi="Arial" w:cs="Arial"/>
          <w:b w:val="0"/>
          <w:sz w:val="20"/>
          <w:szCs w:val="20"/>
          <w:lang w:val="en-GB"/>
        </w:rPr>
        <w:t>O</w:t>
      </w:r>
      <w:r w:rsidRPr="152B7711">
        <w:rPr>
          <w:rFonts w:ascii="Arial" w:hAnsi="Arial" w:cs="Arial"/>
          <w:b w:val="0"/>
          <w:sz w:val="20"/>
          <w:szCs w:val="20"/>
          <w:lang w:val="en-GB"/>
        </w:rPr>
        <w:t xml:space="preserve"> should be consulted, this </w:t>
      </w:r>
      <w:r w:rsidRPr="152B7711" w:rsidR="00BD350D">
        <w:rPr>
          <w:rFonts w:ascii="Arial" w:hAnsi="Arial" w:cs="Arial"/>
          <w:b w:val="0"/>
          <w:sz w:val="20"/>
          <w:szCs w:val="20"/>
          <w:lang w:val="en-GB"/>
        </w:rPr>
        <w:t xml:space="preserve">referral </w:t>
      </w:r>
      <w:r w:rsidRPr="152B7711">
        <w:rPr>
          <w:rFonts w:ascii="Arial" w:hAnsi="Arial" w:cs="Arial"/>
          <w:b w:val="0"/>
          <w:sz w:val="20"/>
          <w:szCs w:val="20"/>
          <w:lang w:val="en-GB"/>
        </w:rPr>
        <w:t>should be reported up to the Operations Director within 24 hours.</w:t>
      </w:r>
    </w:p>
    <w:p w:rsidR="00EB19C2" w:rsidP="05D395B2" w:rsidRDefault="00EB19C2" w14:paraId="4C3EB256" w14:textId="7FCB3884">
      <w:pPr>
        <w:rPr>
          <w:rFonts w:ascii="Arial" w:hAnsi="Arial" w:eastAsia="MS Mincho" w:cs="Arial"/>
          <w:b/>
          <w:bCs/>
          <w:lang w:val="en-US"/>
        </w:rPr>
      </w:pPr>
      <w:r w:rsidRPr="5ED47CEA">
        <w:rPr>
          <w:b/>
          <w:bCs/>
        </w:rPr>
        <w:br w:type="page"/>
      </w:r>
    </w:p>
    <w:p w:rsidRPr="005F6A5B" w:rsidR="0033156D" w:rsidP="5ED47CEA" w:rsidRDefault="1BF7819F" w14:paraId="356EEA00" w14:textId="11CC6CDD">
      <w:r w:rsidRPr="5ED47CEA">
        <w:rPr>
          <w:b/>
          <w:bCs/>
          <w:lang w:val="en-US"/>
        </w:rPr>
        <w:lastRenderedPageBreak/>
        <w:t>Figure 1: procedure if you have concerns about a child’s welfare (as opposed to believing a child is suffering or likely to suffer from harm, or in immediate danger)</w:t>
      </w:r>
    </w:p>
    <w:p w:rsidRPr="005F6A5B" w:rsidR="0033156D" w:rsidP="152B7711" w:rsidRDefault="0033156D" w14:paraId="2BF5DBB8" w14:textId="580E9753">
      <w:pPr>
        <w:pStyle w:val="4Bulletedcopyblue"/>
        <w:ind w:left="340" w:hanging="170"/>
        <w:jc w:val="both"/>
      </w:pPr>
    </w:p>
    <w:bookmarkEnd w:id="29"/>
    <w:p w:rsidR="004D14A4" w:rsidP="5ED47CEA" w:rsidRDefault="560F7BE5" w14:paraId="0384B505" w14:textId="77F2650D">
      <w:pPr>
        <w:pStyle w:val="4Bulletedcopyblue"/>
        <w:jc w:val="both"/>
      </w:pPr>
      <w:r>
        <w:rPr>
          <w:noProof/>
        </w:rPr>
        <w:drawing>
          <wp:inline distT="0" distB="0" distL="0" distR="0" wp14:anchorId="478849E2" wp14:editId="29CDFDCE">
            <wp:extent cx="5988187" cy="7309204"/>
            <wp:effectExtent l="0" t="0" r="0" b="0"/>
            <wp:docPr id="157300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033" name="Picture 15730033"/>
                    <pic:cNvPicPr/>
                  </pic:nvPicPr>
                  <pic:blipFill>
                    <a:blip r:embed="rId36">
                      <a:extLst>
                        <a:ext uri="{28A0092B-C50C-407E-A947-70E740481C1C}">
                          <a14:useLocalDpi xmlns:a14="http://schemas.microsoft.com/office/drawing/2010/main"/>
                        </a:ext>
                      </a:extLst>
                    </a:blip>
                    <a:stretch>
                      <a:fillRect/>
                    </a:stretch>
                  </pic:blipFill>
                  <pic:spPr>
                    <a:xfrm>
                      <a:off x="0" y="0"/>
                      <a:ext cx="5988187" cy="7309204"/>
                    </a:xfrm>
                    <a:prstGeom prst="rect">
                      <a:avLst/>
                    </a:prstGeom>
                  </pic:spPr>
                </pic:pic>
              </a:graphicData>
            </a:graphic>
          </wp:inline>
        </w:drawing>
      </w:r>
    </w:p>
    <w:p w:rsidR="004D14A4" w:rsidP="005F6A5B" w:rsidRDefault="004D14A4" w14:paraId="0D744FBD" w14:textId="77777777">
      <w:pPr>
        <w:pStyle w:val="4Bulletedcopyblue"/>
        <w:jc w:val="both"/>
      </w:pPr>
    </w:p>
    <w:p w:rsidRPr="005F6A5B" w:rsidR="009A3C96" w:rsidP="776E377A" w:rsidRDefault="009A3C96" w14:paraId="37F346AE" w14:textId="382D148B">
      <w:pPr>
        <w:pStyle w:val="Subhead2"/>
        <w:jc w:val="both"/>
        <w:rPr>
          <w:rFonts w:ascii="Arial" w:hAnsi="Arial" w:cs="Arial"/>
          <w:sz w:val="20"/>
          <w:szCs w:val="20"/>
          <w:lang w:val="en-GB"/>
        </w:rPr>
      </w:pPr>
    </w:p>
    <w:p w:rsidRPr="005F6A5B" w:rsidR="009A3C96" w:rsidP="776E377A" w:rsidRDefault="009A3C96" w14:paraId="7B2AFA09" w14:textId="7226154D">
      <w:r>
        <w:br w:type="page"/>
      </w:r>
    </w:p>
    <w:p w:rsidRPr="005F6A5B" w:rsidR="009A3C96" w:rsidP="009A3C96" w:rsidRDefault="009A3C96" w14:paraId="6FE761FB" w14:textId="39F2A228">
      <w:pPr>
        <w:pStyle w:val="Subhead2"/>
        <w:jc w:val="both"/>
        <w:rPr>
          <w:rFonts w:ascii="Arial" w:hAnsi="Arial" w:cs="Arial"/>
          <w:sz w:val="20"/>
          <w:szCs w:val="20"/>
          <w:lang w:val="en-GB"/>
        </w:rPr>
      </w:pPr>
      <w:r w:rsidRPr="776E377A">
        <w:rPr>
          <w:rFonts w:ascii="Arial" w:hAnsi="Arial" w:cs="Arial"/>
          <w:sz w:val="20"/>
          <w:szCs w:val="20"/>
          <w:lang w:val="en-GB"/>
        </w:rPr>
        <w:lastRenderedPageBreak/>
        <w:t xml:space="preserve">8.8 Allegations of abuse made against other pupils/students/young </w:t>
      </w:r>
      <w:r w:rsidRPr="776E377A" w:rsidR="00892C9C">
        <w:rPr>
          <w:rFonts w:ascii="Arial" w:hAnsi="Arial" w:cs="Arial"/>
          <w:sz w:val="20"/>
          <w:szCs w:val="20"/>
          <w:lang w:val="en-GB"/>
        </w:rPr>
        <w:t>people.</w:t>
      </w:r>
    </w:p>
    <w:p w:rsidRPr="005F6A5B" w:rsidR="009A3C96" w:rsidP="009A3C96" w:rsidRDefault="009A3C96" w14:paraId="1AA6C0D7" w14:textId="77777777">
      <w:pPr>
        <w:jc w:val="both"/>
        <w:rPr>
          <w:rFonts w:ascii="Arial" w:hAnsi="Arial" w:cs="Arial"/>
          <w:sz w:val="20"/>
          <w:szCs w:val="20"/>
        </w:rPr>
      </w:pPr>
      <w:r w:rsidRPr="005F6A5B">
        <w:rPr>
          <w:rFonts w:ascii="Arial" w:hAnsi="Arial" w:cs="Arial"/>
          <w:sz w:val="20"/>
          <w:szCs w:val="20"/>
        </w:rPr>
        <w:t>We recognise that children are capable of abusing their peers. Abuse will never be tolerated or passed off as “banter”, “just having a laugh” or “part of growing up” as this can lead to a culture of unacceptable behaviours and an unsafe environment for children.</w:t>
      </w:r>
    </w:p>
    <w:p w:rsidRPr="005F6A5B" w:rsidR="009A3C96" w:rsidP="009A3C96" w:rsidRDefault="009A3C96" w14:paraId="0A40A5E4" w14:textId="77777777">
      <w:pPr>
        <w:jc w:val="both"/>
        <w:rPr>
          <w:rFonts w:ascii="Arial" w:hAnsi="Arial" w:cs="Arial"/>
          <w:sz w:val="20"/>
          <w:szCs w:val="20"/>
        </w:rPr>
      </w:pPr>
      <w:r w:rsidRPr="005F6A5B">
        <w:rPr>
          <w:rFonts w:ascii="Arial" w:hAnsi="Arial" w:cs="Arial"/>
          <w:sz w:val="20"/>
          <w:szCs w:val="20"/>
        </w:rPr>
        <w:t xml:space="preserve">We also recognise the gendered nature of </w:t>
      </w:r>
      <w:r>
        <w:rPr>
          <w:rFonts w:ascii="Arial" w:hAnsi="Arial" w:cs="Arial"/>
          <w:sz w:val="20"/>
          <w:szCs w:val="20"/>
        </w:rPr>
        <w:t xml:space="preserve">child-on-child </w:t>
      </w:r>
      <w:r w:rsidRPr="005F6A5B">
        <w:rPr>
          <w:rFonts w:ascii="Arial" w:hAnsi="Arial" w:cs="Arial"/>
          <w:sz w:val="20"/>
          <w:szCs w:val="20"/>
        </w:rPr>
        <w:t xml:space="preserve">abuse. However, all </w:t>
      </w:r>
      <w:r>
        <w:rPr>
          <w:rFonts w:ascii="Arial" w:hAnsi="Arial" w:cs="Arial"/>
          <w:sz w:val="20"/>
          <w:szCs w:val="20"/>
        </w:rPr>
        <w:t xml:space="preserve">child-on-child </w:t>
      </w:r>
      <w:r w:rsidRPr="005F6A5B">
        <w:rPr>
          <w:rFonts w:ascii="Arial" w:hAnsi="Arial" w:cs="Arial"/>
          <w:sz w:val="20"/>
          <w:szCs w:val="20"/>
        </w:rPr>
        <w:t>abuse is unacceptable and will be taken seriously.</w:t>
      </w:r>
    </w:p>
    <w:p w:rsidRPr="005F6A5B" w:rsidR="009A3C96" w:rsidP="009A3C96" w:rsidRDefault="009A3C96" w14:paraId="6D28CEA1" w14:textId="1D4941B0">
      <w:pPr>
        <w:jc w:val="both"/>
        <w:rPr>
          <w:rFonts w:ascii="Arial" w:hAnsi="Arial" w:cs="Arial"/>
          <w:sz w:val="20"/>
          <w:szCs w:val="20"/>
        </w:rPr>
      </w:pPr>
      <w:r w:rsidRPr="005F6A5B">
        <w:rPr>
          <w:rFonts w:ascii="Arial" w:hAnsi="Arial" w:cs="Arial"/>
          <w:sz w:val="20"/>
          <w:szCs w:val="20"/>
        </w:rPr>
        <w:t xml:space="preserve">Most cases of children hurting other children will be dealt with under our </w:t>
      </w:r>
      <w:r w:rsidR="00BC33B3">
        <w:rPr>
          <w:rFonts w:ascii="Arial" w:hAnsi="Arial" w:cs="Arial"/>
          <w:sz w:val="20"/>
          <w:szCs w:val="20"/>
        </w:rPr>
        <w:t>service</w:t>
      </w:r>
      <w:r w:rsidRPr="005F6A5B">
        <w:rPr>
          <w:rFonts w:ascii="Arial" w:hAnsi="Arial" w:cs="Arial"/>
          <w:sz w:val="20"/>
          <w:szCs w:val="20"/>
        </w:rPr>
        <w:t>’s behaviour policy, but this child protection and safeguarding policy will apply to any allegations that raise safeguarding concerns. This might include where the alleged behaviour:</w:t>
      </w:r>
    </w:p>
    <w:p w:rsidRPr="005F6A5B" w:rsidR="00987BF7" w:rsidP="005F6A5B" w:rsidRDefault="00987BF7" w14:paraId="752DBC7F" w14:textId="3562E033">
      <w:pPr>
        <w:pStyle w:val="4Bulletedcopyblue"/>
        <w:jc w:val="both"/>
      </w:pPr>
      <w:r w:rsidRPr="005F6A5B">
        <w:t>Is serious, and potentially a criminal offence</w:t>
      </w:r>
    </w:p>
    <w:p w:rsidRPr="005F6A5B" w:rsidR="00987BF7" w:rsidP="005F6A5B" w:rsidRDefault="00987BF7" w14:paraId="76A54DE4" w14:textId="1A16DC7C">
      <w:pPr>
        <w:pStyle w:val="4Bulletedcopyblue"/>
        <w:jc w:val="both"/>
      </w:pPr>
      <w:r w:rsidRPr="005F6A5B">
        <w:t xml:space="preserve">Could put children/young people in the </w:t>
      </w:r>
      <w:r w:rsidR="00BC33B3">
        <w:t>service</w:t>
      </w:r>
      <w:r w:rsidRPr="005F6A5B">
        <w:t xml:space="preserve"> at risk</w:t>
      </w:r>
    </w:p>
    <w:p w:rsidRPr="005F6A5B" w:rsidR="00987BF7" w:rsidP="005F6A5B" w:rsidRDefault="00987BF7" w14:paraId="3EAA2A7A" w14:textId="77777777">
      <w:pPr>
        <w:pStyle w:val="4Bulletedcopyblue"/>
        <w:jc w:val="both"/>
      </w:pPr>
      <w:r w:rsidRPr="005F6A5B">
        <w:t>Is violent</w:t>
      </w:r>
    </w:p>
    <w:p w:rsidRPr="005F6A5B" w:rsidR="00987BF7" w:rsidP="005F6A5B" w:rsidRDefault="00987BF7" w14:paraId="212C4D88" w14:textId="77777777">
      <w:pPr>
        <w:pStyle w:val="4Bulletedcopyblue"/>
        <w:jc w:val="both"/>
      </w:pPr>
      <w:r w:rsidRPr="005F6A5B">
        <w:t>Involves children/young people being forced to use drugs or alcohol</w:t>
      </w:r>
    </w:p>
    <w:p w:rsidRPr="005F6A5B" w:rsidR="00987BF7" w:rsidP="005F6A5B" w:rsidRDefault="00987BF7" w14:paraId="3BA731A0" w14:textId="77777777">
      <w:pPr>
        <w:pStyle w:val="4Bulletedcopyblue"/>
        <w:jc w:val="both"/>
        <w:rPr>
          <w:lang w:val="en-GB"/>
        </w:rPr>
      </w:pPr>
      <w:r w:rsidRPr="005F6A5B">
        <w:t xml:space="preserve">Involves sexual exploitation, sexual abuse or sexual harassment, such as indecent exposure, sexual assault, upskirting or sexually inappropriate pictures or videos (including </w:t>
      </w:r>
      <w:r w:rsidRPr="005F6A5B">
        <w:rPr>
          <w:lang w:val="en-GB"/>
        </w:rPr>
        <w:t>the sharing of nudes and semi-nudes)</w:t>
      </w:r>
    </w:p>
    <w:p w:rsidRPr="005F6A5B" w:rsidR="00987BF7" w:rsidP="005F6A5B" w:rsidRDefault="008C57D4" w14:paraId="18278B16" w14:textId="62DD871E">
      <w:pPr>
        <w:pStyle w:val="4Bulletedcopyblue"/>
        <w:ind w:left="170"/>
        <w:jc w:val="both"/>
        <w:rPr>
          <w:lang w:val="en-GB"/>
        </w:rPr>
      </w:pPr>
      <w:r w:rsidRPr="00820DAD">
        <w:rPr>
          <w:lang w:val="en-GB"/>
        </w:rPr>
        <w:t>See Appendix 2</w:t>
      </w:r>
      <w:r>
        <w:rPr>
          <w:lang w:val="en-GB"/>
        </w:rPr>
        <w:t xml:space="preserve"> </w:t>
      </w:r>
      <w:r w:rsidRPr="005F6A5B" w:rsidR="00987BF7">
        <w:rPr>
          <w:lang w:val="en-GB"/>
        </w:rPr>
        <w:t xml:space="preserve">for more information about </w:t>
      </w:r>
      <w:r w:rsidR="008108F9">
        <w:t xml:space="preserve">child-on-child </w:t>
      </w:r>
      <w:r w:rsidRPr="005F6A5B" w:rsidR="00987BF7">
        <w:rPr>
          <w:lang w:val="en-GB"/>
        </w:rPr>
        <w:t>abuse.</w:t>
      </w:r>
    </w:p>
    <w:p w:rsidRPr="005F6A5B" w:rsidR="00987BF7" w:rsidP="008108F9" w:rsidRDefault="00987BF7" w14:paraId="400F9B2A" w14:textId="6795768B">
      <w:pPr>
        <w:jc w:val="both"/>
        <w:rPr>
          <w:rFonts w:ascii="Arial" w:hAnsi="Arial" w:cs="Arial"/>
          <w:b/>
          <w:bCs/>
        </w:rPr>
      </w:pPr>
      <w:r w:rsidRPr="005F6A5B">
        <w:rPr>
          <w:rFonts w:ascii="Arial" w:hAnsi="Arial" w:cs="Arial"/>
          <w:b/>
          <w:bCs/>
        </w:rPr>
        <w:t xml:space="preserve">Procedures for dealing with allegations of </w:t>
      </w:r>
      <w:r w:rsidRPr="008108F9" w:rsidR="008108F9">
        <w:rPr>
          <w:rFonts w:ascii="Arial" w:hAnsi="Arial" w:cs="Arial"/>
          <w:b/>
          <w:bCs/>
        </w:rPr>
        <w:t xml:space="preserve">child-on-child </w:t>
      </w:r>
      <w:r w:rsidRPr="005F6A5B">
        <w:rPr>
          <w:rFonts w:ascii="Arial" w:hAnsi="Arial" w:cs="Arial"/>
          <w:b/>
          <w:bCs/>
        </w:rPr>
        <w:t>abuse</w:t>
      </w:r>
      <w:r w:rsidRPr="005F6A5B">
        <w:rPr>
          <w:rFonts w:ascii="Arial" w:hAnsi="Arial" w:cs="Arial"/>
          <w:sz w:val="20"/>
          <w:szCs w:val="20"/>
        </w:rPr>
        <w:t>:</w:t>
      </w:r>
    </w:p>
    <w:p w:rsidRPr="005F6A5B" w:rsidR="00987BF7" w:rsidP="005F6A5B" w:rsidRDefault="00987BF7" w14:paraId="31C081BC" w14:textId="03DDF512">
      <w:pPr>
        <w:pStyle w:val="4Bulletedcopyblue"/>
        <w:jc w:val="both"/>
      </w:pPr>
      <w:r>
        <w:t xml:space="preserve">You must record the allegation on </w:t>
      </w:r>
      <w:proofErr w:type="spellStart"/>
      <w:r>
        <w:t>MyConcern</w:t>
      </w:r>
      <w:proofErr w:type="spellEnd"/>
      <w:r w:rsidR="10CEC679">
        <w:t xml:space="preserve">/CPOMS </w:t>
      </w:r>
      <w:r>
        <w:t>and tell the DSL</w:t>
      </w:r>
      <w:r w:rsidR="1E12FEFC">
        <w:t>/DDSL</w:t>
      </w:r>
      <w:r>
        <w:t>, but do not investigate it</w:t>
      </w:r>
    </w:p>
    <w:p w:rsidRPr="005F6A5B" w:rsidR="00987BF7" w:rsidP="005F6A5B" w:rsidRDefault="00987BF7" w14:paraId="413DDD38" w14:textId="5424D8EC">
      <w:pPr>
        <w:pStyle w:val="4Bulletedcopyblue"/>
        <w:jc w:val="both"/>
      </w:pPr>
      <w:r>
        <w:t>The DSL</w:t>
      </w:r>
      <w:r w:rsidR="6DFD6F9C">
        <w:t>/DDSL</w:t>
      </w:r>
      <w:r>
        <w:t xml:space="preserve"> will contact the local authority children’s social care team and follow its advice, as well as the police if the allegation involves a potential criminal offence</w:t>
      </w:r>
    </w:p>
    <w:p w:rsidRPr="005F6A5B" w:rsidR="00987BF7" w:rsidP="005F6A5B" w:rsidRDefault="0099BE64" w14:paraId="7D5C719A" w14:textId="0B350E50">
      <w:pPr>
        <w:pStyle w:val="4Bulletedcopyblue"/>
        <w:jc w:val="both"/>
      </w:pPr>
      <w:r>
        <w:t>The DSL</w:t>
      </w:r>
      <w:r w:rsidR="07987E98">
        <w:t>/DDSL</w:t>
      </w:r>
      <w:r w:rsidR="629CEFE1">
        <w:t xml:space="preserve"> </w:t>
      </w:r>
      <w:r>
        <w:t>will put a risk assessment and support plan into place for all children involved (including the victim(s), the child(ren) against whom the allegation has been made and any others affected) with a named person they can talk to if needed</w:t>
      </w:r>
      <w:r w:rsidR="42C5A9F9">
        <w:t>. This will include considering school/</w:t>
      </w:r>
      <w:r w:rsidR="115ED7D0">
        <w:t>service</w:t>
      </w:r>
      <w:r w:rsidR="42C5A9F9">
        <w:t xml:space="preserve"> transport as a potentially vulnerable place for a victim or alleged perpetrator(s)</w:t>
      </w:r>
    </w:p>
    <w:p w:rsidR="00987BF7" w:rsidP="005F6A5B" w:rsidRDefault="00987BF7" w14:paraId="5E7F0CFE" w14:textId="538F4054">
      <w:pPr>
        <w:pStyle w:val="4Bulletedcopyblue"/>
        <w:jc w:val="both"/>
      </w:pPr>
      <w:r>
        <w:t>The DSL</w:t>
      </w:r>
      <w:r w:rsidR="55E02CEC">
        <w:t>/DDSL</w:t>
      </w:r>
      <w:r>
        <w:t xml:space="preserve"> will contact the children and adolescent mental health services (CAMHS), if appropriate</w:t>
      </w:r>
    </w:p>
    <w:p w:rsidR="00B424CB" w:rsidP="00B424CB" w:rsidRDefault="00B424CB" w14:paraId="43AE5873" w14:textId="693703D5">
      <w:pPr>
        <w:pStyle w:val="4Bulletedcopyblue"/>
      </w:pPr>
      <w:r>
        <w:t>If the incident is a criminal offence and there are delays in the criminal process, the DSL</w:t>
      </w:r>
      <w:r w:rsidR="6940F7EC">
        <w:t>/DDSL</w:t>
      </w:r>
      <w:r>
        <w:t xml:space="preserve"> will work closely with the police (and other agencies as required) while protecting children and/or taking any disciplinary measures against the alleged perpetrator. We will ask the police if we have any questions about the investigation. </w:t>
      </w:r>
    </w:p>
    <w:p w:rsidRPr="005F6A5B" w:rsidR="008E22DC" w:rsidP="008108F9" w:rsidRDefault="008E22DC" w14:paraId="7C811CDC" w14:textId="11F0458C">
      <w:pPr>
        <w:jc w:val="both"/>
        <w:rPr>
          <w:rFonts w:ascii="Arial" w:hAnsi="Arial" w:cs="Arial"/>
          <w:b/>
          <w:sz w:val="20"/>
          <w:szCs w:val="20"/>
        </w:rPr>
      </w:pPr>
      <w:r w:rsidRPr="005F6A5B">
        <w:rPr>
          <w:rFonts w:ascii="Arial" w:hAnsi="Arial" w:cs="Arial"/>
          <w:b/>
          <w:sz w:val="20"/>
          <w:szCs w:val="20"/>
        </w:rPr>
        <w:t xml:space="preserve">Creating a supportive environment and minimising the risk of </w:t>
      </w:r>
      <w:r w:rsidRPr="008108F9" w:rsidR="008108F9">
        <w:rPr>
          <w:rFonts w:ascii="Arial" w:hAnsi="Arial" w:cs="Arial"/>
          <w:b/>
          <w:sz w:val="20"/>
          <w:szCs w:val="20"/>
        </w:rPr>
        <w:t xml:space="preserve">child-on-child </w:t>
      </w:r>
      <w:r w:rsidRPr="005F6A5B">
        <w:rPr>
          <w:rFonts w:ascii="Arial" w:hAnsi="Arial" w:cs="Arial"/>
          <w:b/>
          <w:sz w:val="20"/>
          <w:szCs w:val="20"/>
        </w:rPr>
        <w:t>abuse</w:t>
      </w:r>
    </w:p>
    <w:p w:rsidRPr="005F6A5B" w:rsidR="008E22DC" w:rsidP="005F6A5B" w:rsidRDefault="008E22DC" w14:paraId="003D1E95" w14:textId="2297CBC5">
      <w:pPr>
        <w:pStyle w:val="1bodycopy10pt"/>
        <w:jc w:val="both"/>
        <w:rPr>
          <w:rFonts w:ascii="Arial" w:hAnsi="Arial" w:cs="Arial"/>
          <w:sz w:val="20"/>
          <w:szCs w:val="20"/>
        </w:rPr>
      </w:pPr>
      <w:r w:rsidRPr="5D4460DC">
        <w:rPr>
          <w:rFonts w:ascii="Arial" w:hAnsi="Arial" w:cs="Arial"/>
          <w:sz w:val="20"/>
          <w:szCs w:val="20"/>
        </w:rPr>
        <w:t xml:space="preserve">We </w:t>
      </w:r>
      <w:proofErr w:type="spellStart"/>
      <w:r w:rsidRPr="5D4460DC">
        <w:rPr>
          <w:rFonts w:ascii="Arial" w:hAnsi="Arial" w:cs="Arial"/>
          <w:sz w:val="20"/>
          <w:szCs w:val="20"/>
        </w:rPr>
        <w:t>recognise</w:t>
      </w:r>
      <w:proofErr w:type="spellEnd"/>
      <w:r w:rsidRPr="5D4460DC">
        <w:rPr>
          <w:rFonts w:ascii="Arial" w:hAnsi="Arial" w:cs="Arial"/>
          <w:sz w:val="20"/>
          <w:szCs w:val="20"/>
        </w:rPr>
        <w:t xml:space="preserve"> the importance of taking proactive action to </w:t>
      </w:r>
      <w:proofErr w:type="spellStart"/>
      <w:r w:rsidRPr="5D4460DC">
        <w:rPr>
          <w:rFonts w:ascii="Arial" w:hAnsi="Arial" w:cs="Arial"/>
          <w:sz w:val="20"/>
          <w:szCs w:val="20"/>
        </w:rPr>
        <w:t>minimise</w:t>
      </w:r>
      <w:proofErr w:type="spellEnd"/>
      <w:r w:rsidRPr="5D4460DC">
        <w:rPr>
          <w:rFonts w:ascii="Arial" w:hAnsi="Arial" w:cs="Arial"/>
          <w:sz w:val="20"/>
          <w:szCs w:val="20"/>
        </w:rPr>
        <w:t xml:space="preserve"> the risk of </w:t>
      </w:r>
      <w:r w:rsidRPr="5D4460DC" w:rsidR="008108F9">
        <w:rPr>
          <w:rFonts w:ascii="Arial" w:hAnsi="Arial" w:cs="Arial"/>
          <w:sz w:val="20"/>
          <w:szCs w:val="20"/>
        </w:rPr>
        <w:t xml:space="preserve">child-on-child </w:t>
      </w:r>
      <w:r w:rsidRPr="5D4460DC">
        <w:rPr>
          <w:rFonts w:ascii="Arial" w:hAnsi="Arial" w:cs="Arial"/>
          <w:sz w:val="20"/>
          <w:szCs w:val="20"/>
        </w:rPr>
        <w:t xml:space="preserve">abuse, and </w:t>
      </w:r>
      <w:r w:rsidRPr="5D4460DC" w:rsidR="1998DBBC">
        <w:rPr>
          <w:rFonts w:ascii="Arial" w:hAnsi="Arial" w:cs="Arial"/>
          <w:sz w:val="20"/>
          <w:szCs w:val="20"/>
        </w:rPr>
        <w:t>to create</w:t>
      </w:r>
      <w:r w:rsidRPr="5D4460DC">
        <w:rPr>
          <w:rFonts w:ascii="Arial" w:hAnsi="Arial" w:cs="Arial"/>
          <w:sz w:val="20"/>
          <w:szCs w:val="20"/>
        </w:rPr>
        <w:t xml:space="preserve"> a supportive environment where victims feel confident in reporting incidents. </w:t>
      </w:r>
    </w:p>
    <w:p w:rsidRPr="005F6A5B" w:rsidR="008E22DC" w:rsidP="005F6A5B" w:rsidRDefault="008E22DC" w14:paraId="43CAFAF1" w14:textId="77777777">
      <w:pPr>
        <w:pStyle w:val="1bodycopy10pt"/>
        <w:jc w:val="both"/>
        <w:rPr>
          <w:rFonts w:ascii="Arial" w:hAnsi="Arial" w:cs="Arial"/>
          <w:sz w:val="20"/>
          <w:szCs w:val="20"/>
        </w:rPr>
      </w:pPr>
      <w:r w:rsidRPr="005F6A5B">
        <w:rPr>
          <w:rFonts w:ascii="Arial" w:hAnsi="Arial" w:cs="Arial"/>
          <w:sz w:val="20"/>
          <w:szCs w:val="20"/>
        </w:rPr>
        <w:t>To achieve this, we will:</w:t>
      </w:r>
    </w:p>
    <w:p w:rsidRPr="005F6A5B" w:rsidR="008E22DC" w:rsidP="005F6A5B" w:rsidRDefault="008E22DC" w14:paraId="5D09CDF6" w14:textId="77777777">
      <w:pPr>
        <w:pStyle w:val="4Bulletedcopyblue"/>
        <w:jc w:val="both"/>
      </w:pPr>
      <w:r w:rsidRPr="005F6A5B">
        <w:t xml:space="preserve">Challenge any form of derogatory or </w:t>
      </w:r>
      <w:proofErr w:type="spellStart"/>
      <w:r w:rsidRPr="005F6A5B">
        <w:t>sexualised</w:t>
      </w:r>
      <w:proofErr w:type="spellEnd"/>
      <w:r w:rsidRPr="005F6A5B">
        <w:t xml:space="preserve"> language or inappropriate </w:t>
      </w:r>
      <w:proofErr w:type="spellStart"/>
      <w:r w:rsidRPr="005F6A5B">
        <w:t>behaviour</w:t>
      </w:r>
      <w:proofErr w:type="spellEnd"/>
      <w:r w:rsidRPr="005F6A5B">
        <w:t xml:space="preserve"> between peers, including requesting or sending sexual images </w:t>
      </w:r>
    </w:p>
    <w:p w:rsidRPr="005F6A5B" w:rsidR="008E22DC" w:rsidP="005F6A5B" w:rsidRDefault="008E22DC" w14:paraId="5C2F397F" w14:textId="77777777">
      <w:pPr>
        <w:pStyle w:val="4Bulletedcopyblue"/>
        <w:jc w:val="both"/>
      </w:pPr>
      <w:r w:rsidRPr="005F6A5B">
        <w:t xml:space="preserve">Be vigilant to issues that particularly affect different genders – for example, </w:t>
      </w:r>
      <w:proofErr w:type="spellStart"/>
      <w:r w:rsidRPr="005F6A5B">
        <w:t>sexualised</w:t>
      </w:r>
      <w:proofErr w:type="spellEnd"/>
      <w:r w:rsidRPr="005F6A5B">
        <w:t xml:space="preserve"> or aggressive touching or grabbing towards female pupils, and initiation or hazing type violence with respect to boys</w:t>
      </w:r>
    </w:p>
    <w:p w:rsidR="008F5939" w:rsidP="005F6A5B" w:rsidRDefault="008E22DC" w14:paraId="37685368" w14:textId="6925DEE5">
      <w:pPr>
        <w:pStyle w:val="4Bulletedcopyblue"/>
        <w:jc w:val="both"/>
      </w:pPr>
      <w:r w:rsidRPr="005F6A5B">
        <w:t xml:space="preserve">Ensure our curriculum helps to educate </w:t>
      </w:r>
      <w:r w:rsidR="00D1225F">
        <w:t xml:space="preserve">children </w:t>
      </w:r>
      <w:r w:rsidRPr="005F6A5B">
        <w:t xml:space="preserve">about appropriate </w:t>
      </w:r>
      <w:proofErr w:type="spellStart"/>
      <w:r w:rsidRPr="005F6A5B">
        <w:t>behaviour</w:t>
      </w:r>
      <w:proofErr w:type="spellEnd"/>
      <w:r w:rsidRPr="005F6A5B">
        <w:t xml:space="preserve"> and consent</w:t>
      </w:r>
    </w:p>
    <w:p w:rsidR="008F5939" w:rsidP="008F5939" w:rsidRDefault="008F5939" w14:paraId="51980BFD" w14:textId="3817E731">
      <w:pPr>
        <w:pStyle w:val="4Bulletedcopyblue"/>
      </w:pPr>
      <w:r>
        <w:t xml:space="preserve">Be </w:t>
      </w:r>
      <w:r w:rsidR="4CE0489C">
        <w:t>alerted</w:t>
      </w:r>
      <w: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rsidR="008F5939" w:rsidP="008F5939" w:rsidRDefault="008F5939" w14:paraId="5110CE70" w14:textId="77777777">
      <w:pPr>
        <w:pStyle w:val="4Bulletedcopyblue"/>
      </w:pPr>
      <w:r>
        <w:t>Support children who have witnessed sexual violence, especially rape or assault by penetration. We will do all we can to make sure the victim, alleged perpetrator(s) and any witnesses are not bullied or harassed</w:t>
      </w:r>
    </w:p>
    <w:p w:rsidRPr="005F6A5B" w:rsidR="008E22DC" w:rsidP="00872938" w:rsidRDefault="008F5939" w14:paraId="1ABDA2E4" w14:textId="5A61A441">
      <w:pPr>
        <w:pStyle w:val="4Bulletedcopyblue"/>
        <w:numPr>
          <w:ilvl w:val="0"/>
          <w:numId w:val="1"/>
        </w:numPr>
      </w:pPr>
      <w:r>
        <w:lastRenderedPageBreak/>
        <w:t xml:space="preserve">Consider intra familial harms and any necessary support for siblings following a report of sexual violence and/or harassment  </w:t>
      </w:r>
      <w:r w:rsidRPr="005F6A5B" w:rsidR="008E22DC">
        <w:t xml:space="preserve"> </w:t>
      </w:r>
    </w:p>
    <w:p w:rsidRPr="005F6A5B" w:rsidR="008E22DC" w:rsidP="005F6A5B" w:rsidRDefault="008E22DC" w14:paraId="781ED1ED" w14:textId="7B5B5611">
      <w:pPr>
        <w:pStyle w:val="4Bulletedcopyblue"/>
        <w:jc w:val="both"/>
      </w:pPr>
      <w:r>
        <w:t xml:space="preserve">Ensure children are able to </w:t>
      </w:r>
      <w:bookmarkStart w:name="_Int_ih5cRkGr" w:id="34"/>
      <w:r>
        <w:t>easily and confidently report abuse using our reporting systems</w:t>
      </w:r>
      <w:bookmarkEnd w:id="34"/>
      <w:r>
        <w:t xml:space="preserve"> (as described in section </w:t>
      </w:r>
      <w:r w:rsidR="006C68A5">
        <w:t>8</w:t>
      </w:r>
      <w:r>
        <w:t>.10 below)</w:t>
      </w:r>
    </w:p>
    <w:p w:rsidRPr="005F6A5B" w:rsidR="008E22DC" w:rsidP="005F6A5B" w:rsidRDefault="008E22DC" w14:paraId="51686DC7" w14:textId="77777777">
      <w:pPr>
        <w:pStyle w:val="4Bulletedcopyblue"/>
        <w:jc w:val="both"/>
      </w:pPr>
      <w:r w:rsidRPr="005F6A5B">
        <w:t xml:space="preserve">Ensure staff reassure victims that they are being taken seriously </w:t>
      </w:r>
    </w:p>
    <w:p w:rsidRPr="005F6A5B" w:rsidR="008E22DC" w:rsidP="005F6A5B" w:rsidRDefault="008E22DC" w14:paraId="2E484EB9" w14:textId="77777777">
      <w:pPr>
        <w:pStyle w:val="4Bulletedcopyblue"/>
        <w:jc w:val="both"/>
      </w:pPr>
      <w:r w:rsidRPr="005F6A5B">
        <w:t>Ensure staff are trained to understand:</w:t>
      </w:r>
    </w:p>
    <w:p w:rsidRPr="005F6A5B" w:rsidR="008E22DC" w:rsidP="005F6A5B" w:rsidRDefault="008E22DC" w14:paraId="2700EA79" w14:textId="6CE4EF4D">
      <w:pPr>
        <w:pStyle w:val="4Bulletedcopyblue"/>
        <w:numPr>
          <w:ilvl w:val="1"/>
          <w:numId w:val="1"/>
        </w:numPr>
        <w:jc w:val="both"/>
      </w:pPr>
      <w:r w:rsidRPr="005F6A5B">
        <w:t xml:space="preserve">How to </w:t>
      </w:r>
      <w:proofErr w:type="spellStart"/>
      <w:r w:rsidRPr="005F6A5B">
        <w:t>recognise</w:t>
      </w:r>
      <w:proofErr w:type="spellEnd"/>
      <w:r w:rsidRPr="005F6A5B">
        <w:t xml:space="preserve"> the indicators and signs of </w:t>
      </w:r>
      <w:r w:rsidR="00794317">
        <w:t xml:space="preserve">child-on-child </w:t>
      </w:r>
      <w:r w:rsidRPr="005F6A5B">
        <w:t>abuse, and know how to identify it and respond to reports</w:t>
      </w:r>
    </w:p>
    <w:p w:rsidRPr="005F6A5B" w:rsidR="008E22DC" w:rsidP="005F6A5B" w:rsidRDefault="008E22DC" w14:paraId="692FE092" w14:textId="67E6B021">
      <w:pPr>
        <w:pStyle w:val="4Bulletedcopyblue"/>
        <w:numPr>
          <w:ilvl w:val="1"/>
          <w:numId w:val="1"/>
        </w:numPr>
        <w:jc w:val="both"/>
      </w:pPr>
      <w:r w:rsidRPr="005F6A5B">
        <w:t xml:space="preserve">That even if there are no reports of </w:t>
      </w:r>
      <w:r w:rsidR="00794317">
        <w:t xml:space="preserve">child-on-child </w:t>
      </w:r>
      <w:r w:rsidRPr="005F6A5B">
        <w:t xml:space="preserve">abuse, it does not mean it is not happening – staff should maintain an attitude of “it could happen here” </w:t>
      </w:r>
    </w:p>
    <w:p w:rsidRPr="005F6A5B" w:rsidR="008E22DC" w:rsidP="005F6A5B" w:rsidRDefault="008E22DC" w14:paraId="6CC73F37" w14:textId="77777777">
      <w:pPr>
        <w:pStyle w:val="4Bulletedcopyblue"/>
        <w:numPr>
          <w:ilvl w:val="1"/>
          <w:numId w:val="1"/>
        </w:numPr>
        <w:jc w:val="both"/>
      </w:pPr>
      <w:r w:rsidRPr="005F6A5B">
        <w:t>That if they have any concerns about a child’s welfare, they should act on them immediately rather than wait to be told, and that victims may not always make a direct report. For example:</w:t>
      </w:r>
    </w:p>
    <w:p w:rsidRPr="005F6A5B" w:rsidR="008E22DC" w:rsidP="005F6A5B" w:rsidRDefault="008E22DC" w14:paraId="32D11CB0" w14:textId="77777777">
      <w:pPr>
        <w:pStyle w:val="4Bulletedcopyblue"/>
        <w:numPr>
          <w:ilvl w:val="2"/>
          <w:numId w:val="1"/>
        </w:numPr>
        <w:jc w:val="both"/>
      </w:pPr>
      <w:r w:rsidRPr="005F6A5B">
        <w:t>Children can show signs or act in ways they hope adults will notice and react to</w:t>
      </w:r>
    </w:p>
    <w:p w:rsidRPr="005F6A5B" w:rsidR="008E22DC" w:rsidP="005F6A5B" w:rsidRDefault="008E22DC" w14:paraId="1B466195" w14:textId="77777777">
      <w:pPr>
        <w:pStyle w:val="4Bulletedcopyblue"/>
        <w:numPr>
          <w:ilvl w:val="2"/>
          <w:numId w:val="1"/>
        </w:numPr>
        <w:jc w:val="both"/>
      </w:pPr>
      <w:r w:rsidRPr="005F6A5B">
        <w:t xml:space="preserve">A friend may make a report </w:t>
      </w:r>
    </w:p>
    <w:p w:rsidRPr="005F6A5B" w:rsidR="008E22DC" w:rsidP="005F6A5B" w:rsidRDefault="008E22DC" w14:paraId="761A5C34" w14:textId="77777777">
      <w:pPr>
        <w:pStyle w:val="4Bulletedcopyblue"/>
        <w:numPr>
          <w:ilvl w:val="2"/>
          <w:numId w:val="1"/>
        </w:numPr>
        <w:jc w:val="both"/>
      </w:pPr>
      <w:r w:rsidRPr="005F6A5B">
        <w:t xml:space="preserve">A member of staff may overhear a conversation </w:t>
      </w:r>
    </w:p>
    <w:p w:rsidRPr="005F6A5B" w:rsidR="008E22DC" w:rsidP="005F6A5B" w:rsidRDefault="008E22DC" w14:paraId="6C50373E" w14:textId="77777777">
      <w:pPr>
        <w:pStyle w:val="4Bulletedcopyblue"/>
        <w:numPr>
          <w:ilvl w:val="2"/>
          <w:numId w:val="1"/>
        </w:numPr>
        <w:jc w:val="both"/>
      </w:pPr>
      <w:r w:rsidRPr="005F6A5B">
        <w:t xml:space="preserve">A child’s </w:t>
      </w:r>
      <w:proofErr w:type="spellStart"/>
      <w:r w:rsidRPr="005F6A5B">
        <w:t>behaviour</w:t>
      </w:r>
      <w:proofErr w:type="spellEnd"/>
      <w:r w:rsidRPr="005F6A5B">
        <w:t xml:space="preserve"> might indicate that something is wrong</w:t>
      </w:r>
    </w:p>
    <w:p w:rsidRPr="005F6A5B" w:rsidR="008E22DC" w:rsidP="005F6A5B" w:rsidRDefault="008E22DC" w14:paraId="5C642535" w14:textId="77777777">
      <w:pPr>
        <w:pStyle w:val="4Bulletedcopyblue"/>
        <w:numPr>
          <w:ilvl w:val="1"/>
          <w:numId w:val="1"/>
        </w:numPr>
        <w:jc w:val="both"/>
      </w:pPr>
      <w:r w:rsidRPr="005F6A5B">
        <w:t>That certain children may face additional barriers to telling someone because of their vulnerability, disability, gender, ethnicity and/or sexual orientation</w:t>
      </w:r>
    </w:p>
    <w:p w:rsidRPr="005F6A5B" w:rsidR="008E22DC" w:rsidP="005F6A5B" w:rsidRDefault="008E22DC" w14:paraId="08F43A73" w14:textId="17FFE26B">
      <w:pPr>
        <w:pStyle w:val="4Bulletedcopyblue"/>
        <w:numPr>
          <w:ilvl w:val="1"/>
          <w:numId w:val="1"/>
        </w:numPr>
        <w:jc w:val="both"/>
      </w:pPr>
      <w:r w:rsidRPr="005F6A5B">
        <w:t xml:space="preserve">That a </w:t>
      </w:r>
      <w:r w:rsidR="00A508FB">
        <w:t>child</w:t>
      </w:r>
      <w:r w:rsidRPr="005F6A5B">
        <w:t xml:space="preserve"> harming a peer could be a sign that the child is being abused themselves, and that this would fall under the scope of this policy</w:t>
      </w:r>
    </w:p>
    <w:p w:rsidRPr="005F6A5B" w:rsidR="008E22DC" w:rsidP="005F6A5B" w:rsidRDefault="008E22DC" w14:paraId="1C72F93D" w14:textId="4E9DE316">
      <w:pPr>
        <w:pStyle w:val="4Bulletedcopyblue"/>
        <w:numPr>
          <w:ilvl w:val="1"/>
          <w:numId w:val="1"/>
        </w:numPr>
        <w:jc w:val="both"/>
      </w:pPr>
      <w:r w:rsidRPr="005F6A5B">
        <w:t xml:space="preserve">The important role they have to play in preventing </w:t>
      </w:r>
      <w:r w:rsidR="00E02FC6">
        <w:t xml:space="preserve">child-on-child </w:t>
      </w:r>
      <w:r w:rsidRPr="005F6A5B">
        <w:t>abuse and responding where they believe a child may be at risk from it</w:t>
      </w:r>
    </w:p>
    <w:p w:rsidR="008E22DC" w:rsidP="005F6A5B" w:rsidRDefault="008E22DC" w14:paraId="311E439C" w14:textId="0512D4FE">
      <w:pPr>
        <w:pStyle w:val="4Bulletedcopyblue"/>
        <w:numPr>
          <w:ilvl w:val="1"/>
          <w:numId w:val="1"/>
        </w:numPr>
        <w:jc w:val="both"/>
      </w:pPr>
      <w:r>
        <w:t>That they should speak to the DSL</w:t>
      </w:r>
      <w:r w:rsidR="0E437ABE">
        <w:t>/DDSL</w:t>
      </w:r>
      <w:r>
        <w:t xml:space="preserve"> if they have any concerns</w:t>
      </w:r>
    </w:p>
    <w:p w:rsidR="008B36CE" w:rsidP="008B36CE" w:rsidRDefault="008B36CE" w14:paraId="5D3A675D" w14:textId="77777777">
      <w:pPr>
        <w:pStyle w:val="4Bulletedcopyblue"/>
        <w:numPr>
          <w:ilvl w:val="1"/>
          <w:numId w:val="1"/>
        </w:numPr>
      </w:pPr>
      <w:r>
        <w:t>That social media is likely to play a role in the fall-out from any incident or alleged incident, including for potential contact between the victim, alleged perpetrator(s) and friends from either side</w:t>
      </w:r>
    </w:p>
    <w:p w:rsidRPr="00872938" w:rsidR="008B36CE" w:rsidP="243961B3" w:rsidRDefault="008B36CE" w14:paraId="249C4291" w14:textId="32BBB60F">
      <w:pPr>
        <w:pStyle w:val="1bodycopy10pt"/>
        <w:rPr>
          <w:rFonts w:asciiTheme="minorBidi" w:hAnsiTheme="minorBidi"/>
          <w:sz w:val="20"/>
          <w:szCs w:val="20"/>
        </w:rPr>
      </w:pPr>
      <w:r w:rsidRPr="243961B3">
        <w:rPr>
          <w:rFonts w:asciiTheme="minorBidi" w:hAnsiTheme="minorBidi"/>
          <w:sz w:val="20"/>
          <w:szCs w:val="20"/>
        </w:rPr>
        <w:t>The DSL</w:t>
      </w:r>
      <w:r w:rsidRPr="243961B3" w:rsidR="53A9527A">
        <w:rPr>
          <w:rFonts w:asciiTheme="minorBidi" w:hAnsiTheme="minorBidi"/>
          <w:sz w:val="20"/>
          <w:szCs w:val="20"/>
        </w:rPr>
        <w:t>/DDSL</w:t>
      </w:r>
      <w:r w:rsidRPr="243961B3">
        <w:rPr>
          <w:rFonts w:asciiTheme="minorBidi" w:hAnsiTheme="minorBidi"/>
          <w:sz w:val="20"/>
          <w:szCs w:val="20"/>
        </w:rPr>
        <w:t xml:space="preserve"> will take the lead role in any disciplining of the alleged perpetrator(s). We will provide support at the same time as taking any disciplinary action. </w:t>
      </w:r>
    </w:p>
    <w:p w:rsidRPr="00872938" w:rsidR="008B36CE" w:rsidP="008B36CE" w:rsidRDefault="008B36CE" w14:paraId="19B26EBF" w14:textId="77777777">
      <w:pPr>
        <w:pStyle w:val="1bodycopy10pt"/>
        <w:rPr>
          <w:rFonts w:asciiTheme="minorBidi" w:hAnsiTheme="minorBidi"/>
          <w:sz w:val="20"/>
          <w:szCs w:val="20"/>
        </w:rPr>
      </w:pPr>
      <w:r w:rsidRPr="00872938">
        <w:rPr>
          <w:rFonts w:asciiTheme="minorBidi" w:hAnsiTheme="minorBidi"/>
          <w:sz w:val="20"/>
          <w:szCs w:val="20"/>
        </w:rPr>
        <w:t xml:space="preserve">Disciplinary action can be taken while other investigations are going on, e.g.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 </w:t>
      </w:r>
    </w:p>
    <w:p w:rsidR="008B36CE" w:rsidP="008B36CE" w:rsidRDefault="008B36CE" w14:paraId="6D4F6675" w14:textId="77777777">
      <w:pPr>
        <w:pStyle w:val="4Bulletedcopyblue"/>
      </w:pPr>
      <w:r>
        <w:t xml:space="preserve">Taking action would prejudice an investigation and/or subsequent prosecution – we will liaise with the police and/or LA children’s social care to determine this </w:t>
      </w:r>
    </w:p>
    <w:p w:rsidRPr="005F6A5B" w:rsidR="008B36CE" w:rsidP="008B36CE" w:rsidRDefault="008B36CE" w14:paraId="6BC2B3D4" w14:textId="1A1A84E0">
      <w:pPr>
        <w:pStyle w:val="4Bulletedcopyblue"/>
        <w:numPr>
          <w:ilvl w:val="1"/>
          <w:numId w:val="1"/>
        </w:numPr>
        <w:jc w:val="both"/>
      </w:pPr>
      <w:r>
        <w:t>There are circumstances that make it unreasonable or irrational for us to reach our own view about what happened while an independent investigation is ongoing</w:t>
      </w:r>
    </w:p>
    <w:p w:rsidRPr="005F6A5B" w:rsidR="008E22DC" w:rsidP="005F6A5B" w:rsidRDefault="008E22DC" w14:paraId="7114842C" w14:textId="48EBB987">
      <w:pPr>
        <w:jc w:val="both"/>
        <w:rPr>
          <w:rFonts w:ascii="Arial" w:hAnsi="Arial" w:cs="Arial"/>
          <w:b/>
          <w:sz w:val="20"/>
          <w:szCs w:val="20"/>
        </w:rPr>
      </w:pPr>
      <w:r w:rsidRPr="005F6A5B">
        <w:rPr>
          <w:rFonts w:ascii="Arial" w:hAnsi="Arial" w:cs="Arial"/>
          <w:b/>
          <w:sz w:val="20"/>
          <w:szCs w:val="20"/>
        </w:rPr>
        <w:t xml:space="preserve">8.9 Sharing of nudes and semi-nudes (‘sexting’) </w:t>
      </w:r>
    </w:p>
    <w:p w:rsidRPr="005F6A5B" w:rsidR="008E22DC" w:rsidP="005F6A5B" w:rsidRDefault="008E22DC" w14:paraId="3B1F8E49" w14:textId="77777777">
      <w:pPr>
        <w:jc w:val="both"/>
        <w:rPr>
          <w:rFonts w:ascii="Arial" w:hAnsi="Arial" w:cs="Arial"/>
          <w:sz w:val="20"/>
          <w:szCs w:val="20"/>
          <w:lang w:val="en-US"/>
        </w:rPr>
      </w:pPr>
      <w:r w:rsidRPr="005F6A5B">
        <w:rPr>
          <w:rFonts w:ascii="Arial" w:hAnsi="Arial" w:cs="Arial"/>
          <w:sz w:val="20"/>
          <w:szCs w:val="20"/>
          <w:lang w:val="en-US"/>
        </w:rPr>
        <w:t xml:space="preserve">Aurora bases its policy on </w:t>
      </w:r>
      <w:hyperlink w:history="1" r:id="rId37">
        <w:r w:rsidRPr="005F6A5B">
          <w:rPr>
            <w:rStyle w:val="Hyperlink"/>
            <w:rFonts w:ascii="Arial" w:hAnsi="Arial" w:cs="Arial"/>
            <w:sz w:val="20"/>
            <w:szCs w:val="20"/>
          </w:rPr>
          <w:t>guidance from the UK Council for Internet Safety</w:t>
        </w:r>
      </w:hyperlink>
      <w:r w:rsidRPr="005F6A5B">
        <w:rPr>
          <w:rFonts w:ascii="Arial" w:hAnsi="Arial" w:cs="Arial"/>
          <w:sz w:val="20"/>
          <w:szCs w:val="20"/>
          <w:lang w:val="en-US"/>
        </w:rPr>
        <w:t xml:space="preserve"> for </w:t>
      </w:r>
      <w:r w:rsidRPr="005F6A5B">
        <w:rPr>
          <w:rFonts w:ascii="Arial" w:hAnsi="Arial" w:cs="Arial"/>
          <w:sz w:val="20"/>
          <w:szCs w:val="20"/>
        </w:rPr>
        <w:t>all staff</w:t>
      </w:r>
      <w:r w:rsidRPr="005F6A5B">
        <w:rPr>
          <w:rFonts w:ascii="Arial" w:hAnsi="Arial" w:cs="Arial"/>
          <w:sz w:val="20"/>
          <w:szCs w:val="20"/>
          <w:lang w:val="en-US"/>
        </w:rPr>
        <w:t xml:space="preserve"> and for </w:t>
      </w:r>
      <w:hyperlink w:history="1" r:id="rId38">
        <w:r w:rsidRPr="005F6A5B">
          <w:rPr>
            <w:rStyle w:val="Hyperlink"/>
            <w:rFonts w:ascii="Arial" w:hAnsi="Arial" w:cs="Arial"/>
            <w:sz w:val="20"/>
            <w:szCs w:val="20"/>
          </w:rPr>
          <w:t>DSLs and senior leaders</w:t>
        </w:r>
      </w:hyperlink>
      <w:r w:rsidRPr="005F6A5B">
        <w:rPr>
          <w:rFonts w:ascii="Arial" w:hAnsi="Arial" w:cs="Arial"/>
          <w:sz w:val="20"/>
          <w:szCs w:val="20"/>
          <w:lang w:val="en-US"/>
        </w:rPr>
        <w:t xml:space="preserve">. </w:t>
      </w:r>
    </w:p>
    <w:p w:rsidRPr="005F6A5B" w:rsidR="008E22DC" w:rsidP="005F6A5B" w:rsidRDefault="008E22DC" w14:paraId="44A25B90" w14:textId="414F1AB6">
      <w:pPr>
        <w:jc w:val="both"/>
        <w:rPr>
          <w:rFonts w:ascii="Arial" w:hAnsi="Arial" w:cs="Arial"/>
          <w:b/>
          <w:sz w:val="20"/>
          <w:szCs w:val="20"/>
        </w:rPr>
      </w:pPr>
      <w:r w:rsidRPr="005F6A5B">
        <w:rPr>
          <w:rFonts w:ascii="Arial" w:hAnsi="Arial" w:cs="Arial"/>
          <w:b/>
          <w:sz w:val="20"/>
          <w:szCs w:val="20"/>
        </w:rPr>
        <w:t xml:space="preserve">Your responsibilities when responding to an </w:t>
      </w:r>
      <w:r w:rsidRPr="005F6A5B" w:rsidR="00892C9C">
        <w:rPr>
          <w:rFonts w:ascii="Arial" w:hAnsi="Arial" w:cs="Arial"/>
          <w:b/>
          <w:sz w:val="20"/>
          <w:szCs w:val="20"/>
        </w:rPr>
        <w:t>incident.</w:t>
      </w:r>
    </w:p>
    <w:p w:rsidR="008E22DC" w:rsidP="005F6A5B" w:rsidRDefault="008E22DC" w14:paraId="239F835F" w14:textId="252679CF">
      <w:pPr>
        <w:jc w:val="both"/>
        <w:rPr>
          <w:rFonts w:ascii="Arial" w:hAnsi="Arial" w:cs="Arial"/>
          <w:sz w:val="20"/>
          <w:szCs w:val="20"/>
        </w:rPr>
      </w:pPr>
      <w:r w:rsidRPr="10580A7F" w:rsidR="68E94660">
        <w:rPr>
          <w:rFonts w:ascii="Arial" w:hAnsi="Arial" w:cs="Arial"/>
          <w:sz w:val="20"/>
          <w:szCs w:val="20"/>
        </w:rPr>
        <w:t>If you are made aware of an incident involving the consensual or non-consensual sharing of nude or semi-nude images/videos</w:t>
      </w:r>
      <w:r w:rsidRPr="10580A7F" w:rsidR="76D2C35D">
        <w:rPr>
          <w:rFonts w:ascii="Arial" w:hAnsi="Arial" w:cs="Arial"/>
          <w:sz w:val="20"/>
          <w:szCs w:val="20"/>
        </w:rPr>
        <w:t xml:space="preserve"> including those that are computer generated</w:t>
      </w:r>
      <w:r w:rsidRPr="10580A7F" w:rsidR="68E94660">
        <w:rPr>
          <w:rFonts w:ascii="Arial" w:hAnsi="Arial" w:cs="Arial"/>
          <w:sz w:val="20"/>
          <w:szCs w:val="20"/>
        </w:rPr>
        <w:t xml:space="preserve"> (also known as ‘sexting’ or ‘youth produced sexual imagery’), you must report it to the DSL</w:t>
      </w:r>
      <w:r w:rsidRPr="10580A7F" w:rsidR="5C8A76A2">
        <w:rPr>
          <w:rFonts w:ascii="Arial" w:hAnsi="Arial" w:cs="Arial"/>
          <w:sz w:val="20"/>
          <w:szCs w:val="20"/>
        </w:rPr>
        <w:t>/DDSL</w:t>
      </w:r>
      <w:r w:rsidRPr="10580A7F" w:rsidR="68E94660">
        <w:rPr>
          <w:rFonts w:ascii="Arial" w:hAnsi="Arial" w:cs="Arial"/>
          <w:sz w:val="20"/>
          <w:szCs w:val="20"/>
        </w:rPr>
        <w:t xml:space="preserve"> immediately and record this on </w:t>
      </w:r>
      <w:proofErr w:type="spellStart"/>
      <w:r w:rsidRPr="10580A7F" w:rsidR="68E94660">
        <w:rPr>
          <w:rFonts w:ascii="Arial" w:hAnsi="Arial" w:cs="Arial"/>
          <w:sz w:val="20"/>
          <w:szCs w:val="20"/>
        </w:rPr>
        <w:t>MyConcern</w:t>
      </w:r>
      <w:proofErr w:type="spellEnd"/>
      <w:r w:rsidRPr="10580A7F" w:rsidR="4434589B">
        <w:rPr>
          <w:rFonts w:ascii="Arial" w:hAnsi="Arial" w:cs="Arial"/>
          <w:sz w:val="20"/>
          <w:szCs w:val="20"/>
        </w:rPr>
        <w:t>/CPOMS</w:t>
      </w:r>
      <w:r w:rsidRPr="10580A7F" w:rsidR="68E94660">
        <w:rPr>
          <w:rFonts w:ascii="Arial" w:hAnsi="Arial" w:cs="Arial"/>
          <w:sz w:val="20"/>
          <w:szCs w:val="20"/>
        </w:rPr>
        <w:t xml:space="preserve">. </w:t>
      </w:r>
    </w:p>
    <w:p w:rsidRPr="005F6A5B" w:rsidR="008E22DC" w:rsidP="005F6A5B" w:rsidRDefault="008E22DC" w14:paraId="397FA81B" w14:textId="75C392EF">
      <w:pPr>
        <w:jc w:val="both"/>
        <w:rPr>
          <w:rFonts w:ascii="Arial" w:hAnsi="Arial" w:cs="Arial"/>
          <w:sz w:val="20"/>
          <w:szCs w:val="20"/>
        </w:rPr>
      </w:pPr>
      <w:r w:rsidRPr="005F6A5B">
        <w:rPr>
          <w:rFonts w:ascii="Arial" w:hAnsi="Arial" w:cs="Arial"/>
          <w:sz w:val="20"/>
          <w:szCs w:val="20"/>
        </w:rPr>
        <w:t xml:space="preserve">You must </w:t>
      </w:r>
      <w:r w:rsidRPr="005F6A5B">
        <w:rPr>
          <w:rFonts w:ascii="Arial" w:hAnsi="Arial" w:cs="Arial"/>
          <w:b/>
          <w:sz w:val="20"/>
          <w:szCs w:val="20"/>
        </w:rPr>
        <w:t>not</w:t>
      </w:r>
      <w:r w:rsidRPr="005F6A5B">
        <w:rPr>
          <w:rFonts w:ascii="Arial" w:hAnsi="Arial" w:cs="Arial"/>
          <w:sz w:val="20"/>
          <w:szCs w:val="20"/>
        </w:rPr>
        <w:t xml:space="preserve">: </w:t>
      </w:r>
    </w:p>
    <w:p w:rsidRPr="005F6A5B" w:rsidR="008E22DC" w:rsidP="005F6A5B" w:rsidRDefault="008E22DC" w14:paraId="7160F06B" w14:textId="50F951B1">
      <w:pPr>
        <w:pStyle w:val="4Bulletedcopyblue"/>
        <w:jc w:val="both"/>
      </w:pPr>
      <w:r>
        <w:lastRenderedPageBreak/>
        <w:t>View, copy, print, share, store or save the imagery yourself, or ask a pupil to share or download it (if you have already viewed the imagery by accident, you must report this to the DS</w:t>
      </w:r>
      <w:r w:rsidR="51DFE7FC">
        <w:t>/DDSL</w:t>
      </w:r>
      <w:r>
        <w:t>)</w:t>
      </w:r>
    </w:p>
    <w:p w:rsidRPr="005F6A5B" w:rsidR="008E22DC" w:rsidP="005F6A5B" w:rsidRDefault="008E22DC" w14:paraId="2EF42631" w14:textId="77777777">
      <w:pPr>
        <w:pStyle w:val="4Bulletedcopyblue"/>
        <w:jc w:val="both"/>
      </w:pPr>
      <w:r w:rsidRPr="005F6A5B">
        <w:t>Delete the imagery or ask the pupil to delete it</w:t>
      </w:r>
    </w:p>
    <w:p w:rsidRPr="005F6A5B" w:rsidR="008E22DC" w:rsidP="005F6A5B" w:rsidRDefault="008E22DC" w14:paraId="676A003D" w14:textId="73E38A4F">
      <w:pPr>
        <w:pStyle w:val="4Bulletedcopyblue"/>
        <w:jc w:val="both"/>
      </w:pPr>
      <w:r>
        <w:t>Ask the pupil(s) who are involved in the incident to disclose information regarding the imagery (this is the DSL</w:t>
      </w:r>
      <w:r w:rsidR="493B9A75">
        <w:t>/DDSL</w:t>
      </w:r>
      <w:r>
        <w:t xml:space="preserve">’s responsibility) </w:t>
      </w:r>
    </w:p>
    <w:p w:rsidRPr="005F6A5B" w:rsidR="008E22DC" w:rsidP="005F6A5B" w:rsidRDefault="008E22DC" w14:paraId="68980737" w14:textId="77777777">
      <w:pPr>
        <w:pStyle w:val="4Bulletedcopyblue"/>
        <w:jc w:val="both"/>
      </w:pPr>
      <w:r w:rsidRPr="005F6A5B">
        <w:t>Share information about the incident with other members of staff, the pupil(s) it involves or their, or other, parents and/or carers</w:t>
      </w:r>
    </w:p>
    <w:p w:rsidRPr="005F6A5B" w:rsidR="008E22DC" w:rsidP="005F6A5B" w:rsidRDefault="008E22DC" w14:paraId="2B59A7C4" w14:textId="77777777">
      <w:pPr>
        <w:pStyle w:val="4Bulletedcopyblue"/>
        <w:jc w:val="both"/>
      </w:pPr>
      <w:r w:rsidRPr="005F6A5B">
        <w:t>Say or do anything to blame or shame any young people involved</w:t>
      </w:r>
    </w:p>
    <w:p w:rsidRPr="005F6A5B" w:rsidR="008E22DC" w:rsidP="005F6A5B" w:rsidRDefault="008E22DC" w14:paraId="2985DB6D" w14:textId="2D16156F">
      <w:pPr>
        <w:jc w:val="both"/>
        <w:rPr>
          <w:rFonts w:ascii="Arial" w:hAnsi="Arial" w:cs="Arial"/>
          <w:sz w:val="20"/>
          <w:szCs w:val="20"/>
        </w:rPr>
      </w:pPr>
      <w:r w:rsidRPr="4828A823">
        <w:rPr>
          <w:rFonts w:ascii="Arial" w:hAnsi="Arial" w:cs="Arial"/>
          <w:sz w:val="20"/>
          <w:szCs w:val="20"/>
        </w:rPr>
        <w:t xml:space="preserve">You should explain that you need to report the </w:t>
      </w:r>
      <w:r w:rsidRPr="4828A823" w:rsidR="00892C9C">
        <w:rPr>
          <w:rFonts w:ascii="Arial" w:hAnsi="Arial" w:cs="Arial"/>
          <w:sz w:val="20"/>
          <w:szCs w:val="20"/>
        </w:rPr>
        <w:t>incident and</w:t>
      </w:r>
      <w:r w:rsidRPr="4828A823">
        <w:rPr>
          <w:rFonts w:ascii="Arial" w:hAnsi="Arial" w:cs="Arial"/>
          <w:sz w:val="20"/>
          <w:szCs w:val="20"/>
        </w:rPr>
        <w:t xml:space="preserve"> reassure the pupil(s) that they will receive support and help from the DSL</w:t>
      </w:r>
      <w:r w:rsidRPr="4828A823" w:rsidR="6EBD9E8E">
        <w:rPr>
          <w:rFonts w:ascii="Arial" w:hAnsi="Arial" w:cs="Arial"/>
          <w:sz w:val="20"/>
          <w:szCs w:val="20"/>
        </w:rPr>
        <w:t>/DDSL</w:t>
      </w:r>
      <w:r w:rsidRPr="4828A823">
        <w:rPr>
          <w:rFonts w:ascii="Arial" w:hAnsi="Arial" w:cs="Arial"/>
          <w:sz w:val="20"/>
          <w:szCs w:val="20"/>
        </w:rPr>
        <w:t>.</w:t>
      </w:r>
    </w:p>
    <w:p w:rsidRPr="005F6A5B" w:rsidR="008E22DC" w:rsidP="005F6A5B" w:rsidRDefault="008E22DC" w14:paraId="0F3FBA8B" w14:textId="77777777">
      <w:pPr>
        <w:jc w:val="both"/>
        <w:rPr>
          <w:rFonts w:ascii="Arial" w:hAnsi="Arial" w:cs="Arial"/>
          <w:b/>
          <w:sz w:val="20"/>
          <w:szCs w:val="20"/>
        </w:rPr>
      </w:pPr>
      <w:r w:rsidRPr="005F6A5B">
        <w:rPr>
          <w:rFonts w:ascii="Arial" w:hAnsi="Arial" w:cs="Arial"/>
          <w:b/>
          <w:sz w:val="20"/>
          <w:szCs w:val="20"/>
        </w:rPr>
        <w:t>Initial review meeting</w:t>
      </w:r>
    </w:p>
    <w:p w:rsidRPr="005F6A5B" w:rsidR="006C68A5" w:rsidP="005F6A5B" w:rsidRDefault="008E22DC" w14:paraId="33CEDEF1" w14:textId="5D5141C3">
      <w:pPr>
        <w:jc w:val="both"/>
        <w:rPr>
          <w:rFonts w:ascii="Arial" w:hAnsi="Arial" w:cs="Arial"/>
          <w:sz w:val="20"/>
          <w:szCs w:val="20"/>
        </w:rPr>
      </w:pPr>
      <w:r w:rsidRPr="764F2A6A">
        <w:rPr>
          <w:rFonts w:ascii="Arial" w:hAnsi="Arial" w:cs="Arial"/>
          <w:sz w:val="20"/>
          <w:szCs w:val="20"/>
        </w:rPr>
        <w:t>Following a report of an incident, the DSL</w:t>
      </w:r>
      <w:r w:rsidRPr="764F2A6A" w:rsidR="061016AB">
        <w:rPr>
          <w:rFonts w:ascii="Arial" w:hAnsi="Arial" w:cs="Arial"/>
          <w:sz w:val="20"/>
          <w:szCs w:val="20"/>
        </w:rPr>
        <w:t>/DDSL</w:t>
      </w:r>
      <w:r w:rsidRPr="764F2A6A">
        <w:rPr>
          <w:rFonts w:ascii="Arial" w:hAnsi="Arial" w:cs="Arial"/>
          <w:sz w:val="20"/>
          <w:szCs w:val="20"/>
        </w:rPr>
        <w:t xml:space="preserve"> will hold an initial review meeting with appropriate </w:t>
      </w:r>
      <w:r w:rsidRPr="764F2A6A" w:rsidR="00AC4A9B">
        <w:rPr>
          <w:rFonts w:ascii="Arial" w:hAnsi="Arial" w:cs="Arial"/>
          <w:sz w:val="20"/>
          <w:szCs w:val="20"/>
        </w:rPr>
        <w:t>staff.</w:t>
      </w:r>
    </w:p>
    <w:p w:rsidRPr="005F6A5B" w:rsidR="008E22DC" w:rsidP="005F6A5B" w:rsidRDefault="008E22DC" w14:paraId="1AE42716" w14:textId="6E46F917">
      <w:pPr>
        <w:jc w:val="both"/>
        <w:rPr>
          <w:rFonts w:ascii="Arial" w:hAnsi="Arial" w:cs="Arial"/>
          <w:sz w:val="20"/>
          <w:szCs w:val="20"/>
        </w:rPr>
      </w:pPr>
      <w:r w:rsidRPr="005F6A5B">
        <w:rPr>
          <w:rFonts w:ascii="Arial" w:hAnsi="Arial" w:cs="Arial"/>
          <w:sz w:val="20"/>
          <w:szCs w:val="20"/>
        </w:rPr>
        <w:t xml:space="preserve">This meeting will consider the initial evidence and aim to determine: </w:t>
      </w:r>
    </w:p>
    <w:p w:rsidRPr="005F6A5B" w:rsidR="008E22DC" w:rsidP="005F6A5B" w:rsidRDefault="008E22DC" w14:paraId="3DBC407F" w14:textId="77777777">
      <w:pPr>
        <w:pStyle w:val="4Bulletedcopyblue"/>
        <w:jc w:val="both"/>
      </w:pPr>
      <w:r w:rsidRPr="005F6A5B">
        <w:t xml:space="preserve">Whether there is an immediate risk to </w:t>
      </w:r>
      <w:r w:rsidRPr="005F6A5B" w:rsidR="00AC4A9B">
        <w:t>child(ren)</w:t>
      </w:r>
    </w:p>
    <w:p w:rsidRPr="005F6A5B" w:rsidR="008E22DC" w:rsidP="005F6A5B" w:rsidRDefault="008E22DC" w14:paraId="7A03293E" w14:textId="77777777">
      <w:pPr>
        <w:pStyle w:val="4Bulletedcopyblue"/>
        <w:jc w:val="both"/>
      </w:pPr>
      <w:r w:rsidRPr="005F6A5B">
        <w:t xml:space="preserve">If a referral needs to be made to the police and/or children’s social care </w:t>
      </w:r>
    </w:p>
    <w:p w:rsidRPr="005F6A5B" w:rsidR="008E22DC" w:rsidP="005F6A5B" w:rsidRDefault="008E22DC" w14:paraId="665218F2" w14:textId="77777777">
      <w:pPr>
        <w:pStyle w:val="4Bulletedcopyblue"/>
        <w:jc w:val="both"/>
      </w:pPr>
      <w:r w:rsidRPr="005F6A5B">
        <w:t>If it is necessary to view the image(s) in order to safeguard the young person (in most cases, images or videos should not be viewed)</w:t>
      </w:r>
    </w:p>
    <w:p w:rsidRPr="005F6A5B" w:rsidR="008E22DC" w:rsidP="005F6A5B" w:rsidRDefault="008E22DC" w14:paraId="7693EBA1" w14:textId="77777777">
      <w:pPr>
        <w:pStyle w:val="4Bulletedcopyblue"/>
        <w:jc w:val="both"/>
      </w:pPr>
      <w:r w:rsidRPr="005F6A5B">
        <w:t>What further information is required to decide on the best response</w:t>
      </w:r>
    </w:p>
    <w:p w:rsidRPr="005F6A5B" w:rsidR="008E22DC" w:rsidP="005F6A5B" w:rsidRDefault="008E22DC" w14:paraId="23C37906" w14:textId="77777777">
      <w:pPr>
        <w:pStyle w:val="4Bulletedcopyblue"/>
        <w:jc w:val="both"/>
      </w:pPr>
      <w:r w:rsidRPr="005F6A5B">
        <w:t>Whether the image(s) has been shared widely and via what services and/or platforms (this may be unknown)</w:t>
      </w:r>
    </w:p>
    <w:p w:rsidRPr="005F6A5B" w:rsidR="008E22DC" w:rsidP="005F6A5B" w:rsidRDefault="008E22DC" w14:paraId="1D06A6A3" w14:textId="77777777">
      <w:pPr>
        <w:pStyle w:val="4Bulletedcopyblue"/>
        <w:jc w:val="both"/>
      </w:pPr>
      <w:r w:rsidRPr="005F6A5B">
        <w:t>Whether immediate action should be taken to delete or remove images or videos from devices or online services</w:t>
      </w:r>
    </w:p>
    <w:p w:rsidRPr="005F6A5B" w:rsidR="008E22DC" w:rsidP="005F6A5B" w:rsidRDefault="008E22DC" w14:paraId="23336B52" w14:textId="77777777">
      <w:pPr>
        <w:pStyle w:val="4Bulletedcopyblue"/>
        <w:jc w:val="both"/>
      </w:pPr>
      <w:r w:rsidRPr="005F6A5B">
        <w:t xml:space="preserve">Any relevant facts about the </w:t>
      </w:r>
      <w:r w:rsidRPr="005F6A5B" w:rsidR="00AC4A9B">
        <w:t xml:space="preserve">children </w:t>
      </w:r>
      <w:r w:rsidRPr="005F6A5B">
        <w:t>involved which would influence risk assessment</w:t>
      </w:r>
    </w:p>
    <w:p w:rsidRPr="005F6A5B" w:rsidR="008E22DC" w:rsidP="005F6A5B" w:rsidRDefault="008E22DC" w14:paraId="06A8F3CC" w14:textId="77777777">
      <w:pPr>
        <w:pStyle w:val="4Bulletedcopyblue"/>
        <w:jc w:val="both"/>
      </w:pPr>
      <w:r w:rsidRPr="005F6A5B">
        <w:t>If there is a need to contact another school, college, setting or individual</w:t>
      </w:r>
    </w:p>
    <w:p w:rsidRPr="005F6A5B" w:rsidR="008E22DC" w:rsidP="005F6A5B" w:rsidRDefault="008E22DC" w14:paraId="1A9D85C5" w14:textId="77777777">
      <w:pPr>
        <w:pStyle w:val="4Bulletedcopyblue"/>
        <w:jc w:val="both"/>
      </w:pPr>
      <w:r w:rsidRPr="005F6A5B">
        <w:t xml:space="preserve">Whether to contact parents or carers of the </w:t>
      </w:r>
      <w:r w:rsidRPr="005F6A5B" w:rsidR="00AC4A9B">
        <w:t xml:space="preserve">children </w:t>
      </w:r>
      <w:r w:rsidRPr="005F6A5B">
        <w:t>involved (in most cases parents/carers should be involved)</w:t>
      </w:r>
    </w:p>
    <w:p w:rsidRPr="005F6A5B" w:rsidR="008E22DC" w:rsidP="005F6A5B" w:rsidRDefault="008E22DC" w14:paraId="282193EF" w14:textId="110E930F">
      <w:pPr>
        <w:jc w:val="both"/>
        <w:rPr>
          <w:rFonts w:ascii="Arial" w:hAnsi="Arial" w:cs="Arial"/>
          <w:sz w:val="20"/>
          <w:szCs w:val="20"/>
        </w:rPr>
      </w:pPr>
      <w:r w:rsidRPr="2A715AE3">
        <w:rPr>
          <w:rFonts w:ascii="Arial" w:hAnsi="Arial" w:cs="Arial"/>
          <w:sz w:val="20"/>
          <w:szCs w:val="20"/>
        </w:rPr>
        <w:t>The DSL</w:t>
      </w:r>
      <w:r w:rsidRPr="2A715AE3" w:rsidR="1E989582">
        <w:rPr>
          <w:rFonts w:ascii="Arial" w:hAnsi="Arial" w:cs="Arial"/>
          <w:sz w:val="20"/>
          <w:szCs w:val="20"/>
        </w:rPr>
        <w:t>/DDSL</w:t>
      </w:r>
      <w:r w:rsidRPr="2A715AE3">
        <w:rPr>
          <w:rFonts w:ascii="Arial" w:hAnsi="Arial" w:cs="Arial"/>
          <w:sz w:val="20"/>
          <w:szCs w:val="20"/>
        </w:rPr>
        <w:t xml:space="preserve"> will make an immediate referral to police and/or children’s social care if: </w:t>
      </w:r>
    </w:p>
    <w:p w:rsidRPr="005F6A5B" w:rsidR="008E22DC" w:rsidP="005F6A5B" w:rsidRDefault="008E22DC" w14:paraId="2B350899" w14:textId="77777777">
      <w:pPr>
        <w:pStyle w:val="4Bulletedcopyblue"/>
        <w:jc w:val="both"/>
      </w:pPr>
      <w:r w:rsidRPr="005F6A5B">
        <w:t xml:space="preserve">The incident involves an adult </w:t>
      </w:r>
    </w:p>
    <w:p w:rsidRPr="005F6A5B" w:rsidR="008E22DC" w:rsidP="005F6A5B" w:rsidRDefault="008E22DC" w14:paraId="2C97A814" w14:textId="77777777">
      <w:pPr>
        <w:pStyle w:val="4Bulletedcopyblue"/>
        <w:jc w:val="both"/>
      </w:pPr>
      <w:r w:rsidRPr="005F6A5B">
        <w:t>There is reason to believe that a young person has been coerced, blackmailed or groomed, or if there are concerns about their capacity to consent (for example owing to special educational needs)</w:t>
      </w:r>
    </w:p>
    <w:p w:rsidRPr="005F6A5B" w:rsidR="008E22DC" w:rsidP="005F6A5B" w:rsidRDefault="008E22DC" w14:paraId="5117E094" w14:textId="2F1B5468">
      <w:pPr>
        <w:pStyle w:val="4Bulletedcopyblue"/>
        <w:jc w:val="both"/>
      </w:pPr>
      <w:r>
        <w:t>What the DSL</w:t>
      </w:r>
      <w:r w:rsidR="13F0A334">
        <w:t>/DDSL</w:t>
      </w:r>
      <w:r>
        <w:t xml:space="preserve"> knows about the images or videos suggests the content depicts sexual acts which are unusual for the young person’s developmental stage, or are violent</w:t>
      </w:r>
    </w:p>
    <w:p w:rsidRPr="005F6A5B" w:rsidR="008E22DC" w:rsidP="005F6A5B" w:rsidRDefault="008E22DC" w14:paraId="1C0F7B63" w14:textId="77777777">
      <w:pPr>
        <w:pStyle w:val="4Bulletedcopyblue"/>
        <w:jc w:val="both"/>
      </w:pPr>
      <w:r w:rsidRPr="005F6A5B">
        <w:t>The imagery involves sexual acts and any pupil in the images or videos is under 13</w:t>
      </w:r>
    </w:p>
    <w:p w:rsidRPr="005F6A5B" w:rsidR="008E22DC" w:rsidP="005F6A5B" w:rsidRDefault="008E22DC" w14:paraId="18FD54D7" w14:textId="0D565ED2">
      <w:pPr>
        <w:pStyle w:val="4Bulletedcopyblue"/>
        <w:jc w:val="both"/>
      </w:pPr>
      <w:r>
        <w:t>The DSL</w:t>
      </w:r>
      <w:r w:rsidR="5A621948">
        <w:t>/DDSL</w:t>
      </w:r>
      <w:r>
        <w:t xml:space="preserve"> has reason to believe a pupil is at immediate risk of harm owing to the sharing of nudes and semi-nudes (for example, the young person is presenting as suicidal or self-harming)</w:t>
      </w:r>
    </w:p>
    <w:p w:rsidRPr="005F6A5B" w:rsidR="008E22DC" w:rsidP="005F6A5B" w:rsidRDefault="008E22DC" w14:paraId="49AC87B5" w14:textId="73D6270F">
      <w:pPr>
        <w:jc w:val="both"/>
        <w:rPr>
          <w:rFonts w:ascii="Arial" w:hAnsi="Arial" w:cs="Arial"/>
          <w:sz w:val="20"/>
          <w:szCs w:val="20"/>
        </w:rPr>
      </w:pPr>
      <w:r w:rsidRPr="2A715AE3">
        <w:rPr>
          <w:rFonts w:ascii="Arial" w:hAnsi="Arial" w:cs="Arial"/>
          <w:sz w:val="20"/>
          <w:szCs w:val="20"/>
        </w:rPr>
        <w:t>If none of the above apply then the DSL</w:t>
      </w:r>
      <w:r w:rsidRPr="2A715AE3" w:rsidR="0F4E06EE">
        <w:rPr>
          <w:rFonts w:ascii="Arial" w:hAnsi="Arial" w:cs="Arial"/>
          <w:sz w:val="20"/>
          <w:szCs w:val="20"/>
        </w:rPr>
        <w:t>/DDSL</w:t>
      </w:r>
      <w:r w:rsidRPr="2A715AE3">
        <w:rPr>
          <w:rFonts w:ascii="Arial" w:hAnsi="Arial" w:cs="Arial"/>
          <w:sz w:val="20"/>
          <w:szCs w:val="20"/>
        </w:rPr>
        <w:t xml:space="preserve">, in consultation with the </w:t>
      </w:r>
      <w:r w:rsidRPr="2A715AE3" w:rsidR="00F26CF0">
        <w:rPr>
          <w:rFonts w:ascii="Arial" w:hAnsi="Arial" w:cs="Arial"/>
          <w:sz w:val="20"/>
          <w:szCs w:val="20"/>
        </w:rPr>
        <w:t>head teacher</w:t>
      </w:r>
      <w:r w:rsidRPr="2A715AE3" w:rsidR="00AC4A9B">
        <w:rPr>
          <w:rFonts w:ascii="Arial" w:hAnsi="Arial" w:cs="Arial"/>
          <w:sz w:val="20"/>
          <w:szCs w:val="20"/>
        </w:rPr>
        <w:t>/</w:t>
      </w:r>
      <w:r w:rsidRPr="2A715AE3" w:rsidR="00BC33B3">
        <w:rPr>
          <w:rFonts w:ascii="Arial" w:hAnsi="Arial" w:cs="Arial"/>
          <w:sz w:val="20"/>
          <w:szCs w:val="20"/>
        </w:rPr>
        <w:t>service</w:t>
      </w:r>
      <w:r w:rsidRPr="2A715AE3" w:rsidR="00AC4A9B">
        <w:rPr>
          <w:rFonts w:ascii="Arial" w:hAnsi="Arial" w:cs="Arial"/>
          <w:sz w:val="20"/>
          <w:szCs w:val="20"/>
        </w:rPr>
        <w:t xml:space="preserve"> lead</w:t>
      </w:r>
      <w:r w:rsidRPr="2A715AE3">
        <w:rPr>
          <w:rFonts w:ascii="Arial" w:hAnsi="Arial" w:cs="Arial"/>
          <w:sz w:val="20"/>
          <w:szCs w:val="20"/>
        </w:rPr>
        <w:t xml:space="preserve"> and other members of staff as appropriate, may decide to respond to the incident without involving the police or children’s social care. The decision will be made and recorded in line with the procedures set out in this policy.  </w:t>
      </w:r>
    </w:p>
    <w:p w:rsidRPr="005F6A5B" w:rsidR="008E22DC" w:rsidP="005F6A5B" w:rsidRDefault="008E22DC" w14:paraId="7ADF0F28" w14:textId="77777777">
      <w:pPr>
        <w:jc w:val="both"/>
        <w:rPr>
          <w:rFonts w:ascii="Arial" w:hAnsi="Arial" w:cs="Arial"/>
          <w:b/>
          <w:sz w:val="20"/>
          <w:szCs w:val="20"/>
        </w:rPr>
      </w:pPr>
      <w:r w:rsidRPr="005F6A5B">
        <w:rPr>
          <w:rFonts w:ascii="Arial" w:hAnsi="Arial" w:cs="Arial"/>
          <w:b/>
          <w:sz w:val="20"/>
          <w:szCs w:val="20"/>
        </w:rPr>
        <w:t>Further review by the DSL</w:t>
      </w:r>
    </w:p>
    <w:p w:rsidRPr="005F6A5B" w:rsidR="008E22DC" w:rsidP="005F6A5B" w:rsidRDefault="008E22DC" w14:paraId="5A555AA8" w14:textId="6056F350">
      <w:pPr>
        <w:jc w:val="both"/>
        <w:rPr>
          <w:rFonts w:ascii="Arial" w:hAnsi="Arial" w:cs="Arial"/>
          <w:sz w:val="20"/>
          <w:szCs w:val="20"/>
        </w:rPr>
      </w:pPr>
      <w:r w:rsidRPr="2A715AE3">
        <w:rPr>
          <w:rFonts w:ascii="Arial" w:hAnsi="Arial" w:cs="Arial"/>
          <w:sz w:val="20"/>
          <w:szCs w:val="20"/>
        </w:rPr>
        <w:t xml:space="preserve">If at the initial review </w:t>
      </w:r>
      <w:r w:rsidRPr="2A715AE3" w:rsidR="00892C9C">
        <w:rPr>
          <w:rFonts w:ascii="Arial" w:hAnsi="Arial" w:cs="Arial"/>
          <w:sz w:val="20"/>
          <w:szCs w:val="20"/>
        </w:rPr>
        <w:t>stage,</w:t>
      </w:r>
      <w:r w:rsidRPr="2A715AE3">
        <w:rPr>
          <w:rFonts w:ascii="Arial" w:hAnsi="Arial" w:cs="Arial"/>
          <w:sz w:val="20"/>
          <w:szCs w:val="20"/>
        </w:rPr>
        <w:t xml:space="preserve"> a decision has been made not to refer to police and/or children’s social care, the DSL</w:t>
      </w:r>
      <w:r w:rsidRPr="2A715AE3" w:rsidR="1652471B">
        <w:rPr>
          <w:rFonts w:ascii="Arial" w:hAnsi="Arial" w:cs="Arial"/>
          <w:sz w:val="20"/>
          <w:szCs w:val="20"/>
        </w:rPr>
        <w:t>/DDSL</w:t>
      </w:r>
      <w:r w:rsidRPr="2A715AE3">
        <w:rPr>
          <w:rFonts w:ascii="Arial" w:hAnsi="Arial" w:cs="Arial"/>
          <w:sz w:val="20"/>
          <w:szCs w:val="20"/>
        </w:rPr>
        <w:t xml:space="preserve"> will conduct a further review to establish the facts and assess the risks.</w:t>
      </w:r>
    </w:p>
    <w:p w:rsidRPr="005F6A5B" w:rsidR="008E22DC" w:rsidP="005F6A5B" w:rsidRDefault="008E22DC" w14:paraId="1783B2E1" w14:textId="77777777">
      <w:pPr>
        <w:jc w:val="both"/>
        <w:rPr>
          <w:rFonts w:ascii="Arial" w:hAnsi="Arial" w:cs="Arial"/>
          <w:sz w:val="20"/>
          <w:szCs w:val="20"/>
        </w:rPr>
      </w:pPr>
      <w:r w:rsidRPr="005F6A5B">
        <w:rPr>
          <w:rFonts w:ascii="Arial" w:hAnsi="Arial" w:cs="Arial"/>
          <w:sz w:val="20"/>
          <w:szCs w:val="20"/>
        </w:rPr>
        <w:t xml:space="preserve">They will hold interviews with the </w:t>
      </w:r>
      <w:r w:rsidRPr="005F6A5B" w:rsidR="00AC4A9B">
        <w:rPr>
          <w:rFonts w:ascii="Arial" w:hAnsi="Arial" w:cs="Arial"/>
          <w:sz w:val="20"/>
          <w:szCs w:val="20"/>
        </w:rPr>
        <w:t xml:space="preserve">children/young people </w:t>
      </w:r>
      <w:r w:rsidRPr="005F6A5B">
        <w:rPr>
          <w:rFonts w:ascii="Arial" w:hAnsi="Arial" w:cs="Arial"/>
          <w:sz w:val="20"/>
          <w:szCs w:val="20"/>
        </w:rPr>
        <w:t>involved (if appropriate).</w:t>
      </w:r>
    </w:p>
    <w:p w:rsidRPr="005F6A5B" w:rsidR="008E22DC" w:rsidP="005F6A5B" w:rsidRDefault="008E22DC" w14:paraId="32721F08" w14:textId="77777777">
      <w:pPr>
        <w:jc w:val="both"/>
        <w:rPr>
          <w:rFonts w:ascii="Arial" w:hAnsi="Arial" w:cs="Arial"/>
          <w:sz w:val="20"/>
          <w:szCs w:val="20"/>
        </w:rPr>
      </w:pPr>
      <w:r w:rsidRPr="005F6A5B">
        <w:rPr>
          <w:rFonts w:ascii="Arial" w:hAnsi="Arial" w:cs="Arial"/>
          <w:sz w:val="20"/>
          <w:szCs w:val="20"/>
        </w:rPr>
        <w:lastRenderedPageBreak/>
        <w:t xml:space="preserve">If at any point in the process there is a concern that a </w:t>
      </w:r>
      <w:r w:rsidRPr="005F6A5B" w:rsidR="00AC4A9B">
        <w:rPr>
          <w:rFonts w:ascii="Arial" w:hAnsi="Arial" w:cs="Arial"/>
          <w:sz w:val="20"/>
          <w:szCs w:val="20"/>
        </w:rPr>
        <w:t xml:space="preserve">child/young person </w:t>
      </w:r>
      <w:r w:rsidRPr="005F6A5B">
        <w:rPr>
          <w:rFonts w:ascii="Arial" w:hAnsi="Arial" w:cs="Arial"/>
          <w:sz w:val="20"/>
          <w:szCs w:val="20"/>
        </w:rPr>
        <w:t xml:space="preserve">has been harmed or is at risk of harm, a referral will be made to children’s social care and/or the police immediately. </w:t>
      </w:r>
    </w:p>
    <w:p w:rsidRPr="005F6A5B" w:rsidR="008E22DC" w:rsidP="005F6A5B" w:rsidRDefault="008E22DC" w14:paraId="5F1D3FB6" w14:textId="77777777">
      <w:pPr>
        <w:jc w:val="both"/>
        <w:rPr>
          <w:rFonts w:ascii="Arial" w:hAnsi="Arial" w:cs="Arial"/>
          <w:b/>
          <w:sz w:val="20"/>
          <w:szCs w:val="20"/>
        </w:rPr>
      </w:pPr>
      <w:r w:rsidRPr="005F6A5B">
        <w:rPr>
          <w:rFonts w:ascii="Arial" w:hAnsi="Arial" w:cs="Arial"/>
          <w:b/>
          <w:sz w:val="20"/>
          <w:szCs w:val="20"/>
        </w:rPr>
        <w:t>Informing parents/carers</w:t>
      </w:r>
    </w:p>
    <w:p w:rsidRPr="005F6A5B" w:rsidR="008E22DC" w:rsidP="005F6A5B" w:rsidRDefault="008E22DC" w14:paraId="0021FFBD" w14:textId="16A05441">
      <w:pPr>
        <w:jc w:val="both"/>
        <w:rPr>
          <w:rFonts w:ascii="Arial" w:hAnsi="Arial" w:cs="Arial"/>
          <w:sz w:val="20"/>
          <w:szCs w:val="20"/>
        </w:rPr>
      </w:pPr>
      <w:r w:rsidRPr="4E6E8FA0">
        <w:rPr>
          <w:rFonts w:ascii="Arial" w:hAnsi="Arial" w:cs="Arial"/>
          <w:sz w:val="20"/>
          <w:szCs w:val="20"/>
        </w:rPr>
        <w:t>The DSL</w:t>
      </w:r>
      <w:r w:rsidRPr="4E6E8FA0" w:rsidR="72AFE2BC">
        <w:rPr>
          <w:rFonts w:ascii="Arial" w:hAnsi="Arial" w:cs="Arial"/>
          <w:sz w:val="20"/>
          <w:szCs w:val="20"/>
        </w:rPr>
        <w:t>/DDSL</w:t>
      </w:r>
      <w:r w:rsidRPr="4E6E8FA0">
        <w:rPr>
          <w:rFonts w:ascii="Arial" w:hAnsi="Arial" w:cs="Arial"/>
          <w:sz w:val="20"/>
          <w:szCs w:val="20"/>
        </w:rPr>
        <w:t xml:space="preserve"> will inform parents/carers at an early stage and keep them involved in the process, unless there is a good reason to believe that involving them would put the pupil at risk of harm. </w:t>
      </w:r>
    </w:p>
    <w:p w:rsidRPr="005F6A5B" w:rsidR="008E22DC" w:rsidP="005F6A5B" w:rsidRDefault="008E22DC" w14:paraId="335CA83D" w14:textId="77777777">
      <w:pPr>
        <w:jc w:val="both"/>
        <w:rPr>
          <w:rFonts w:ascii="Arial" w:hAnsi="Arial" w:cs="Arial"/>
          <w:b/>
          <w:sz w:val="20"/>
          <w:szCs w:val="20"/>
        </w:rPr>
      </w:pPr>
      <w:r w:rsidRPr="005F6A5B">
        <w:rPr>
          <w:rFonts w:ascii="Arial" w:hAnsi="Arial" w:cs="Arial"/>
          <w:b/>
          <w:sz w:val="20"/>
          <w:szCs w:val="20"/>
        </w:rPr>
        <w:t>Referring to the police</w:t>
      </w:r>
    </w:p>
    <w:p w:rsidRPr="005F6A5B" w:rsidR="008E22DC" w:rsidP="005F6A5B" w:rsidRDefault="008E22DC" w14:paraId="04AEF6F2" w14:textId="3F174AB5">
      <w:pPr>
        <w:jc w:val="both"/>
        <w:rPr>
          <w:rFonts w:ascii="Arial" w:hAnsi="Arial" w:cs="Arial"/>
          <w:sz w:val="20"/>
          <w:szCs w:val="20"/>
          <w:lang w:val="en-US"/>
        </w:rPr>
      </w:pPr>
      <w:r w:rsidRPr="005F6A5B">
        <w:rPr>
          <w:rFonts w:ascii="Arial" w:hAnsi="Arial" w:cs="Arial"/>
          <w:sz w:val="20"/>
          <w:szCs w:val="20"/>
        </w:rPr>
        <w:t xml:space="preserve">If it is necessary to refer an incident to the police, this will be done through </w:t>
      </w:r>
      <w:r w:rsidRPr="005F6A5B" w:rsidR="00AC4A9B">
        <w:rPr>
          <w:rFonts w:ascii="Arial" w:hAnsi="Arial" w:cs="Arial"/>
          <w:sz w:val="20"/>
          <w:szCs w:val="20"/>
        </w:rPr>
        <w:t xml:space="preserve">by following local procedures in </w:t>
      </w:r>
      <w:r w:rsidRPr="005F6A5B" w:rsidR="006C68A5">
        <w:rPr>
          <w:rFonts w:ascii="Arial" w:hAnsi="Arial" w:cs="Arial"/>
          <w:sz w:val="20"/>
          <w:szCs w:val="20"/>
        </w:rPr>
        <w:t xml:space="preserve">section </w:t>
      </w:r>
      <w:r w:rsidRPr="005F6A5B" w:rsidR="00892C9C">
        <w:rPr>
          <w:rFonts w:ascii="Arial" w:hAnsi="Arial" w:cs="Arial"/>
          <w:sz w:val="20"/>
          <w:szCs w:val="20"/>
        </w:rPr>
        <w:t>18.</w:t>
      </w:r>
    </w:p>
    <w:p w:rsidRPr="005F6A5B" w:rsidR="008E22DC" w:rsidP="005F6A5B" w:rsidRDefault="008E22DC" w14:paraId="4744480D" w14:textId="77777777">
      <w:pPr>
        <w:jc w:val="both"/>
        <w:rPr>
          <w:rFonts w:ascii="Arial" w:hAnsi="Arial" w:cs="Arial"/>
          <w:b/>
          <w:sz w:val="20"/>
          <w:szCs w:val="20"/>
        </w:rPr>
      </w:pPr>
      <w:r w:rsidRPr="005F6A5B">
        <w:rPr>
          <w:rFonts w:ascii="Arial" w:hAnsi="Arial" w:cs="Arial"/>
          <w:b/>
          <w:sz w:val="20"/>
          <w:szCs w:val="20"/>
        </w:rPr>
        <w:t>Recording incidents</w:t>
      </w:r>
    </w:p>
    <w:p w:rsidRPr="005F6A5B" w:rsidR="008E22DC" w:rsidP="005F6A5B" w:rsidRDefault="008E22DC" w14:paraId="218D0606" w14:textId="056F0A1A">
      <w:pPr>
        <w:jc w:val="both"/>
        <w:rPr>
          <w:rFonts w:ascii="Arial" w:hAnsi="Arial" w:cs="Arial"/>
          <w:sz w:val="20"/>
          <w:szCs w:val="20"/>
        </w:rPr>
      </w:pPr>
      <w:r w:rsidRPr="005F6A5B">
        <w:rPr>
          <w:rFonts w:ascii="Arial" w:hAnsi="Arial" w:cs="Arial"/>
          <w:sz w:val="20"/>
          <w:szCs w:val="20"/>
        </w:rPr>
        <w:t>All incidents of sharing of nudes and semi-nudes,</w:t>
      </w:r>
      <w:r w:rsidRPr="005F6A5B">
        <w:rPr>
          <w:rFonts w:ascii="Arial" w:hAnsi="Arial" w:cs="Arial"/>
          <w:b/>
          <w:sz w:val="20"/>
          <w:szCs w:val="20"/>
        </w:rPr>
        <w:t xml:space="preserve"> </w:t>
      </w:r>
      <w:r w:rsidRPr="005F6A5B">
        <w:rPr>
          <w:rFonts w:ascii="Arial" w:hAnsi="Arial" w:cs="Arial"/>
          <w:sz w:val="20"/>
          <w:szCs w:val="20"/>
        </w:rPr>
        <w:t>and the decisions made in responding to them, will be recorded. The record-keeping arrangements set out in section 1</w:t>
      </w:r>
      <w:r w:rsidRPr="005F6A5B" w:rsidR="006C68A5">
        <w:rPr>
          <w:rFonts w:ascii="Arial" w:hAnsi="Arial" w:cs="Arial"/>
          <w:sz w:val="20"/>
          <w:szCs w:val="20"/>
        </w:rPr>
        <w:t>5</w:t>
      </w:r>
      <w:r w:rsidRPr="005F6A5B">
        <w:rPr>
          <w:rFonts w:ascii="Arial" w:hAnsi="Arial" w:cs="Arial"/>
          <w:sz w:val="20"/>
          <w:szCs w:val="20"/>
        </w:rPr>
        <w:t xml:space="preserve"> of this policy also apply to recording these incidents. </w:t>
      </w:r>
    </w:p>
    <w:p w:rsidRPr="005F6A5B" w:rsidR="008E22DC" w:rsidP="005F6A5B" w:rsidRDefault="008E22DC" w14:paraId="3A2CCBDA" w14:textId="77777777">
      <w:pPr>
        <w:jc w:val="both"/>
        <w:rPr>
          <w:rFonts w:ascii="Arial" w:hAnsi="Arial" w:cs="Arial"/>
          <w:b/>
          <w:sz w:val="20"/>
          <w:szCs w:val="20"/>
        </w:rPr>
      </w:pPr>
      <w:bookmarkStart w:name="_Hlk63344010" w:id="35"/>
      <w:r w:rsidRPr="005F6A5B">
        <w:rPr>
          <w:rFonts w:ascii="Arial" w:hAnsi="Arial" w:cs="Arial"/>
          <w:b/>
          <w:sz w:val="20"/>
          <w:szCs w:val="20"/>
        </w:rPr>
        <w:t xml:space="preserve">Curriculum coverage </w:t>
      </w:r>
    </w:p>
    <w:p w:rsidRPr="005F6A5B" w:rsidR="008E22DC" w:rsidP="005F6A5B" w:rsidRDefault="00AC4A9B" w14:paraId="63954276" w14:textId="77777777">
      <w:pPr>
        <w:jc w:val="both"/>
        <w:rPr>
          <w:rFonts w:ascii="Arial" w:hAnsi="Arial" w:cs="Arial"/>
          <w:sz w:val="20"/>
          <w:szCs w:val="20"/>
        </w:rPr>
      </w:pPr>
      <w:r w:rsidRPr="005F6A5B">
        <w:rPr>
          <w:rFonts w:ascii="Arial" w:hAnsi="Arial" w:cs="Arial"/>
          <w:sz w:val="20"/>
          <w:szCs w:val="20"/>
          <w:lang w:val="en-US"/>
        </w:rPr>
        <w:t xml:space="preserve">Children/young people </w:t>
      </w:r>
      <w:r w:rsidRPr="005F6A5B">
        <w:rPr>
          <w:rFonts w:ascii="Arial" w:hAnsi="Arial" w:cs="Arial"/>
          <w:sz w:val="20"/>
          <w:szCs w:val="20"/>
        </w:rPr>
        <w:t>are taught about the issues surrounding the sharing of nudes and semi-nudes as part of our Relationships and Sex Education and E-safety lessons. Teaching covers the following</w:t>
      </w:r>
      <w:r w:rsidRPr="005F6A5B" w:rsidR="008E22DC">
        <w:rPr>
          <w:rFonts w:ascii="Arial" w:hAnsi="Arial" w:cs="Arial"/>
          <w:sz w:val="20"/>
          <w:szCs w:val="20"/>
        </w:rPr>
        <w:t xml:space="preserve">: </w:t>
      </w:r>
    </w:p>
    <w:bookmarkEnd w:id="35"/>
    <w:p w:rsidRPr="005F6A5B" w:rsidR="008E22DC" w:rsidP="005F6A5B" w:rsidRDefault="008E22DC" w14:paraId="702381A8" w14:textId="77777777">
      <w:pPr>
        <w:pStyle w:val="4Bulletedcopyblue"/>
        <w:jc w:val="both"/>
      </w:pPr>
      <w:r w:rsidRPr="005F6A5B">
        <w:t>What it is</w:t>
      </w:r>
    </w:p>
    <w:p w:rsidRPr="005F6A5B" w:rsidR="008E22DC" w:rsidP="005F6A5B" w:rsidRDefault="008E22DC" w14:paraId="1D31ED3D" w14:textId="77777777">
      <w:pPr>
        <w:pStyle w:val="4Bulletedcopyblue"/>
        <w:jc w:val="both"/>
      </w:pPr>
      <w:r w:rsidRPr="005F6A5B">
        <w:t>How it is most likely to be encountered</w:t>
      </w:r>
    </w:p>
    <w:p w:rsidRPr="005F6A5B" w:rsidR="008E22DC" w:rsidP="005F6A5B" w:rsidRDefault="008E22DC" w14:paraId="1F670385" w14:textId="77777777">
      <w:pPr>
        <w:pStyle w:val="4Bulletedcopyblue"/>
        <w:jc w:val="both"/>
      </w:pPr>
      <w:r w:rsidRPr="005F6A5B">
        <w:t>The consequences of requesting, forwarding or providing such images, including when it is and is not abusive and when it may be deemed as online sexual harassment</w:t>
      </w:r>
    </w:p>
    <w:p w:rsidRPr="005F6A5B" w:rsidR="008E22DC" w:rsidP="005F6A5B" w:rsidRDefault="008E22DC" w14:paraId="4DFECE4C" w14:textId="77777777">
      <w:pPr>
        <w:pStyle w:val="4Bulletedcopyblue"/>
        <w:jc w:val="both"/>
      </w:pPr>
      <w:r w:rsidRPr="005F6A5B">
        <w:t>Issues of legality</w:t>
      </w:r>
    </w:p>
    <w:p w:rsidRPr="005F6A5B" w:rsidR="008E22DC" w:rsidP="005F6A5B" w:rsidRDefault="008E22DC" w14:paraId="433D104D" w14:textId="77777777">
      <w:pPr>
        <w:pStyle w:val="4Bulletedcopyblue"/>
        <w:jc w:val="both"/>
      </w:pPr>
      <w:r w:rsidRPr="005F6A5B">
        <w:t>The risk of damage to people’s feelings and reputation</w:t>
      </w:r>
    </w:p>
    <w:p w:rsidRPr="005F6A5B" w:rsidR="008E22DC" w:rsidP="005F6A5B" w:rsidRDefault="00AC4A9B" w14:paraId="18A739E2" w14:textId="77777777">
      <w:pPr>
        <w:jc w:val="both"/>
        <w:rPr>
          <w:rFonts w:ascii="Arial" w:hAnsi="Arial" w:cs="Arial"/>
          <w:sz w:val="20"/>
          <w:szCs w:val="20"/>
        </w:rPr>
      </w:pPr>
      <w:r w:rsidRPr="005F6A5B">
        <w:rPr>
          <w:rFonts w:ascii="Arial" w:hAnsi="Arial" w:cs="Arial"/>
          <w:sz w:val="20"/>
          <w:szCs w:val="20"/>
        </w:rPr>
        <w:t>Children</w:t>
      </w:r>
      <w:r w:rsidRPr="005F6A5B" w:rsidR="008E22DC">
        <w:rPr>
          <w:rFonts w:ascii="Arial" w:hAnsi="Arial" w:cs="Arial"/>
          <w:sz w:val="20"/>
          <w:szCs w:val="20"/>
        </w:rPr>
        <w:t xml:space="preserve"> also learn the strategies and skills needed to manage:</w:t>
      </w:r>
    </w:p>
    <w:p w:rsidRPr="005F6A5B" w:rsidR="008E22DC" w:rsidP="005F6A5B" w:rsidRDefault="008E22DC" w14:paraId="626459C2" w14:textId="77777777">
      <w:pPr>
        <w:pStyle w:val="4Bulletedcopyblue"/>
        <w:jc w:val="both"/>
      </w:pPr>
      <w:r w:rsidRPr="005F6A5B">
        <w:t>Specific requests or pressure to provide (or forward) such images</w:t>
      </w:r>
    </w:p>
    <w:p w:rsidRPr="005F6A5B" w:rsidR="008E22DC" w:rsidP="005F6A5B" w:rsidRDefault="008E22DC" w14:paraId="3ED44C55" w14:textId="77777777">
      <w:pPr>
        <w:pStyle w:val="4Bulletedcopyblue"/>
        <w:jc w:val="both"/>
      </w:pPr>
      <w:r w:rsidRPr="005F6A5B">
        <w:t>The receipt of such images</w:t>
      </w:r>
    </w:p>
    <w:p w:rsidRPr="005F6A5B" w:rsidR="008E22DC" w:rsidP="005F6A5B" w:rsidRDefault="008E22DC" w14:paraId="71811F16" w14:textId="068A1D6E">
      <w:pPr>
        <w:jc w:val="both"/>
        <w:rPr>
          <w:rFonts w:ascii="Arial" w:hAnsi="Arial" w:cs="Arial"/>
          <w:sz w:val="20"/>
          <w:szCs w:val="20"/>
        </w:rPr>
      </w:pPr>
      <w:r w:rsidRPr="005F6A5B">
        <w:rPr>
          <w:rFonts w:ascii="Arial" w:hAnsi="Arial" w:cs="Arial"/>
          <w:sz w:val="20"/>
          <w:szCs w:val="20"/>
        </w:rPr>
        <w:t>This policy on the sharing of nudes and semi-</w:t>
      </w:r>
      <w:r w:rsidRPr="00D17F45">
        <w:rPr>
          <w:rFonts w:ascii="Arial" w:hAnsi="Arial" w:cs="Arial"/>
          <w:sz w:val="20"/>
          <w:szCs w:val="20"/>
        </w:rPr>
        <w:t>nudes</w:t>
      </w:r>
      <w:r w:rsidRPr="00D17F45" w:rsidR="00436CAA">
        <w:rPr>
          <w:rFonts w:ascii="Arial" w:hAnsi="Arial" w:cs="Arial"/>
          <w:sz w:val="20"/>
          <w:szCs w:val="20"/>
        </w:rPr>
        <w:t xml:space="preserve"> including computer generated images,</w:t>
      </w:r>
      <w:r w:rsidRPr="005F6A5B">
        <w:rPr>
          <w:rFonts w:ascii="Arial" w:hAnsi="Arial" w:cs="Arial"/>
          <w:b/>
          <w:sz w:val="20"/>
          <w:szCs w:val="20"/>
        </w:rPr>
        <w:t xml:space="preserve"> </w:t>
      </w:r>
      <w:r w:rsidRPr="005F6A5B">
        <w:rPr>
          <w:rFonts w:ascii="Arial" w:hAnsi="Arial" w:cs="Arial"/>
          <w:sz w:val="20"/>
          <w:szCs w:val="20"/>
        </w:rPr>
        <w:t xml:space="preserve">is also shared with pupils so they are aware of the processes the </w:t>
      </w:r>
      <w:r w:rsidR="00BC33B3">
        <w:rPr>
          <w:rFonts w:ascii="Arial" w:hAnsi="Arial" w:cs="Arial"/>
          <w:sz w:val="20"/>
          <w:szCs w:val="20"/>
        </w:rPr>
        <w:t>service</w:t>
      </w:r>
      <w:r w:rsidRPr="005F6A5B">
        <w:rPr>
          <w:rFonts w:ascii="Arial" w:hAnsi="Arial" w:cs="Arial"/>
          <w:sz w:val="20"/>
          <w:szCs w:val="20"/>
        </w:rPr>
        <w:t xml:space="preserve"> will follow in the event of an incident.</w:t>
      </w:r>
    </w:p>
    <w:p w:rsidRPr="005F6A5B" w:rsidR="008E22DC" w:rsidP="005F6A5B" w:rsidRDefault="00AC4A9B" w14:paraId="01927067" w14:textId="77777777">
      <w:pPr>
        <w:jc w:val="both"/>
        <w:rPr>
          <w:rFonts w:ascii="Arial" w:hAnsi="Arial" w:cs="Arial"/>
          <w:b/>
          <w:sz w:val="20"/>
          <w:szCs w:val="20"/>
        </w:rPr>
      </w:pPr>
      <w:r w:rsidRPr="005F6A5B">
        <w:rPr>
          <w:rFonts w:ascii="Arial" w:hAnsi="Arial" w:cs="Arial"/>
          <w:b/>
          <w:sz w:val="20"/>
          <w:szCs w:val="20"/>
        </w:rPr>
        <w:t>8</w:t>
      </w:r>
      <w:r w:rsidRPr="005F6A5B" w:rsidR="008E22DC">
        <w:rPr>
          <w:rFonts w:ascii="Arial" w:hAnsi="Arial" w:cs="Arial"/>
          <w:b/>
          <w:sz w:val="20"/>
          <w:szCs w:val="20"/>
        </w:rPr>
        <w:t xml:space="preserve">.10 Reporting systems for our </w:t>
      </w:r>
      <w:r w:rsidRPr="005F6A5B">
        <w:rPr>
          <w:rFonts w:ascii="Arial" w:hAnsi="Arial" w:cs="Arial"/>
          <w:b/>
          <w:sz w:val="20"/>
          <w:szCs w:val="20"/>
        </w:rPr>
        <w:t xml:space="preserve">children </w:t>
      </w:r>
    </w:p>
    <w:p w:rsidRPr="005F6A5B" w:rsidR="008E22DC" w:rsidP="005F6A5B" w:rsidRDefault="008E22DC" w14:paraId="69EED7FD" w14:textId="77777777">
      <w:pPr>
        <w:jc w:val="both"/>
        <w:rPr>
          <w:rFonts w:ascii="Arial" w:hAnsi="Arial" w:cs="Arial"/>
          <w:sz w:val="20"/>
          <w:szCs w:val="20"/>
        </w:rPr>
      </w:pPr>
      <w:r w:rsidRPr="005F6A5B">
        <w:rPr>
          <w:rFonts w:ascii="Arial" w:hAnsi="Arial" w:cs="Arial"/>
          <w:sz w:val="20"/>
          <w:szCs w:val="20"/>
        </w:rPr>
        <w:t xml:space="preserve">Where there is a safeguarding concern, we will take the child’s wishes and feelings into account when determining what action to take and what services to provide. </w:t>
      </w:r>
    </w:p>
    <w:p w:rsidRPr="005F6A5B" w:rsidR="008E22DC" w:rsidP="005F6A5B" w:rsidRDefault="008E22DC" w14:paraId="0AE0E413" w14:textId="77777777">
      <w:pPr>
        <w:jc w:val="both"/>
        <w:rPr>
          <w:rFonts w:ascii="Arial" w:hAnsi="Arial" w:cs="Arial"/>
          <w:sz w:val="20"/>
          <w:szCs w:val="20"/>
        </w:rPr>
      </w:pPr>
      <w:r w:rsidRPr="005F6A5B">
        <w:rPr>
          <w:rFonts w:ascii="Arial" w:hAnsi="Arial" w:cs="Arial"/>
          <w:sz w:val="20"/>
          <w:szCs w:val="20"/>
        </w:rPr>
        <w:t xml:space="preserve">We recognise the importance of ensuring </w:t>
      </w:r>
      <w:r w:rsidRPr="005F6A5B" w:rsidR="00AC4A9B">
        <w:rPr>
          <w:rFonts w:ascii="Arial" w:hAnsi="Arial" w:cs="Arial"/>
          <w:sz w:val="20"/>
          <w:szCs w:val="20"/>
        </w:rPr>
        <w:t xml:space="preserve">children </w:t>
      </w:r>
      <w:r w:rsidRPr="005F6A5B">
        <w:rPr>
          <w:rFonts w:ascii="Arial" w:hAnsi="Arial" w:cs="Arial"/>
          <w:sz w:val="20"/>
          <w:szCs w:val="20"/>
        </w:rPr>
        <w:t xml:space="preserve">feel safe and comfortable to come forward and report any concerns and/or allegations. </w:t>
      </w:r>
    </w:p>
    <w:p w:rsidRPr="005F6A5B" w:rsidR="008E22DC" w:rsidP="005F6A5B" w:rsidRDefault="008E22DC" w14:paraId="709A5FB3" w14:textId="77777777">
      <w:pPr>
        <w:jc w:val="both"/>
        <w:rPr>
          <w:rFonts w:ascii="Arial" w:hAnsi="Arial" w:cs="Arial"/>
          <w:sz w:val="20"/>
          <w:szCs w:val="20"/>
        </w:rPr>
      </w:pPr>
      <w:r w:rsidRPr="005F6A5B">
        <w:rPr>
          <w:rFonts w:ascii="Arial" w:hAnsi="Arial" w:cs="Arial"/>
          <w:sz w:val="20"/>
          <w:szCs w:val="20"/>
        </w:rPr>
        <w:t>To achieve this, we will:</w:t>
      </w:r>
    </w:p>
    <w:p w:rsidRPr="005F6A5B" w:rsidR="008E22DC" w:rsidP="005F6A5B" w:rsidRDefault="008E22DC" w14:paraId="6D565C12" w14:textId="77777777">
      <w:pPr>
        <w:pStyle w:val="4Bulletedcopyblue"/>
        <w:jc w:val="both"/>
      </w:pPr>
      <w:r w:rsidRPr="005F6A5B">
        <w:t xml:space="preserve">Put systems in place for </w:t>
      </w:r>
      <w:r w:rsidRPr="005F6A5B" w:rsidR="00AC4A9B">
        <w:t xml:space="preserve">children </w:t>
      </w:r>
      <w:r w:rsidRPr="005F6A5B">
        <w:t>to confidently report abuse</w:t>
      </w:r>
    </w:p>
    <w:p w:rsidRPr="005F6A5B" w:rsidR="008E22DC" w:rsidP="005F6A5B" w:rsidRDefault="008E22DC" w14:paraId="25171D18" w14:textId="77777777">
      <w:pPr>
        <w:pStyle w:val="4Bulletedcopyblue"/>
        <w:jc w:val="both"/>
      </w:pPr>
      <w:r w:rsidRPr="005F6A5B">
        <w:t xml:space="preserve">Ensure our reporting systems are well promoted, easily understood and easily accessible for </w:t>
      </w:r>
      <w:r w:rsidRPr="005F6A5B" w:rsidR="00AC4A9B">
        <w:t>children</w:t>
      </w:r>
    </w:p>
    <w:p w:rsidRPr="005F6A5B" w:rsidR="008E22DC" w:rsidP="005F6A5B" w:rsidRDefault="008E22DC" w14:paraId="02C3F39F" w14:textId="77777777">
      <w:pPr>
        <w:pStyle w:val="4Bulletedcopyblue"/>
        <w:jc w:val="both"/>
      </w:pPr>
      <w:r w:rsidRPr="005F6A5B">
        <w:t xml:space="preserve">Make it clear to </w:t>
      </w:r>
      <w:r w:rsidRPr="005F6A5B" w:rsidR="00AC4A9B">
        <w:t xml:space="preserve">children </w:t>
      </w:r>
      <w:r w:rsidRPr="005F6A5B">
        <w:t xml:space="preserve">that their concerns will be taken seriously, and that they can safely express their views and give feedback </w:t>
      </w:r>
    </w:p>
    <w:p w:rsidR="008E22DC" w:rsidP="005F6A5B" w:rsidRDefault="004827E9" w14:paraId="3265BC55" w14:textId="7ED8674A">
      <w:pPr>
        <w:jc w:val="both"/>
        <w:rPr>
          <w:rFonts w:ascii="Arial" w:hAnsi="Arial" w:cs="Arial"/>
          <w:sz w:val="20"/>
          <w:szCs w:val="20"/>
        </w:rPr>
      </w:pPr>
      <w:r w:rsidRPr="005F6A5B">
        <w:rPr>
          <w:rFonts w:ascii="Arial" w:hAnsi="Arial" w:cs="Arial"/>
          <w:sz w:val="20"/>
          <w:szCs w:val="20"/>
        </w:rPr>
        <w:t>See local procedures</w:t>
      </w:r>
      <w:r w:rsidRPr="005F6A5B" w:rsidR="00C67D98">
        <w:rPr>
          <w:rFonts w:ascii="Arial" w:hAnsi="Arial" w:cs="Arial"/>
          <w:sz w:val="20"/>
          <w:szCs w:val="20"/>
        </w:rPr>
        <w:t xml:space="preserve"> in section 18</w:t>
      </w:r>
      <w:r w:rsidRPr="005F6A5B">
        <w:rPr>
          <w:rFonts w:ascii="Arial" w:hAnsi="Arial" w:cs="Arial"/>
          <w:sz w:val="20"/>
          <w:szCs w:val="20"/>
        </w:rPr>
        <w:t xml:space="preserve"> for specific </w:t>
      </w:r>
      <w:r w:rsidR="00BC33B3">
        <w:rPr>
          <w:rFonts w:ascii="Arial" w:hAnsi="Arial" w:cs="Arial"/>
          <w:sz w:val="20"/>
          <w:szCs w:val="20"/>
        </w:rPr>
        <w:t>service</w:t>
      </w:r>
      <w:r w:rsidRPr="005F6A5B">
        <w:rPr>
          <w:rFonts w:ascii="Arial" w:hAnsi="Arial" w:cs="Arial"/>
          <w:sz w:val="20"/>
          <w:szCs w:val="20"/>
        </w:rPr>
        <w:t xml:space="preserve"> </w:t>
      </w:r>
      <w:r w:rsidRPr="005F6A5B" w:rsidR="00892C9C">
        <w:rPr>
          <w:rFonts w:ascii="Arial" w:hAnsi="Arial" w:cs="Arial"/>
          <w:sz w:val="20"/>
          <w:szCs w:val="20"/>
        </w:rPr>
        <w:t>support.</w:t>
      </w:r>
      <w:r w:rsidRPr="005F6A5B">
        <w:rPr>
          <w:rFonts w:ascii="Arial" w:hAnsi="Arial" w:cs="Arial"/>
          <w:sz w:val="20"/>
          <w:szCs w:val="20"/>
        </w:rPr>
        <w:t xml:space="preserve"> </w:t>
      </w:r>
    </w:p>
    <w:p w:rsidR="00112D04" w:rsidP="005F6A5B" w:rsidRDefault="00112D04" w14:paraId="3447DFF4" w14:textId="51A7DDF3">
      <w:pPr>
        <w:jc w:val="both"/>
        <w:rPr>
          <w:rFonts w:ascii="Arial" w:hAnsi="Arial" w:cs="Arial"/>
          <w:sz w:val="20"/>
          <w:szCs w:val="20"/>
        </w:rPr>
      </w:pPr>
    </w:p>
    <w:bookmarkStart w:name="_Toc78908241" w:id="36"/>
    <w:p w:rsidR="10580A7F" w:rsidRDefault="10580A7F" w14:paraId="1C276D75" w14:textId="557984AD">
      <w:r>
        <w:br w:type="page"/>
      </w:r>
    </w:p>
    <w:p w:rsidRPr="005F6A5B" w:rsidR="004827E9" w:rsidP="005F6A5B" w:rsidRDefault="004827E9" w14:paraId="2DCCBEE7" w14:textId="044E9529">
      <w:pPr>
        <w:pStyle w:val="Heading1"/>
        <w:jc w:val="both"/>
        <w:rPr>
          <w:color w:val="E50076"/>
        </w:rPr>
      </w:pPr>
      <w:bookmarkStart w:name="_Toc376015023" w:id="358125681"/>
      <w:bookmarkStart w:name="_Toc1029891653" w:id="727315543"/>
      <w:r w:rsidRPr="0154EC64" w:rsidR="004827E9">
        <w:rPr>
          <w:color w:val="E50076"/>
        </w:rPr>
        <w:t>9. Online safety and the use of mobile technology</w:t>
      </w:r>
      <w:bookmarkEnd w:id="36"/>
      <w:bookmarkEnd w:id="358125681"/>
      <w:bookmarkEnd w:id="727315543"/>
    </w:p>
    <w:p w:rsidR="00016678" w:rsidP="00016678" w:rsidRDefault="72A51482" w14:paraId="1062C800" w14:textId="77777777">
      <w:pPr>
        <w:pStyle w:val="1bodycopy10pt"/>
        <w:jc w:val="both"/>
        <w:rPr>
          <w:rFonts w:ascii="Arial" w:hAnsi="Arial" w:cs="Arial"/>
          <w:sz w:val="20"/>
          <w:szCs w:val="20"/>
          <w:u w:val="single"/>
          <w:lang w:val="en-GB" w:eastAsia="en-GB"/>
        </w:rPr>
      </w:pPr>
      <w:r w:rsidRPr="3199361C">
        <w:rPr>
          <w:rFonts w:ascii="Arial" w:hAnsi="Arial" w:cs="Arial"/>
          <w:sz w:val="20"/>
          <w:szCs w:val="20"/>
          <w:u w:val="single"/>
          <w:lang w:val="en-GB" w:eastAsia="en-GB"/>
        </w:rPr>
        <w:t>References to mobile phones within this policy include smart devices, tablets, wearable technology and smart watches capable of messaging, recording, image capture or internet access</w:t>
      </w:r>
    </w:p>
    <w:p w:rsidRPr="00016678" w:rsidR="006829F7" w:rsidP="00016678" w:rsidRDefault="006829F7" w14:paraId="020EEB88" w14:textId="77777777">
      <w:pPr>
        <w:pStyle w:val="1bodycopy10pt"/>
        <w:jc w:val="both"/>
        <w:rPr>
          <w:rFonts w:ascii="Arial" w:hAnsi="Arial" w:cs="Arial"/>
          <w:sz w:val="20"/>
          <w:szCs w:val="20"/>
          <w:u w:val="single"/>
          <w:lang w:val="en-GB" w:eastAsia="en-GB"/>
        </w:rPr>
      </w:pPr>
    </w:p>
    <w:p w:rsidRPr="005F6A5B" w:rsidR="004827E9" w:rsidP="005F6A5B" w:rsidRDefault="004827E9" w14:paraId="22C482A1" w14:textId="6F951280">
      <w:pPr>
        <w:pStyle w:val="1bodycopy10pt"/>
        <w:jc w:val="both"/>
        <w:rPr>
          <w:rFonts w:ascii="Arial" w:hAnsi="Arial" w:cs="Arial"/>
          <w:sz w:val="20"/>
          <w:szCs w:val="20"/>
          <w:lang w:eastAsia="en-GB"/>
        </w:rPr>
      </w:pPr>
      <w:r w:rsidRPr="005F6A5B">
        <w:rPr>
          <w:rFonts w:ascii="Arial" w:hAnsi="Arial" w:cs="Arial"/>
          <w:sz w:val="20"/>
          <w:szCs w:val="20"/>
          <w:lang w:eastAsia="en-GB"/>
        </w:rPr>
        <w:t xml:space="preserve">We </w:t>
      </w:r>
      <w:proofErr w:type="spellStart"/>
      <w:r w:rsidRPr="005F6A5B">
        <w:rPr>
          <w:rFonts w:ascii="Arial" w:hAnsi="Arial" w:cs="Arial"/>
          <w:sz w:val="20"/>
          <w:szCs w:val="20"/>
          <w:lang w:eastAsia="en-GB"/>
        </w:rPr>
        <w:t>recognise</w:t>
      </w:r>
      <w:proofErr w:type="spellEnd"/>
      <w:r w:rsidRPr="005F6A5B">
        <w:rPr>
          <w:rFonts w:ascii="Arial" w:hAnsi="Arial" w:cs="Arial"/>
          <w:sz w:val="20"/>
          <w:szCs w:val="20"/>
          <w:lang w:eastAsia="en-GB"/>
        </w:rPr>
        <w:t xml:space="preserve"> the importance of safeguarding children from potentially harmful and inappropriate online material, and we understand that technology is a significant component in many safeguarding and wellbeing issues. </w:t>
      </w:r>
    </w:p>
    <w:p w:rsidRPr="005F6A5B" w:rsidR="004827E9" w:rsidP="005F6A5B" w:rsidRDefault="004827E9" w14:paraId="67D424BD" w14:textId="77777777">
      <w:pPr>
        <w:pStyle w:val="1bodycopy10pt"/>
        <w:jc w:val="both"/>
        <w:rPr>
          <w:rFonts w:ascii="Arial" w:hAnsi="Arial" w:cs="Arial"/>
          <w:sz w:val="20"/>
          <w:szCs w:val="20"/>
          <w:lang w:eastAsia="en-GB"/>
        </w:rPr>
      </w:pPr>
      <w:r w:rsidRPr="005F6A5B">
        <w:rPr>
          <w:rFonts w:ascii="Arial" w:hAnsi="Arial" w:cs="Arial"/>
          <w:sz w:val="20"/>
          <w:szCs w:val="20"/>
          <w:lang w:eastAsia="en-GB"/>
        </w:rPr>
        <w:t>To address this, we aim to:</w:t>
      </w:r>
    </w:p>
    <w:p w:rsidRPr="005F6A5B" w:rsidR="004827E9" w:rsidP="005F6A5B" w:rsidRDefault="004827E9" w14:paraId="50926716" w14:textId="7B12934B">
      <w:pPr>
        <w:pStyle w:val="4Bulletedcopyblue"/>
        <w:jc w:val="both"/>
        <w:rPr>
          <w:lang w:eastAsia="en-GB"/>
        </w:rPr>
      </w:pPr>
      <w:r w:rsidRPr="005F6A5B">
        <w:rPr>
          <w:lang w:eastAsia="en-GB"/>
        </w:rPr>
        <w:t>Have robust processes in place to ensure the online safety of</w:t>
      </w:r>
      <w:r w:rsidRPr="005F6A5B" w:rsidR="00C67D98">
        <w:rPr>
          <w:lang w:eastAsia="en-GB"/>
        </w:rPr>
        <w:t xml:space="preserve"> </w:t>
      </w:r>
      <w:r w:rsidRPr="005F6A5B">
        <w:rPr>
          <w:lang w:eastAsia="en-GB"/>
        </w:rPr>
        <w:t>children, staff, volunteers and visitors</w:t>
      </w:r>
    </w:p>
    <w:p w:rsidRPr="005F6A5B" w:rsidR="004827E9" w:rsidP="005F6A5B" w:rsidRDefault="004827E9" w14:paraId="1B899D92" w14:textId="77777777">
      <w:pPr>
        <w:pStyle w:val="4Bulletedcopyblue"/>
        <w:jc w:val="both"/>
        <w:rPr>
          <w:lang w:eastAsia="en-GB"/>
        </w:rPr>
      </w:pPr>
      <w:r w:rsidRPr="005F6A5B">
        <w:rPr>
          <w:lang w:eastAsia="en-GB"/>
        </w:rPr>
        <w:t>Protect and educate the Aurora community in its safe and responsible use of technology, including mobile and smart technology (which we refer to as ‘mobile phones’)</w:t>
      </w:r>
    </w:p>
    <w:p w:rsidRPr="005F6A5B" w:rsidR="004827E9" w:rsidP="005F6A5B" w:rsidRDefault="004827E9" w14:paraId="096EB712" w14:textId="66C863B2">
      <w:pPr>
        <w:pStyle w:val="4Bulletedcopyblue"/>
        <w:jc w:val="both"/>
        <w:rPr>
          <w:lang w:eastAsia="en-GB"/>
        </w:rPr>
      </w:pPr>
      <w:r w:rsidRPr="005F6A5B">
        <w:rPr>
          <w:lang w:eastAsia="en-GB"/>
        </w:rPr>
        <w:t>Set clear guidelines for the use of mobile phones for the whole Aurora community</w:t>
      </w:r>
    </w:p>
    <w:p w:rsidR="004827E9" w:rsidP="005F6A5B" w:rsidRDefault="004827E9" w14:paraId="7771D686" w14:textId="72129F4E">
      <w:pPr>
        <w:pStyle w:val="4Bulletedcopyblue"/>
        <w:jc w:val="both"/>
        <w:rPr>
          <w:lang w:eastAsia="en-GB"/>
        </w:rPr>
      </w:pPr>
      <w:r w:rsidRPr="005F6A5B">
        <w:rPr>
          <w:lang w:eastAsia="en-GB"/>
        </w:rPr>
        <w:t>Establish clear mechanisms to identify, intervene in and escalate any incidents or concerns, where appropriate</w:t>
      </w:r>
    </w:p>
    <w:p w:rsidRPr="005F6A5B" w:rsidR="004827E9" w:rsidP="005F6A5B" w:rsidRDefault="004827E9" w14:paraId="653FBA3B" w14:textId="77777777">
      <w:pPr>
        <w:pStyle w:val="1bodycopy10pt"/>
        <w:jc w:val="both"/>
        <w:rPr>
          <w:rFonts w:ascii="Arial" w:hAnsi="Arial" w:cs="Arial"/>
          <w:b/>
          <w:sz w:val="20"/>
          <w:szCs w:val="20"/>
          <w:lang w:eastAsia="en-GB"/>
        </w:rPr>
      </w:pPr>
      <w:r w:rsidRPr="005F6A5B">
        <w:rPr>
          <w:rFonts w:ascii="Arial" w:hAnsi="Arial" w:cs="Arial"/>
          <w:b/>
          <w:sz w:val="20"/>
          <w:szCs w:val="20"/>
        </w:rPr>
        <w:t>The 4 key categories of risk</w:t>
      </w:r>
    </w:p>
    <w:p w:rsidRPr="005F6A5B" w:rsidR="004827E9" w:rsidP="005F6A5B" w:rsidRDefault="004827E9" w14:paraId="58D84478" w14:textId="77777777">
      <w:pPr>
        <w:pStyle w:val="1bodycopy10pt"/>
        <w:jc w:val="both"/>
        <w:rPr>
          <w:rFonts w:ascii="Arial" w:hAnsi="Arial" w:cs="Arial"/>
          <w:sz w:val="20"/>
          <w:szCs w:val="20"/>
          <w:lang w:eastAsia="en-GB"/>
        </w:rPr>
      </w:pPr>
      <w:r w:rsidRPr="005F6A5B">
        <w:rPr>
          <w:rFonts w:ascii="Arial" w:hAnsi="Arial" w:cs="Arial"/>
          <w:sz w:val="20"/>
          <w:szCs w:val="20"/>
          <w:lang w:eastAsia="en-GB"/>
        </w:rPr>
        <w:t>Our approach to online safety is based on addressing the following categories of risk:</w:t>
      </w:r>
    </w:p>
    <w:p w:rsidRPr="005F6A5B" w:rsidR="004827E9" w:rsidP="005F6A5B" w:rsidRDefault="004827E9" w14:paraId="7BC7A407" w14:textId="6DC80A47">
      <w:pPr>
        <w:pStyle w:val="4Bulletedcopyblue"/>
        <w:jc w:val="both"/>
        <w:rPr>
          <w:lang w:eastAsia="en-GB"/>
        </w:rPr>
      </w:pPr>
      <w:r w:rsidRPr="005F6A5B">
        <w:rPr>
          <w:b/>
          <w:lang w:eastAsia="en-GB"/>
        </w:rPr>
        <w:t>Content</w:t>
      </w:r>
      <w:r w:rsidRPr="005F6A5B">
        <w:rPr>
          <w:lang w:eastAsia="en-GB"/>
        </w:rPr>
        <w:t xml:space="preserve"> – being exposed to illegal, inappropriate or harmful content, such as pornography, </w:t>
      </w:r>
      <w:r w:rsidR="00C90B19">
        <w:rPr>
          <w:lang w:eastAsia="en-GB"/>
        </w:rPr>
        <w:t>misinformation (</w:t>
      </w:r>
      <w:r w:rsidRPr="005F6A5B">
        <w:rPr>
          <w:lang w:eastAsia="en-GB"/>
        </w:rPr>
        <w:t>fake news</w:t>
      </w:r>
      <w:r w:rsidR="00C90B19">
        <w:rPr>
          <w:lang w:eastAsia="en-GB"/>
        </w:rPr>
        <w:t>)</w:t>
      </w:r>
      <w:r w:rsidRPr="005F6A5B">
        <w:rPr>
          <w:lang w:eastAsia="en-GB"/>
        </w:rPr>
        <w:t xml:space="preserve">, </w:t>
      </w:r>
      <w:r w:rsidR="00C90B19">
        <w:rPr>
          <w:lang w:eastAsia="en-GB"/>
        </w:rPr>
        <w:t xml:space="preserve">disinformation, </w:t>
      </w:r>
      <w:r w:rsidR="00664ED3">
        <w:rPr>
          <w:lang w:eastAsia="en-GB"/>
        </w:rPr>
        <w:t xml:space="preserve">conspiracy theories, </w:t>
      </w:r>
      <w:r w:rsidRPr="005F6A5B">
        <w:rPr>
          <w:lang w:eastAsia="en-GB"/>
        </w:rPr>
        <w:t xml:space="preserve">racism, misogyny, self-harm, suicide, anti-Semitism, </w:t>
      </w:r>
      <w:proofErr w:type="spellStart"/>
      <w:r w:rsidRPr="005F6A5B">
        <w:rPr>
          <w:lang w:eastAsia="en-GB"/>
        </w:rPr>
        <w:t>radicalisation</w:t>
      </w:r>
      <w:proofErr w:type="spellEnd"/>
      <w:r w:rsidRPr="005F6A5B">
        <w:rPr>
          <w:lang w:eastAsia="en-GB"/>
        </w:rPr>
        <w:t xml:space="preserve"> and extremism</w:t>
      </w:r>
      <w:r w:rsidR="00664ED3">
        <w:rPr>
          <w:lang w:eastAsia="en-GB"/>
        </w:rPr>
        <w:t>.</w:t>
      </w:r>
    </w:p>
    <w:p w:rsidRPr="005F6A5B" w:rsidR="004827E9" w:rsidP="005F6A5B" w:rsidRDefault="004827E9" w14:paraId="34ECAB16" w14:textId="4E89AF1D">
      <w:pPr>
        <w:pStyle w:val="4Bulletedcopyblue"/>
        <w:jc w:val="both"/>
        <w:rPr>
          <w:lang w:eastAsia="en-GB"/>
        </w:rPr>
      </w:pPr>
      <w:r w:rsidRPr="005F6A5B">
        <w:rPr>
          <w:b/>
          <w:lang w:eastAsia="en-GB"/>
        </w:rPr>
        <w:t>Contact</w:t>
      </w:r>
      <w:r w:rsidRPr="005F6A5B">
        <w:rPr>
          <w:lang w:eastAsia="en-GB"/>
        </w:rPr>
        <w:t xml:space="preserve"> – being subjected to harmful online interaction with other users, such as </w:t>
      </w:r>
      <w:r w:rsidR="00E02FC6">
        <w:t xml:space="preserve">child-on-child </w:t>
      </w:r>
      <w:r w:rsidRPr="005F6A5B">
        <w:rPr>
          <w:lang w:eastAsia="en-GB"/>
        </w:rPr>
        <w:t>pressure, commercial advertising and adults posing as children or young adults with the intention to groom or exploit them for sexual, criminal, financial or other purposes</w:t>
      </w:r>
    </w:p>
    <w:p w:rsidRPr="005F6A5B" w:rsidR="004827E9" w:rsidP="005F6A5B" w:rsidRDefault="004827E9" w14:paraId="766C3F49" w14:textId="77777777">
      <w:pPr>
        <w:pStyle w:val="4Bulletedcopyblue"/>
        <w:jc w:val="both"/>
        <w:rPr>
          <w:lang w:eastAsia="en-GB"/>
        </w:rPr>
      </w:pPr>
      <w:r w:rsidRPr="005F6A5B">
        <w:rPr>
          <w:b/>
          <w:lang w:eastAsia="en-GB"/>
        </w:rPr>
        <w:t>Conduct</w:t>
      </w:r>
      <w:r w:rsidRPr="005F6A5B">
        <w:rPr>
          <w:lang w:eastAsia="en-GB"/>
        </w:rPr>
        <w:t xml:space="preserve"> – personal online </w:t>
      </w:r>
      <w:proofErr w:type="spellStart"/>
      <w:r w:rsidRPr="005F6A5B">
        <w:rPr>
          <w:lang w:eastAsia="en-GB"/>
        </w:rPr>
        <w:t>behaviour</w:t>
      </w:r>
      <w:proofErr w:type="spellEnd"/>
      <w:r w:rsidRPr="005F6A5B">
        <w:rPr>
          <w:lang w:eastAsia="en-GB"/>
        </w:rPr>
        <w:t xml:space="preserve"> that increases the likelihood of, or causes, harm, such as making, sending and receiving explicit images (e.g. consensual and non-consensual sharing of nudes and semi-nudes and/or pornography), sharing other explicit images and online bullying; and </w:t>
      </w:r>
    </w:p>
    <w:p w:rsidRPr="005F6A5B" w:rsidR="004827E9" w:rsidP="005F6A5B" w:rsidRDefault="004827E9" w14:paraId="31C4BA9F" w14:textId="77777777">
      <w:pPr>
        <w:pStyle w:val="4Bulletedcopyblue"/>
        <w:jc w:val="both"/>
        <w:rPr>
          <w:lang w:eastAsia="en-GB"/>
        </w:rPr>
      </w:pPr>
      <w:r w:rsidRPr="005F6A5B">
        <w:rPr>
          <w:b/>
          <w:lang w:eastAsia="en-GB"/>
        </w:rPr>
        <w:t>Commerce</w:t>
      </w:r>
      <w:r w:rsidRPr="005F6A5B">
        <w:rPr>
          <w:lang w:eastAsia="en-GB"/>
        </w:rPr>
        <w:t xml:space="preserve"> – risks such as online gambling, inappropriate advertising, phishing and/or financial scams</w:t>
      </w:r>
    </w:p>
    <w:p w:rsidRPr="005F6A5B" w:rsidR="004827E9" w:rsidP="005F6A5B" w:rsidRDefault="004827E9" w14:paraId="63383D34" w14:textId="77777777">
      <w:pPr>
        <w:pStyle w:val="1bodycopy10pt"/>
        <w:jc w:val="both"/>
        <w:rPr>
          <w:rFonts w:ascii="Arial" w:hAnsi="Arial" w:cs="Arial"/>
          <w:b/>
          <w:sz w:val="20"/>
          <w:szCs w:val="20"/>
          <w:lang w:eastAsia="en-GB"/>
        </w:rPr>
      </w:pPr>
      <w:r w:rsidRPr="005F6A5B">
        <w:rPr>
          <w:rFonts w:ascii="Arial" w:hAnsi="Arial" w:cs="Arial"/>
          <w:b/>
          <w:sz w:val="20"/>
          <w:szCs w:val="20"/>
          <w:lang w:eastAsia="en-GB"/>
        </w:rPr>
        <w:t>To meet our aims and address the risks above we will:</w:t>
      </w:r>
    </w:p>
    <w:p w:rsidRPr="005F6A5B" w:rsidR="004827E9" w:rsidP="005F6A5B" w:rsidRDefault="004827E9" w14:paraId="7F90CCC1" w14:textId="77777777">
      <w:pPr>
        <w:pStyle w:val="4Bulletedcopyblue"/>
        <w:jc w:val="both"/>
        <w:rPr>
          <w:lang w:eastAsia="en-GB"/>
        </w:rPr>
      </w:pPr>
      <w:r w:rsidRPr="005F6A5B">
        <w:rPr>
          <w:lang w:eastAsia="en-GB"/>
        </w:rPr>
        <w:t>Educate children about online safety as part of our curriculum. For example:</w:t>
      </w:r>
    </w:p>
    <w:p w:rsidRPr="005F6A5B" w:rsidR="004827E9" w:rsidP="005F6A5B" w:rsidRDefault="004827E9" w14:paraId="710BF249" w14:textId="77777777">
      <w:pPr>
        <w:pStyle w:val="4Bulletedcopyblue"/>
        <w:numPr>
          <w:ilvl w:val="1"/>
          <w:numId w:val="1"/>
        </w:numPr>
        <w:jc w:val="both"/>
        <w:rPr>
          <w:lang w:eastAsia="en-GB"/>
        </w:rPr>
      </w:pPr>
      <w:r w:rsidRPr="005F6A5B">
        <w:rPr>
          <w:lang w:eastAsia="en-GB"/>
        </w:rPr>
        <w:t>The safe use of social media, the internet and technology</w:t>
      </w:r>
    </w:p>
    <w:p w:rsidRPr="005F6A5B" w:rsidR="004827E9" w:rsidP="005F6A5B" w:rsidRDefault="004827E9" w14:paraId="725AC331" w14:textId="77777777">
      <w:pPr>
        <w:pStyle w:val="4Bulletedcopyblue"/>
        <w:numPr>
          <w:ilvl w:val="1"/>
          <w:numId w:val="1"/>
        </w:numPr>
        <w:jc w:val="both"/>
        <w:rPr>
          <w:lang w:eastAsia="en-GB"/>
        </w:rPr>
      </w:pPr>
      <w:r w:rsidRPr="005F6A5B">
        <w:rPr>
          <w:lang w:eastAsia="en-GB"/>
        </w:rPr>
        <w:t>Keeping personal information private</w:t>
      </w:r>
    </w:p>
    <w:p w:rsidRPr="005F6A5B" w:rsidR="004827E9" w:rsidP="005F6A5B" w:rsidRDefault="004827E9" w14:paraId="1EFF2591" w14:textId="77777777">
      <w:pPr>
        <w:pStyle w:val="4Bulletedcopyblue"/>
        <w:numPr>
          <w:ilvl w:val="1"/>
          <w:numId w:val="1"/>
        </w:numPr>
        <w:jc w:val="both"/>
        <w:rPr>
          <w:lang w:eastAsia="en-GB"/>
        </w:rPr>
      </w:pPr>
      <w:r w:rsidRPr="005F6A5B">
        <w:rPr>
          <w:lang w:eastAsia="en-GB"/>
        </w:rPr>
        <w:t xml:space="preserve">How to </w:t>
      </w:r>
      <w:proofErr w:type="spellStart"/>
      <w:r w:rsidRPr="005F6A5B">
        <w:rPr>
          <w:lang w:eastAsia="en-GB"/>
        </w:rPr>
        <w:t>recognise</w:t>
      </w:r>
      <w:proofErr w:type="spellEnd"/>
      <w:r w:rsidRPr="005F6A5B">
        <w:rPr>
          <w:lang w:eastAsia="en-GB"/>
        </w:rPr>
        <w:t xml:space="preserve"> unacceptable </w:t>
      </w:r>
      <w:proofErr w:type="spellStart"/>
      <w:r w:rsidRPr="005F6A5B">
        <w:rPr>
          <w:lang w:eastAsia="en-GB"/>
        </w:rPr>
        <w:t>behaviour</w:t>
      </w:r>
      <w:proofErr w:type="spellEnd"/>
      <w:r w:rsidRPr="005F6A5B">
        <w:rPr>
          <w:lang w:eastAsia="en-GB"/>
        </w:rPr>
        <w:t xml:space="preserve"> online</w:t>
      </w:r>
    </w:p>
    <w:p w:rsidRPr="005F6A5B" w:rsidR="004827E9" w:rsidP="005F6A5B" w:rsidRDefault="004827E9" w14:paraId="3D50DB68" w14:textId="77777777">
      <w:pPr>
        <w:pStyle w:val="4Bulletedcopyblue"/>
        <w:numPr>
          <w:ilvl w:val="1"/>
          <w:numId w:val="1"/>
        </w:numPr>
        <w:jc w:val="both"/>
        <w:rPr>
          <w:lang w:eastAsia="en-GB"/>
        </w:rPr>
      </w:pPr>
      <w:r w:rsidRPr="005F6A5B">
        <w:rPr>
          <w:lang w:eastAsia="en-GB"/>
        </w:rPr>
        <w:t>How to report any incidents of cyber-bullying, ensuring pupils are encouraged to do so, including where they are a witness rather than a victim</w:t>
      </w:r>
    </w:p>
    <w:p w:rsidRPr="005F6A5B" w:rsidR="004827E9" w:rsidP="005F6A5B" w:rsidRDefault="004827E9" w14:paraId="61FDF34E" w14:textId="31918B79">
      <w:pPr>
        <w:pStyle w:val="4Bulletedcopyblue"/>
        <w:jc w:val="both"/>
      </w:pPr>
      <w:r w:rsidRPr="005F6A5B">
        <w:t xml:space="preserve">Train staff, as part of their induction, on safe internet use and online </w:t>
      </w:r>
      <w:r w:rsidR="00670431">
        <w:t>safety</w:t>
      </w:r>
      <w:r w:rsidR="00B30B02">
        <w:t xml:space="preserve"> </w:t>
      </w:r>
      <w:r w:rsidR="00526BE0">
        <w:t xml:space="preserve">and </w:t>
      </w:r>
      <w:r w:rsidRPr="005F6A5B">
        <w:t xml:space="preserve">safeguarding issues including cyber-bullying and the risks of online </w:t>
      </w:r>
      <w:proofErr w:type="spellStart"/>
      <w:r w:rsidRPr="005F6A5B">
        <w:t>radicalisation</w:t>
      </w:r>
      <w:proofErr w:type="spellEnd"/>
      <w:r w:rsidRPr="005F6A5B">
        <w:t>. All staff members will receive refresher training at least once each academic year</w:t>
      </w:r>
    </w:p>
    <w:p w:rsidRPr="005F6A5B" w:rsidR="004827E9" w:rsidP="005F6A5B" w:rsidRDefault="004827E9" w14:paraId="666BDEF6" w14:textId="1359F031">
      <w:pPr>
        <w:pStyle w:val="4Bulletedcopyblue"/>
        <w:jc w:val="both"/>
      </w:pPr>
      <w:r w:rsidRPr="005F6A5B">
        <w:t xml:space="preserve">Educate parents/carers about online safety via our website, communications sent directly to them and during parents’ evenings. We will also share clear procedures with </w:t>
      </w:r>
      <w:r w:rsidRPr="005F6A5B" w:rsidR="00892C9C">
        <w:t>them,</w:t>
      </w:r>
      <w:r w:rsidRPr="005F6A5B">
        <w:t xml:space="preserve"> so they know how to raise concerns about online safety</w:t>
      </w:r>
    </w:p>
    <w:p w:rsidRPr="005F6A5B" w:rsidR="004827E9" w:rsidP="005F6A5B" w:rsidRDefault="004827E9" w14:paraId="53556539" w14:textId="77777777">
      <w:pPr>
        <w:pStyle w:val="4Bulletedcopyblue"/>
        <w:jc w:val="both"/>
      </w:pPr>
      <w:r w:rsidRPr="005F6A5B">
        <w:t>Make sure staff are aware of any restrictions placed on them with regards to the use of their mobile phone and cameras, for example that:</w:t>
      </w:r>
    </w:p>
    <w:p w:rsidRPr="005F6A5B" w:rsidR="004827E9" w:rsidP="005F6A5B" w:rsidRDefault="004827E9" w14:paraId="0E191E17" w14:textId="77777777">
      <w:pPr>
        <w:pStyle w:val="4Bulletedcopyblue"/>
        <w:numPr>
          <w:ilvl w:val="1"/>
          <w:numId w:val="1"/>
        </w:numPr>
        <w:jc w:val="both"/>
      </w:pPr>
      <w:r w:rsidRPr="005F6A5B">
        <w:t>Staff are allowed to bring their personal phones to school for their own use, but will limit such use to non-contact time when pupils are not present</w:t>
      </w:r>
    </w:p>
    <w:p w:rsidRPr="005F6A5B" w:rsidR="004827E9" w:rsidP="005F6A5B" w:rsidRDefault="004827E9" w14:paraId="74A41EC9" w14:textId="77777777">
      <w:pPr>
        <w:pStyle w:val="4Bulletedcopyblue"/>
        <w:numPr>
          <w:ilvl w:val="1"/>
          <w:numId w:val="1"/>
        </w:numPr>
        <w:jc w:val="both"/>
      </w:pPr>
      <w:r w:rsidRPr="005F6A5B">
        <w:t>Staff will not take pictures or recordings of pupils on their personal phones or cameras</w:t>
      </w:r>
    </w:p>
    <w:p w:rsidRPr="005F6A5B" w:rsidR="004827E9" w:rsidP="005F6A5B" w:rsidRDefault="004827E9" w14:paraId="573DFB55" w14:textId="200A7A81">
      <w:pPr>
        <w:pStyle w:val="4Bulletedcopyblue"/>
        <w:jc w:val="both"/>
      </w:pPr>
      <w:r w:rsidRPr="005F6A5B">
        <w:lastRenderedPageBreak/>
        <w:t xml:space="preserve">Make all </w:t>
      </w:r>
      <w:r w:rsidRPr="005F6A5B" w:rsidR="00A30036">
        <w:t>children</w:t>
      </w:r>
      <w:r w:rsidRPr="005F6A5B">
        <w:t>, parents/carers</w:t>
      </w:r>
      <w:r w:rsidRPr="005F6A5B" w:rsidR="00A30036">
        <w:t xml:space="preserve">, staff and </w:t>
      </w:r>
      <w:r w:rsidRPr="005F6A5B">
        <w:t>volunteers aware that they are expected to sign an agreement regarding the acceptable use of the internet, us</w:t>
      </w:r>
      <w:r w:rsidRPr="005F6A5B" w:rsidR="00A30036">
        <w:t>e of Aurora’</w:t>
      </w:r>
      <w:r w:rsidRPr="005F6A5B">
        <w:t>s ICT systems and use of their mobile and smart technology</w:t>
      </w:r>
    </w:p>
    <w:p w:rsidRPr="005F6A5B" w:rsidR="004827E9" w:rsidP="005F6A5B" w:rsidRDefault="004827E9" w14:paraId="7FDFBE85" w14:textId="77777777">
      <w:pPr>
        <w:pStyle w:val="4Bulletedcopyblue"/>
        <w:jc w:val="both"/>
      </w:pPr>
      <w:r w:rsidRPr="005F6A5B">
        <w:t xml:space="preserve">Explain the sanctions we will use if a </w:t>
      </w:r>
      <w:r w:rsidRPr="005F6A5B" w:rsidR="00A30036">
        <w:t xml:space="preserve">child </w:t>
      </w:r>
      <w:r w:rsidRPr="005F6A5B">
        <w:t xml:space="preserve">is in breach of our policies on the acceptable use of the internet and mobile phones </w:t>
      </w:r>
    </w:p>
    <w:p w:rsidR="004827E9" w:rsidP="005F6A5B" w:rsidRDefault="004827E9" w14:paraId="459D01EE" w14:textId="77777777">
      <w:pPr>
        <w:pStyle w:val="4Bulletedcopyblue"/>
        <w:jc w:val="both"/>
      </w:pPr>
      <w:r w:rsidRPr="005F6A5B">
        <w:t xml:space="preserve">Make sure all staff, pupils and parents/carers are aware that staff have the power to search pupils’ phones, as set out in the </w:t>
      </w:r>
      <w:hyperlink w:history="1" r:id="rId39">
        <w:r w:rsidRPr="005F6A5B">
          <w:rPr>
            <w:rStyle w:val="Hyperlink"/>
          </w:rPr>
          <w:t>DfE’s guidance on searching, screening and confiscation</w:t>
        </w:r>
      </w:hyperlink>
      <w:r w:rsidRPr="005F6A5B">
        <w:t xml:space="preserve"> </w:t>
      </w:r>
    </w:p>
    <w:p w:rsidRPr="00B10A02" w:rsidR="002C2841" w:rsidP="002C2841" w:rsidRDefault="002C2841" w14:paraId="6BDA2B84" w14:textId="77777777">
      <w:pPr>
        <w:pStyle w:val="4Bulletedcopyblue"/>
        <w:jc w:val="both"/>
        <w:rPr>
          <w:b/>
          <w:bCs/>
        </w:rPr>
      </w:pPr>
      <w:r w:rsidRPr="00B10A02">
        <w:rPr>
          <w:b/>
          <w:bCs/>
        </w:rPr>
        <w:t>Filtering and monitoring</w:t>
      </w:r>
    </w:p>
    <w:p w:rsidRPr="0076248D" w:rsidR="002C2841" w:rsidP="3E5BD003" w:rsidRDefault="3B89AD04" w14:paraId="2BC4534D" w14:textId="689BC906">
      <w:pPr>
        <w:pStyle w:val="paragraph"/>
        <w:shd w:val="clear" w:color="auto" w:fill="FFFFFF" w:themeFill="background1"/>
        <w:spacing w:before="0" w:beforeAutospacing="0" w:after="0" w:afterAutospacing="0"/>
        <w:textAlignment w:val="baseline"/>
      </w:pPr>
      <w:r w:rsidRPr="71B93B43">
        <w:rPr>
          <w:rFonts w:ascii="Arial" w:hAnsi="Arial" w:cs="Arial"/>
          <w:sz w:val="20"/>
          <w:szCs w:val="20"/>
        </w:rPr>
        <w:t xml:space="preserve">Aurora has in </w:t>
      </w:r>
      <w:r w:rsidRPr="71B93B43" w:rsidR="4FFA8EB3">
        <w:rPr>
          <w:rFonts w:ascii="Arial" w:hAnsi="Arial" w:cs="Arial"/>
          <w:sz w:val="20"/>
          <w:szCs w:val="20"/>
        </w:rPr>
        <w:t>place robust</w:t>
      </w:r>
      <w:r w:rsidRPr="71B93B43">
        <w:rPr>
          <w:rFonts w:ascii="Arial" w:hAnsi="Arial" w:cs="Arial"/>
          <w:sz w:val="20"/>
          <w:szCs w:val="20"/>
        </w:rPr>
        <w:t xml:space="preserve"> filtering and monitoring systems to limit children’s exposure to the 4 key categories of risk (described above) from Aurora’s IT systems which adheres to the DfE </w:t>
      </w:r>
      <w:r w:rsidRPr="71B93B43" w:rsidR="3865F504">
        <w:rPr>
          <w:rFonts w:ascii="Arial" w:hAnsi="Arial" w:cs="Arial"/>
          <w:sz w:val="20"/>
          <w:szCs w:val="20"/>
        </w:rPr>
        <w:t>F</w:t>
      </w:r>
      <w:r w:rsidRPr="71B93B43">
        <w:rPr>
          <w:rFonts w:ascii="Arial" w:hAnsi="Arial" w:cs="Arial"/>
          <w:sz w:val="20"/>
          <w:szCs w:val="20"/>
        </w:rPr>
        <w:t xml:space="preserve">iltering and </w:t>
      </w:r>
      <w:r w:rsidRPr="71B93B43" w:rsidR="23C1D23D">
        <w:rPr>
          <w:rFonts w:ascii="Arial" w:hAnsi="Arial" w:cs="Arial"/>
          <w:sz w:val="20"/>
          <w:szCs w:val="20"/>
        </w:rPr>
        <w:t>M</w:t>
      </w:r>
      <w:r w:rsidRPr="71B93B43">
        <w:rPr>
          <w:rFonts w:ascii="Arial" w:hAnsi="Arial" w:cs="Arial"/>
          <w:sz w:val="20"/>
          <w:szCs w:val="20"/>
        </w:rPr>
        <w:t xml:space="preserve">onitoring </w:t>
      </w:r>
      <w:r w:rsidRPr="71B93B43" w:rsidR="51348F49">
        <w:rPr>
          <w:rFonts w:ascii="Arial" w:hAnsi="Arial" w:cs="Arial"/>
          <w:sz w:val="20"/>
          <w:szCs w:val="20"/>
        </w:rPr>
        <w:t>S</w:t>
      </w:r>
      <w:r w:rsidRPr="71B93B43">
        <w:rPr>
          <w:rFonts w:ascii="Arial" w:hAnsi="Arial" w:cs="Arial"/>
          <w:sz w:val="20"/>
          <w:szCs w:val="20"/>
        </w:rPr>
        <w:t>tandards</w:t>
      </w:r>
      <w:r w:rsidRPr="71B93B43" w:rsidR="034BABEF">
        <w:rPr>
          <w:rFonts w:ascii="Arial" w:hAnsi="Arial" w:cs="Arial"/>
          <w:sz w:val="20"/>
          <w:szCs w:val="20"/>
        </w:rPr>
        <w:t xml:space="preserve"> Self</w:t>
      </w:r>
      <w:r w:rsidRPr="71B93B43" w:rsidR="667C4935">
        <w:rPr>
          <w:rFonts w:ascii="Arial" w:hAnsi="Arial" w:cs="Arial"/>
          <w:sz w:val="20"/>
          <w:szCs w:val="20"/>
        </w:rPr>
        <w:t>-</w:t>
      </w:r>
      <w:r w:rsidRPr="71B93B43" w:rsidR="034BABEF">
        <w:rPr>
          <w:rFonts w:ascii="Arial" w:hAnsi="Arial" w:cs="Arial"/>
          <w:sz w:val="20"/>
          <w:szCs w:val="20"/>
        </w:rPr>
        <w:t>Assessment</w:t>
      </w:r>
      <w:r w:rsidRPr="71B93B43">
        <w:rPr>
          <w:rFonts w:ascii="Arial" w:hAnsi="Arial" w:cs="Arial"/>
          <w:sz w:val="20"/>
          <w:szCs w:val="20"/>
        </w:rPr>
        <w:t xml:space="preserve"> and as such the systems meet those standards as required by a m</w:t>
      </w:r>
      <w:r w:rsidRPr="71B93B43">
        <w:rPr>
          <w:rStyle w:val="normaltextrun"/>
          <w:rFonts w:ascii="Arial" w:hAnsi="Arial" w:eastAsia="MS Mincho" w:cs="Arial"/>
          <w:color w:val="0B0C0C"/>
          <w:sz w:val="20"/>
          <w:szCs w:val="20"/>
        </w:rPr>
        <w:t>ember of </w:t>
      </w:r>
      <w:hyperlink r:id="rId40">
        <w:r w:rsidRPr="71B93B43">
          <w:rPr>
            <w:rStyle w:val="normaltextrun"/>
            <w:rFonts w:ascii="Arial" w:hAnsi="Arial" w:eastAsia="MS Mincho" w:cs="Arial"/>
            <w:color w:val="1D70B8"/>
            <w:sz w:val="20"/>
            <w:szCs w:val="20"/>
            <w:u w:val="single"/>
          </w:rPr>
          <w:t>Internet Watch Foundation</w:t>
        </w:r>
      </w:hyperlink>
      <w:r w:rsidRPr="71B93B43">
        <w:rPr>
          <w:rStyle w:val="normaltextrun"/>
          <w:rFonts w:ascii="Arial" w:hAnsi="Arial" w:eastAsia="MS Mincho" w:cs="Arial"/>
          <w:color w:val="0B0C0C"/>
          <w:sz w:val="20"/>
          <w:szCs w:val="20"/>
        </w:rPr>
        <w:t> (IWF) </w:t>
      </w:r>
      <w:r w:rsidRPr="71B93B43">
        <w:rPr>
          <w:rStyle w:val="eop"/>
          <w:rFonts w:ascii="Arial" w:hAnsi="Arial" w:eastAsia="MS Mincho" w:cs="Arial"/>
          <w:color w:val="0B0C0C"/>
          <w:sz w:val="20"/>
          <w:szCs w:val="20"/>
        </w:rPr>
        <w:t> </w:t>
      </w:r>
    </w:p>
    <w:p w:rsidR="3E5BD003" w:rsidP="3E5BD003" w:rsidRDefault="3E5BD003" w14:paraId="395968DA" w14:textId="704D890C">
      <w:pPr>
        <w:pStyle w:val="paragraph"/>
        <w:shd w:val="clear" w:color="auto" w:fill="FFFFFF" w:themeFill="background1"/>
        <w:spacing w:before="0" w:beforeAutospacing="0" w:after="0" w:afterAutospacing="0"/>
        <w:rPr>
          <w:rStyle w:val="eop"/>
          <w:rFonts w:ascii="Arial" w:hAnsi="Arial" w:eastAsia="MS Mincho" w:cs="Arial"/>
          <w:color w:val="0B0C0C"/>
          <w:sz w:val="20"/>
          <w:szCs w:val="20"/>
        </w:rPr>
      </w:pPr>
    </w:p>
    <w:p w:rsidRPr="0076248D" w:rsidR="002C2841" w:rsidP="5D4460DC" w:rsidRDefault="002C2841" w14:paraId="25BC7DA0" w14:textId="282E3DD4">
      <w:pPr>
        <w:pStyle w:val="paragraph"/>
        <w:shd w:val="clear" w:color="auto" w:fill="FFFFFF" w:themeFill="background1"/>
        <w:spacing w:before="0" w:beforeAutospacing="0" w:after="0" w:afterAutospacing="0"/>
        <w:textAlignment w:val="baseline"/>
        <w:rPr>
          <w:rStyle w:val="normaltextrun"/>
          <w:rFonts w:ascii="Arial" w:hAnsi="Arial" w:eastAsia="MS Mincho" w:cs="Arial"/>
          <w:color w:val="0B0C0C"/>
          <w:sz w:val="20"/>
          <w:szCs w:val="20"/>
        </w:rPr>
      </w:pPr>
      <w:r w:rsidRPr="1F4BBCCF">
        <w:rPr>
          <w:rStyle w:val="normaltextrun"/>
          <w:rFonts w:ascii="Arial" w:hAnsi="Arial" w:eastAsia="MS Mincho" w:cs="Arial"/>
          <w:color w:val="0B0C0C"/>
          <w:sz w:val="20"/>
          <w:szCs w:val="20"/>
        </w:rPr>
        <w:t>We are signed up to Counter-Terrorism Internet Referral Unit list (</w:t>
      </w:r>
      <w:r w:rsidRPr="1F4BBCCF" w:rsidR="17F6FDBF">
        <w:rPr>
          <w:rStyle w:val="normaltextrun"/>
          <w:rFonts w:ascii="Arial" w:hAnsi="Arial" w:eastAsia="MS Mincho" w:cs="Arial"/>
          <w:color w:val="0B0C0C"/>
          <w:sz w:val="20"/>
          <w:szCs w:val="20"/>
        </w:rPr>
        <w:t>CTIRU) and</w:t>
      </w:r>
      <w:r w:rsidRPr="1F4BBCCF">
        <w:rPr>
          <w:rStyle w:val="eop"/>
          <w:rFonts w:ascii="Arial" w:hAnsi="Arial" w:eastAsia="MS Mincho" w:cs="Arial"/>
          <w:color w:val="0B0C0C"/>
          <w:sz w:val="20"/>
          <w:szCs w:val="20"/>
        </w:rPr>
        <w:t xml:space="preserve"> </w:t>
      </w:r>
      <w:r w:rsidRPr="1F4BBCCF">
        <w:rPr>
          <w:rStyle w:val="normaltextrun"/>
          <w:rFonts w:ascii="Arial" w:hAnsi="Arial" w:eastAsia="MS Mincho" w:cs="Arial"/>
          <w:color w:val="0B0C0C"/>
          <w:sz w:val="20"/>
          <w:szCs w:val="20"/>
        </w:rPr>
        <w:t>block access to illegal content including child sexual abuse material (CSAM</w:t>
      </w:r>
      <w:r w:rsidRPr="1F4BBCCF" w:rsidR="5F653425">
        <w:rPr>
          <w:rStyle w:val="normaltextrun"/>
          <w:rFonts w:ascii="Arial" w:hAnsi="Arial" w:eastAsia="MS Mincho" w:cs="Arial"/>
          <w:color w:val="0B0C0C"/>
          <w:sz w:val="20"/>
          <w:szCs w:val="20"/>
        </w:rPr>
        <w:t>).</w:t>
      </w:r>
    </w:p>
    <w:p w:rsidRPr="0076248D" w:rsidR="002C2841" w:rsidP="002C2841" w:rsidRDefault="002C2841" w14:paraId="4B2C35FF" w14:textId="77777777">
      <w:pPr>
        <w:pStyle w:val="paragraph"/>
        <w:shd w:val="clear" w:color="auto" w:fill="FFFFFF"/>
        <w:spacing w:before="0" w:beforeAutospacing="0" w:after="0" w:afterAutospacing="0"/>
        <w:ind w:left="1380"/>
        <w:textAlignment w:val="baseline"/>
        <w:rPr>
          <w:rFonts w:ascii="Arial" w:hAnsi="Arial" w:cs="Arial"/>
          <w:sz w:val="20"/>
          <w:szCs w:val="20"/>
        </w:rPr>
      </w:pPr>
      <w:r w:rsidRPr="0076248D">
        <w:rPr>
          <w:rStyle w:val="eop"/>
          <w:rFonts w:ascii="Arial" w:hAnsi="Arial" w:eastAsia="MS Mincho" w:cs="Arial"/>
          <w:color w:val="0B0C0C"/>
          <w:sz w:val="20"/>
          <w:szCs w:val="20"/>
        </w:rPr>
        <w:t> </w:t>
      </w:r>
    </w:p>
    <w:p w:rsidRPr="00977F88" w:rsidR="002C2841" w:rsidP="00977F88" w:rsidRDefault="002C2841" w14:paraId="7A204D6D" w14:textId="77777777">
      <w:pPr>
        <w:pStyle w:val="paragraph"/>
        <w:shd w:val="clear" w:color="auto" w:fill="FFFFFF"/>
        <w:spacing w:before="0" w:beforeAutospacing="0" w:after="0" w:afterAutospacing="0"/>
        <w:textAlignment w:val="baseline"/>
        <w:rPr>
          <w:rStyle w:val="eop"/>
          <w:rFonts w:ascii="Arial" w:hAnsi="Arial" w:eastAsia="MS Mincho" w:cs="Arial"/>
          <w:sz w:val="20"/>
          <w:szCs w:val="20"/>
        </w:rPr>
      </w:pPr>
      <w:r w:rsidRPr="00977F88">
        <w:rPr>
          <w:rStyle w:val="normaltextrun"/>
          <w:rFonts w:ascii="Arial" w:hAnsi="Arial" w:eastAsia="MS Mincho" w:cs="Arial"/>
          <w:sz w:val="20"/>
          <w:szCs w:val="20"/>
        </w:rPr>
        <w:t xml:space="preserve">Aurora Uses Barracuda Content Shield for web filtering, we also have </w:t>
      </w:r>
      <w:proofErr w:type="spellStart"/>
      <w:r w:rsidRPr="00977F88">
        <w:rPr>
          <w:rStyle w:val="normaltextrun"/>
          <w:rFonts w:ascii="Arial" w:hAnsi="Arial" w:eastAsia="MS Mincho" w:cs="Arial"/>
          <w:sz w:val="20"/>
          <w:szCs w:val="20"/>
        </w:rPr>
        <w:t>Senso.Cloud</w:t>
      </w:r>
      <w:proofErr w:type="spellEnd"/>
      <w:r w:rsidRPr="00977F88">
        <w:rPr>
          <w:rStyle w:val="normaltextrun"/>
          <w:rFonts w:ascii="Arial" w:hAnsi="Arial" w:eastAsia="MS Mincho" w:cs="Arial"/>
          <w:sz w:val="20"/>
          <w:szCs w:val="20"/>
        </w:rPr>
        <w:t xml:space="preserve"> that adds an extra layer of device monitoring and security both meet the parameters of this section.</w:t>
      </w:r>
      <w:r w:rsidRPr="00977F88">
        <w:rPr>
          <w:rStyle w:val="eop"/>
          <w:rFonts w:ascii="Arial" w:hAnsi="Arial" w:eastAsia="MS Mincho" w:cs="Arial"/>
          <w:sz w:val="20"/>
          <w:szCs w:val="20"/>
        </w:rPr>
        <w:t> </w:t>
      </w:r>
    </w:p>
    <w:p w:rsidRPr="00977F88" w:rsidR="002C2841" w:rsidP="002C2841" w:rsidRDefault="002C2841" w14:paraId="44474DFA" w14:textId="77777777">
      <w:pPr>
        <w:pStyle w:val="paragraph"/>
        <w:shd w:val="clear" w:color="auto" w:fill="FFFFFF"/>
        <w:spacing w:before="0" w:beforeAutospacing="0" w:after="0" w:afterAutospacing="0"/>
        <w:ind w:left="1380"/>
        <w:textAlignment w:val="baseline"/>
        <w:rPr>
          <w:rFonts w:ascii="Arial" w:hAnsi="Arial" w:cs="Arial"/>
          <w:sz w:val="20"/>
          <w:szCs w:val="20"/>
        </w:rPr>
      </w:pPr>
    </w:p>
    <w:p w:rsidRPr="00977F88" w:rsidR="00EE67D7" w:rsidP="002C2841" w:rsidRDefault="002C2841" w14:paraId="27E096FD" w14:textId="77777777">
      <w:pPr>
        <w:pStyle w:val="paragraph"/>
        <w:shd w:val="clear" w:color="auto" w:fill="FFFFFF"/>
        <w:spacing w:before="0" w:beforeAutospacing="0" w:after="0" w:afterAutospacing="0"/>
        <w:textAlignment w:val="baseline"/>
        <w:rPr>
          <w:rStyle w:val="normaltextrun"/>
          <w:rFonts w:ascii="Arial" w:hAnsi="Arial" w:eastAsia="MS Mincho" w:cs="Arial"/>
          <w:sz w:val="20"/>
          <w:szCs w:val="20"/>
        </w:rPr>
      </w:pPr>
      <w:r w:rsidRPr="00977F88">
        <w:rPr>
          <w:rStyle w:val="normaltextrun"/>
          <w:rFonts w:ascii="Arial" w:hAnsi="Arial" w:eastAsia="MS Mincho" w:cs="Arial"/>
          <w:sz w:val="20"/>
          <w:szCs w:val="20"/>
        </w:rPr>
        <w:t>This enables our filtering system monitor to all users, including guest accounts, school owned devices</w:t>
      </w:r>
      <w:r w:rsidRPr="00977F88">
        <w:rPr>
          <w:rStyle w:val="eop"/>
          <w:rFonts w:ascii="Arial" w:hAnsi="Arial" w:eastAsia="MS Mincho" w:cs="Arial"/>
          <w:sz w:val="20"/>
          <w:szCs w:val="20"/>
        </w:rPr>
        <w:t xml:space="preserve"> and </w:t>
      </w:r>
      <w:r w:rsidRPr="00977F88">
        <w:rPr>
          <w:rStyle w:val="normaltextrun"/>
          <w:rFonts w:ascii="Arial" w:hAnsi="Arial" w:eastAsia="MS Mincho" w:cs="Arial"/>
          <w:sz w:val="20"/>
          <w:szCs w:val="20"/>
        </w:rPr>
        <w:t xml:space="preserve">devices using the school broadband connection. </w:t>
      </w:r>
    </w:p>
    <w:p w:rsidRPr="00977F88" w:rsidR="00EE67D7" w:rsidP="002C2841" w:rsidRDefault="00EE67D7" w14:paraId="778EFEF5" w14:textId="77777777">
      <w:pPr>
        <w:pStyle w:val="paragraph"/>
        <w:shd w:val="clear" w:color="auto" w:fill="FFFFFF"/>
        <w:spacing w:before="0" w:beforeAutospacing="0" w:after="0" w:afterAutospacing="0"/>
        <w:textAlignment w:val="baseline"/>
        <w:rPr>
          <w:rStyle w:val="normaltextrun"/>
          <w:rFonts w:ascii="Arial" w:hAnsi="Arial" w:eastAsia="MS Mincho" w:cs="Arial"/>
          <w:sz w:val="20"/>
          <w:szCs w:val="20"/>
        </w:rPr>
      </w:pPr>
    </w:p>
    <w:p w:rsidRPr="00B10A02" w:rsidR="002C2841" w:rsidP="002C2841" w:rsidRDefault="002C2841" w14:paraId="7E874190" w14:textId="05CF2A1B">
      <w:pPr>
        <w:pStyle w:val="paragraph"/>
        <w:shd w:val="clear" w:color="auto" w:fill="FFFFFF"/>
        <w:spacing w:before="0" w:beforeAutospacing="0" w:after="0" w:afterAutospacing="0"/>
        <w:textAlignment w:val="baseline"/>
        <w:rPr>
          <w:rStyle w:val="eop"/>
          <w:rFonts w:ascii="Arial" w:hAnsi="Arial" w:eastAsia="MS Mincho" w:cs="Arial"/>
          <w:b/>
          <w:bCs/>
          <w:sz w:val="20"/>
          <w:szCs w:val="20"/>
        </w:rPr>
      </w:pPr>
      <w:r w:rsidRPr="00B10A02">
        <w:rPr>
          <w:rStyle w:val="eop"/>
          <w:rFonts w:ascii="Arial" w:hAnsi="Arial" w:eastAsia="MS Mincho" w:cs="Arial"/>
          <w:b/>
          <w:bCs/>
          <w:sz w:val="20"/>
          <w:szCs w:val="20"/>
        </w:rPr>
        <w:t>Monitoring:</w:t>
      </w:r>
    </w:p>
    <w:p w:rsidRPr="00977F88" w:rsidR="002C2841" w:rsidP="1E34CE0A" w:rsidRDefault="00EE67D7" w14:paraId="25EB3809" w14:textId="469CEF42">
      <w:pPr>
        <w:pStyle w:val="paragraph"/>
        <w:shd w:val="clear" w:color="auto" w:fill="FFFFFF" w:themeFill="background1"/>
        <w:spacing w:before="0" w:beforeAutospacing="0" w:after="0" w:afterAutospacing="0"/>
        <w:textAlignment w:val="baseline"/>
        <w:rPr>
          <w:rStyle w:val="eop"/>
          <w:rFonts w:ascii="Arial" w:hAnsi="Arial" w:cs="Arial"/>
          <w:sz w:val="20"/>
          <w:szCs w:val="20"/>
        </w:rPr>
      </w:pPr>
      <w:r w:rsidRPr="1E34CE0A">
        <w:rPr>
          <w:rStyle w:val="normaltextrun"/>
          <w:rFonts w:ascii="Arial" w:hAnsi="Arial" w:eastAsia="MS Mincho" w:cs="Arial"/>
          <w:sz w:val="20"/>
          <w:szCs w:val="20"/>
        </w:rPr>
        <w:t xml:space="preserve">Aurora </w:t>
      </w:r>
      <w:r w:rsidRPr="1E34CE0A" w:rsidR="002C2841">
        <w:rPr>
          <w:rStyle w:val="normaltextrun"/>
          <w:rFonts w:ascii="Arial" w:hAnsi="Arial" w:eastAsia="MS Mincho" w:cs="Arial"/>
          <w:sz w:val="20"/>
          <w:szCs w:val="20"/>
        </w:rPr>
        <w:t>filter</w:t>
      </w:r>
      <w:r w:rsidRPr="1E34CE0A">
        <w:rPr>
          <w:rStyle w:val="normaltextrun"/>
          <w:rFonts w:ascii="Arial" w:hAnsi="Arial" w:eastAsia="MS Mincho" w:cs="Arial"/>
          <w:sz w:val="20"/>
          <w:szCs w:val="20"/>
        </w:rPr>
        <w:t>s</w:t>
      </w:r>
      <w:r w:rsidRPr="1E34CE0A" w:rsidR="002C2841">
        <w:rPr>
          <w:rStyle w:val="normaltextrun"/>
          <w:rFonts w:ascii="Arial" w:hAnsi="Arial" w:eastAsia="MS Mincho" w:cs="Arial"/>
          <w:sz w:val="20"/>
          <w:szCs w:val="20"/>
        </w:rPr>
        <w:t xml:space="preserve"> all internet feeds, including any backup connections, </w:t>
      </w:r>
      <w:r w:rsidRPr="1E34CE0A" w:rsidR="61136B03">
        <w:rPr>
          <w:rStyle w:val="normaltextrun"/>
          <w:rFonts w:ascii="Arial" w:hAnsi="Arial" w:eastAsia="MS Mincho" w:cs="Arial"/>
          <w:sz w:val="20"/>
          <w:szCs w:val="20"/>
        </w:rPr>
        <w:t xml:space="preserve">are </w:t>
      </w:r>
      <w:r w:rsidRPr="1E34CE0A" w:rsidR="002C2841">
        <w:rPr>
          <w:rStyle w:val="normaltextrun"/>
          <w:rFonts w:ascii="Arial" w:hAnsi="Arial" w:eastAsia="MS Mincho" w:cs="Arial"/>
          <w:sz w:val="20"/>
          <w:szCs w:val="20"/>
        </w:rPr>
        <w:t>age and ability appropriate for the users, and be suitable for educational settings, handle multilingual web content, images, common misspellings and abbreviations, identify technologies and techniques that allow users to get around the filtering such as VPNs and proxy services and block them, provide alerts when any web content has been blocked. </w:t>
      </w:r>
      <w:r w:rsidRPr="1E34CE0A" w:rsidR="002C2841">
        <w:rPr>
          <w:rStyle w:val="eop"/>
          <w:rFonts w:ascii="Arial" w:hAnsi="Arial" w:eastAsia="MS Mincho" w:cs="Arial"/>
          <w:sz w:val="20"/>
          <w:szCs w:val="20"/>
        </w:rPr>
        <w:t> </w:t>
      </w:r>
    </w:p>
    <w:p w:rsidRPr="00977F88" w:rsidR="002C2841" w:rsidP="002C2841" w:rsidRDefault="002C2841" w14:paraId="4BD17B86" w14:textId="77777777">
      <w:pPr>
        <w:pStyle w:val="paragraph"/>
        <w:shd w:val="clear" w:color="auto" w:fill="FFFFFF"/>
        <w:spacing w:before="0" w:beforeAutospacing="0" w:after="0" w:afterAutospacing="0"/>
        <w:ind w:left="720"/>
        <w:textAlignment w:val="baseline"/>
        <w:rPr>
          <w:rStyle w:val="normaltextrun"/>
          <w:rFonts w:ascii="Arial" w:hAnsi="Arial" w:eastAsia="MS Mincho" w:cs="Arial"/>
          <w:sz w:val="20"/>
          <w:szCs w:val="20"/>
        </w:rPr>
      </w:pPr>
    </w:p>
    <w:p w:rsidRPr="00977F88" w:rsidR="002C2841" w:rsidP="00977F88" w:rsidRDefault="002C2841" w14:paraId="4DBC689A" w14:textId="5B1D4A37">
      <w:pPr>
        <w:pStyle w:val="paragraph"/>
        <w:shd w:val="clear" w:color="auto" w:fill="FFFFFF"/>
        <w:spacing w:before="0" w:beforeAutospacing="0" w:after="0" w:afterAutospacing="0"/>
        <w:textAlignment w:val="baseline"/>
        <w:rPr>
          <w:rFonts w:ascii="Arial" w:hAnsi="Arial" w:cs="Arial"/>
          <w:sz w:val="20"/>
          <w:szCs w:val="20"/>
        </w:rPr>
      </w:pPr>
      <w:r w:rsidRPr="00977F88">
        <w:rPr>
          <w:rStyle w:val="normaltextrun"/>
          <w:rFonts w:ascii="Arial" w:hAnsi="Arial" w:eastAsia="MS Mincho" w:cs="Arial"/>
          <w:sz w:val="20"/>
          <w:szCs w:val="20"/>
        </w:rPr>
        <w:t>The systems also allow us to identify</w:t>
      </w:r>
      <w:r w:rsidRPr="00977F88" w:rsidR="00977F88">
        <w:rPr>
          <w:rStyle w:val="normaltextrun"/>
          <w:rFonts w:ascii="Arial" w:hAnsi="Arial" w:eastAsia="MS Mincho" w:cs="Arial"/>
          <w:sz w:val="20"/>
          <w:szCs w:val="20"/>
        </w:rPr>
        <w:t xml:space="preserve"> </w:t>
      </w:r>
      <w:r w:rsidRPr="00977F88">
        <w:rPr>
          <w:rStyle w:val="normaltextrun"/>
          <w:rFonts w:ascii="Arial" w:hAnsi="Arial" w:eastAsia="MS Mincho" w:cs="Arial"/>
          <w:sz w:val="20"/>
          <w:szCs w:val="20"/>
        </w:rPr>
        <w:t xml:space="preserve">device name or ID, IP address, and where possible, the </w:t>
      </w:r>
      <w:r w:rsidRPr="00977F88" w:rsidR="00892C9C">
        <w:rPr>
          <w:rStyle w:val="normaltextrun"/>
          <w:rFonts w:ascii="Arial" w:hAnsi="Arial" w:eastAsia="MS Mincho" w:cs="Arial"/>
          <w:sz w:val="20"/>
          <w:szCs w:val="20"/>
        </w:rPr>
        <w:t>individual</w:t>
      </w:r>
      <w:r w:rsidRPr="00977F88" w:rsidR="00892C9C">
        <w:rPr>
          <w:rStyle w:val="eop"/>
          <w:rFonts w:ascii="Arial" w:hAnsi="Arial" w:eastAsia="MS Mincho" w:cs="Arial"/>
          <w:sz w:val="20"/>
          <w:szCs w:val="20"/>
        </w:rPr>
        <w:t>,</w:t>
      </w:r>
      <w:r w:rsidRPr="00977F88">
        <w:rPr>
          <w:rStyle w:val="eop"/>
          <w:rFonts w:ascii="Arial" w:hAnsi="Arial" w:eastAsia="MS Mincho" w:cs="Arial"/>
          <w:sz w:val="20"/>
          <w:szCs w:val="20"/>
        </w:rPr>
        <w:t xml:space="preserve"> </w:t>
      </w:r>
      <w:r w:rsidRPr="00977F88">
        <w:rPr>
          <w:rStyle w:val="normaltextrun"/>
          <w:rFonts w:ascii="Arial" w:hAnsi="Arial" w:eastAsia="MS Mincho" w:cs="Arial"/>
          <w:sz w:val="20"/>
          <w:szCs w:val="20"/>
        </w:rPr>
        <w:t>the time and date of attempted access</w:t>
      </w:r>
      <w:r w:rsidRPr="00977F88">
        <w:rPr>
          <w:rStyle w:val="eop"/>
          <w:rFonts w:ascii="Arial" w:hAnsi="Arial" w:eastAsia="MS Mincho" w:cs="Arial"/>
          <w:sz w:val="20"/>
          <w:szCs w:val="20"/>
        </w:rPr>
        <w:t xml:space="preserve">, </w:t>
      </w:r>
      <w:r w:rsidRPr="00977F88">
        <w:rPr>
          <w:rStyle w:val="normaltextrun"/>
          <w:rFonts w:ascii="Arial" w:hAnsi="Arial" w:eastAsia="MS Mincho" w:cs="Arial"/>
          <w:sz w:val="20"/>
          <w:szCs w:val="20"/>
        </w:rPr>
        <w:t>the search term or content being blocked</w:t>
      </w:r>
      <w:r w:rsidRPr="00977F88">
        <w:rPr>
          <w:rStyle w:val="eop"/>
          <w:rFonts w:ascii="Arial" w:hAnsi="Arial" w:eastAsia="MS Mincho" w:cs="Arial"/>
          <w:sz w:val="20"/>
          <w:szCs w:val="20"/>
        </w:rPr>
        <w:t> </w:t>
      </w:r>
    </w:p>
    <w:p w:rsidRPr="00977F88" w:rsidR="002C2841" w:rsidP="002C2841" w:rsidRDefault="002C2841" w14:paraId="5005A8F9" w14:textId="77777777">
      <w:pPr>
        <w:pStyle w:val="paragraph"/>
        <w:shd w:val="clear" w:color="auto" w:fill="FFFFFF"/>
        <w:spacing w:before="0" w:beforeAutospacing="0" w:after="0" w:afterAutospacing="0"/>
        <w:ind w:left="1020"/>
        <w:textAlignment w:val="baseline"/>
        <w:rPr>
          <w:rFonts w:ascii="Arial" w:hAnsi="Arial" w:cs="Arial"/>
          <w:sz w:val="20"/>
          <w:szCs w:val="20"/>
        </w:rPr>
      </w:pPr>
      <w:r w:rsidRPr="00977F88">
        <w:rPr>
          <w:rStyle w:val="eop"/>
          <w:rFonts w:ascii="Arial" w:hAnsi="Arial" w:eastAsia="MS Mincho" w:cs="Arial"/>
          <w:sz w:val="20"/>
          <w:szCs w:val="20"/>
        </w:rPr>
        <w:t> </w:t>
      </w:r>
    </w:p>
    <w:p w:rsidRPr="00977F88" w:rsidR="002C2841" w:rsidP="002C2841" w:rsidRDefault="002C2841" w14:paraId="043027CF" w14:textId="77777777">
      <w:pPr>
        <w:pStyle w:val="paragraph"/>
        <w:shd w:val="clear" w:color="auto" w:fill="FFFFFF"/>
        <w:spacing w:before="0" w:beforeAutospacing="0" w:after="0" w:afterAutospacing="0"/>
        <w:textAlignment w:val="baseline"/>
        <w:rPr>
          <w:rFonts w:ascii="Arial" w:hAnsi="Arial" w:cs="Arial"/>
          <w:sz w:val="20"/>
          <w:szCs w:val="20"/>
        </w:rPr>
      </w:pPr>
      <w:r w:rsidRPr="00977F88">
        <w:rPr>
          <w:rStyle w:val="normaltextrun"/>
          <w:rFonts w:ascii="Arial" w:hAnsi="Arial" w:eastAsia="MS Mincho" w:cs="Arial"/>
          <w:sz w:val="20"/>
          <w:szCs w:val="20"/>
        </w:rPr>
        <w:t>Barracuda along with Senso meet all the above requirements.</w:t>
      </w:r>
      <w:r w:rsidRPr="00977F88">
        <w:rPr>
          <w:rStyle w:val="eop"/>
          <w:rFonts w:ascii="Arial" w:hAnsi="Arial" w:eastAsia="MS Mincho" w:cs="Arial"/>
          <w:sz w:val="20"/>
          <w:szCs w:val="20"/>
        </w:rPr>
        <w:t xml:space="preserve">  </w:t>
      </w:r>
      <w:r w:rsidRPr="00977F88">
        <w:rPr>
          <w:rStyle w:val="normaltextrun"/>
          <w:rFonts w:ascii="Arial" w:hAnsi="Arial" w:eastAsia="MS Mincho" w:cs="Arial"/>
          <w:sz w:val="20"/>
          <w:szCs w:val="20"/>
        </w:rPr>
        <w:t>Aurora has safe search on all of its devices and limit access to the edge browser.</w:t>
      </w:r>
      <w:r w:rsidRPr="00977F88">
        <w:rPr>
          <w:rStyle w:val="eop"/>
          <w:rFonts w:ascii="Arial" w:hAnsi="Arial" w:eastAsia="MS Mincho" w:cs="Arial"/>
          <w:sz w:val="20"/>
          <w:szCs w:val="20"/>
        </w:rPr>
        <w:t> </w:t>
      </w:r>
    </w:p>
    <w:p w:rsidRPr="00977F88" w:rsidR="002C2841" w:rsidP="002C2841" w:rsidRDefault="002C2841" w14:paraId="4673F163" w14:textId="77777777">
      <w:pPr>
        <w:pStyle w:val="paragraph"/>
        <w:shd w:val="clear" w:color="auto" w:fill="FFFFFF"/>
        <w:spacing w:before="0" w:beforeAutospacing="0" w:after="0" w:afterAutospacing="0"/>
        <w:textAlignment w:val="baseline"/>
        <w:rPr>
          <w:rStyle w:val="normaltextrun"/>
          <w:rFonts w:ascii="Arial" w:hAnsi="Arial" w:eastAsia="MS Mincho" w:cs="Arial"/>
          <w:sz w:val="20"/>
          <w:szCs w:val="20"/>
        </w:rPr>
      </w:pPr>
    </w:p>
    <w:p w:rsidRPr="00977F88" w:rsidR="002C2841" w:rsidP="002C2841" w:rsidRDefault="002C2841" w14:paraId="69003DDA" w14:textId="77777777">
      <w:pPr>
        <w:pStyle w:val="paragraph"/>
        <w:shd w:val="clear" w:color="auto" w:fill="FFFFFF"/>
        <w:spacing w:before="0" w:beforeAutospacing="0" w:after="0" w:afterAutospacing="0"/>
        <w:textAlignment w:val="baseline"/>
        <w:rPr>
          <w:rFonts w:ascii="Arial" w:hAnsi="Arial" w:cs="Arial"/>
          <w:sz w:val="20"/>
          <w:szCs w:val="20"/>
        </w:rPr>
      </w:pPr>
      <w:r w:rsidRPr="00977F88">
        <w:rPr>
          <w:rStyle w:val="normaltextrun"/>
          <w:rFonts w:ascii="Arial" w:hAnsi="Arial" w:eastAsia="MS Mincho" w:cs="Arial"/>
          <w:sz w:val="20"/>
          <w:szCs w:val="20"/>
        </w:rPr>
        <w:t>All staff are aware of reporting mechanisms for safeguarding and technical concerns. They should report if they witness or suspect unsuitable material has been accessed. </w:t>
      </w:r>
      <w:r w:rsidRPr="00977F88">
        <w:rPr>
          <w:rStyle w:val="eop"/>
          <w:rFonts w:ascii="Arial" w:hAnsi="Arial" w:eastAsia="MS Mincho" w:cs="Arial"/>
          <w:sz w:val="20"/>
          <w:szCs w:val="20"/>
        </w:rPr>
        <w:t> </w:t>
      </w:r>
    </w:p>
    <w:p w:rsidRPr="00977F88" w:rsidR="002C2841" w:rsidP="002C2841" w:rsidRDefault="002C2841" w14:paraId="4951BAB2" w14:textId="77777777">
      <w:pPr>
        <w:pStyle w:val="paragraph"/>
        <w:shd w:val="clear" w:color="auto" w:fill="FFFFFF"/>
        <w:spacing w:before="0" w:beforeAutospacing="0" w:after="0" w:afterAutospacing="0"/>
        <w:ind w:left="1380"/>
        <w:textAlignment w:val="baseline"/>
        <w:rPr>
          <w:rFonts w:ascii="Arial" w:hAnsi="Arial" w:cs="Arial"/>
          <w:sz w:val="20"/>
          <w:szCs w:val="20"/>
        </w:rPr>
      </w:pPr>
    </w:p>
    <w:p w:rsidRPr="00977F88" w:rsidR="002C2841" w:rsidP="002C2841" w:rsidRDefault="00977F88" w14:paraId="1F889C0C" w14:textId="2591DB17">
      <w:pPr>
        <w:pStyle w:val="4Bulletedcopyblue"/>
        <w:jc w:val="both"/>
      </w:pPr>
      <w:r w:rsidRPr="00977F88">
        <w:t>Aurora carries</w:t>
      </w:r>
      <w:r w:rsidRPr="00977F88" w:rsidR="002C2841">
        <w:t xml:space="preserve"> out an annual review of our approach to online safety, supported by an annual risk assessment that considers and reflects the risks faced by the Aurora community</w:t>
      </w:r>
    </w:p>
    <w:p w:rsidRPr="00977F88" w:rsidR="002C2841" w:rsidP="6D9E4AAF" w:rsidRDefault="75E81392" w14:paraId="56D73068" w14:textId="587E38B4">
      <w:pPr>
        <w:pStyle w:val="1bodycopy10pt"/>
        <w:jc w:val="both"/>
        <w:rPr>
          <w:rFonts w:ascii="Arial" w:hAnsi="Arial" w:cs="Arial"/>
          <w:sz w:val="20"/>
          <w:szCs w:val="20"/>
        </w:rPr>
      </w:pPr>
      <w:r w:rsidRPr="1F4BBCCF">
        <w:rPr>
          <w:rFonts w:ascii="Arial" w:hAnsi="Arial" w:cs="Arial"/>
          <w:sz w:val="20"/>
          <w:szCs w:val="20"/>
        </w:rPr>
        <w:t xml:space="preserve">This section </w:t>
      </w:r>
      <w:proofErr w:type="spellStart"/>
      <w:r w:rsidRPr="1F4BBCCF">
        <w:rPr>
          <w:rFonts w:ascii="Arial" w:hAnsi="Arial" w:cs="Arial"/>
          <w:sz w:val="20"/>
          <w:szCs w:val="20"/>
        </w:rPr>
        <w:t>summarises</w:t>
      </w:r>
      <w:proofErr w:type="spellEnd"/>
      <w:r w:rsidRPr="1F4BBCCF">
        <w:rPr>
          <w:rFonts w:ascii="Arial" w:hAnsi="Arial" w:cs="Arial"/>
          <w:sz w:val="20"/>
          <w:szCs w:val="20"/>
        </w:rPr>
        <w:t xml:space="preserve"> our approach to online safety and mobile phone use. For comprehensive details about our </w:t>
      </w:r>
      <w:r w:rsidRPr="1F4BBCCF" w:rsidR="3DDC24A6">
        <w:rPr>
          <w:rFonts w:ascii="Arial" w:hAnsi="Arial" w:cs="Arial"/>
          <w:sz w:val="20"/>
          <w:szCs w:val="20"/>
        </w:rPr>
        <w:t>service</w:t>
      </w:r>
      <w:r w:rsidRPr="1F4BBCCF">
        <w:rPr>
          <w:rFonts w:ascii="Arial" w:hAnsi="Arial" w:cs="Arial"/>
          <w:sz w:val="20"/>
          <w:szCs w:val="20"/>
        </w:rPr>
        <w:t xml:space="preserve"> policy on online safety and the use of mobile phones, please refer to our </w:t>
      </w:r>
      <w:r w:rsidRPr="1F4BBCCF">
        <w:rPr>
          <w:rFonts w:asciiTheme="minorHAnsi" w:eastAsiaTheme="minorEastAsia"/>
          <w:sz w:val="20"/>
          <w:szCs w:val="20"/>
        </w:rPr>
        <w:t>Online Safety Policy and our IT Acceptable Use Policy.</w:t>
      </w:r>
    </w:p>
    <w:p w:rsidRPr="00C0255F" w:rsidR="00C0255F" w:rsidP="6D9E4AAF" w:rsidRDefault="0D7531C2" w14:paraId="71D943C1" w14:textId="6FF76704">
      <w:pPr>
        <w:pStyle w:val="Subhead2"/>
        <w:rPr>
          <w:rFonts w:ascii="Arial" w:hAnsi="Arial" w:cs="Arial"/>
          <w:sz w:val="20"/>
          <w:szCs w:val="20"/>
          <w:lang w:val="en-GB"/>
        </w:rPr>
      </w:pPr>
      <w:bookmarkStart w:name="_Toc78908242" w:id="38"/>
      <w:r w:rsidRPr="6D9E4AAF">
        <w:rPr>
          <w:rFonts w:asciiTheme="minorHAnsi" w:eastAsiaTheme="minorEastAsia"/>
          <w:color w:val="auto"/>
          <w:sz w:val="20"/>
          <w:szCs w:val="20"/>
          <w:lang w:val="en-GB"/>
        </w:rPr>
        <w:t>Artificial intelligence (AI)</w:t>
      </w:r>
    </w:p>
    <w:p w:rsidRPr="00C20BA7" w:rsidR="00C0255F" w:rsidP="416151B2" w:rsidRDefault="0D7531C2" w14:paraId="37093B39" w14:textId="238BFE8E">
      <w:pPr>
        <w:pStyle w:val="paragraph"/>
        <w:shd w:val="clear" w:color="auto" w:fill="FFFFFF" w:themeFill="background1"/>
        <w:spacing w:before="0" w:beforeAutospacing="off" w:after="0" w:afterAutospacing="off"/>
        <w:textAlignment w:val="baseline"/>
      </w:pPr>
      <w:r w:rsidRPr="416151B2" w:rsidR="0D7531C2">
        <w:rPr>
          <w:rStyle w:val="normaltextrun"/>
          <w:rFonts w:ascii="Arial" w:hAnsi="Arial" w:eastAsia="MS Mincho" w:cs="Arial"/>
          <w:sz w:val="20"/>
          <w:szCs w:val="20"/>
        </w:rPr>
        <w:t>Generative artificial intelligence (AI) tools are now widespread and easy to access. Staff, pupils and parents/carers may be familiar with generative chatbots such as ChatGPT and Google Bard.</w:t>
      </w:r>
    </w:p>
    <w:p w:rsidR="416151B2" w:rsidP="416151B2" w:rsidRDefault="416151B2" w14:paraId="5BB529A0" w14:textId="473CB0F3">
      <w:pPr>
        <w:pStyle w:val="paragraph"/>
        <w:shd w:val="clear" w:color="auto" w:fill="FFFFFF" w:themeFill="background1"/>
        <w:spacing w:before="0" w:beforeAutospacing="off" w:after="0" w:afterAutospacing="off"/>
        <w:rPr>
          <w:rStyle w:val="normaltextrun"/>
          <w:rFonts w:ascii="Arial" w:hAnsi="Arial" w:eastAsia="MS Mincho" w:cs="Arial"/>
          <w:sz w:val="20"/>
          <w:szCs w:val="20"/>
        </w:rPr>
      </w:pPr>
    </w:p>
    <w:p w:rsidRPr="00C20BA7" w:rsidR="00C0255F" w:rsidP="416151B2" w:rsidRDefault="3738D56D" w14:paraId="7831DA23" w14:textId="4D758F24">
      <w:pPr>
        <w:pStyle w:val="paragraph"/>
        <w:shd w:val="clear" w:color="auto" w:fill="FFFFFF" w:themeFill="background1"/>
        <w:spacing w:before="0" w:beforeAutospacing="off" w:after="0" w:afterAutospacing="off"/>
        <w:textAlignment w:val="baseline"/>
      </w:pPr>
      <w:r w:rsidRPr="416151B2" w:rsidR="3738D56D">
        <w:rPr>
          <w:rStyle w:val="normaltextrun"/>
          <w:rFonts w:ascii="Arial" w:hAnsi="Arial" w:eastAsia="MS Mincho" w:cs="Arial"/>
          <w:sz w:val="20"/>
          <w:szCs w:val="20"/>
        </w:rPr>
        <w:t xml:space="preserve">We </w:t>
      </w:r>
      <w:r w:rsidRPr="416151B2" w:rsidR="2AD37F6C">
        <w:rPr>
          <w:rStyle w:val="normaltextrun"/>
          <w:rFonts w:ascii="Arial" w:hAnsi="Arial" w:eastAsia="MS Mincho" w:cs="Arial"/>
          <w:sz w:val="20"/>
          <w:szCs w:val="20"/>
        </w:rPr>
        <w:t>recognise</w:t>
      </w:r>
      <w:r w:rsidRPr="416151B2" w:rsidR="3738D56D">
        <w:rPr>
          <w:rStyle w:val="normaltextrun"/>
          <w:rFonts w:ascii="Arial" w:hAnsi="Arial" w:eastAsia="MS Mincho" w:cs="Arial"/>
          <w:sz w:val="20"/>
          <w:szCs w:val="20"/>
        </w:rPr>
        <w:t xml:space="preserve">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rsidR="416151B2" w:rsidP="416151B2" w:rsidRDefault="416151B2" w14:paraId="47E0F9C3" w14:textId="16E05A06">
      <w:pPr>
        <w:pStyle w:val="paragraph"/>
        <w:shd w:val="clear" w:color="auto" w:fill="FFFFFF" w:themeFill="background1"/>
        <w:spacing w:before="0" w:beforeAutospacing="off" w:after="0" w:afterAutospacing="off"/>
        <w:rPr>
          <w:rStyle w:val="normaltextrun"/>
          <w:rFonts w:ascii="Arial" w:hAnsi="Arial" w:eastAsia="MS Mincho" w:cs="Arial"/>
          <w:sz w:val="20"/>
          <w:szCs w:val="20"/>
        </w:rPr>
      </w:pPr>
    </w:p>
    <w:p w:rsidRPr="00C20BA7" w:rsidR="006B0863" w:rsidP="416151B2" w:rsidRDefault="0D7531C2" w14:paraId="19280300" w14:textId="67AEADD8">
      <w:pPr>
        <w:pStyle w:val="paragraph"/>
        <w:shd w:val="clear" w:color="auto" w:fill="FFFFFF" w:themeFill="background1"/>
        <w:spacing w:before="0" w:beforeAutospacing="off" w:after="0" w:afterAutospacing="off"/>
        <w:textAlignment w:val="baseline"/>
      </w:pPr>
      <w:r w:rsidRPr="416151B2" w:rsidR="0D7531C2">
        <w:rPr>
          <w:rStyle w:val="normaltextrun"/>
          <w:rFonts w:ascii="Arial" w:hAnsi="Arial" w:eastAsia="MS Mincho" w:cs="Arial"/>
          <w:sz w:val="20"/>
          <w:szCs w:val="20"/>
        </w:rPr>
        <w:t xml:space="preserve">We </w:t>
      </w:r>
      <w:r w:rsidRPr="416151B2" w:rsidR="105CE430">
        <w:rPr>
          <w:rStyle w:val="normaltextrun"/>
          <w:rFonts w:ascii="Arial" w:hAnsi="Arial" w:eastAsia="MS Mincho" w:cs="Arial"/>
          <w:sz w:val="20"/>
          <w:szCs w:val="20"/>
        </w:rPr>
        <w:t>will treat</w:t>
      </w:r>
      <w:r w:rsidRPr="416151B2" w:rsidR="0D7531C2">
        <w:rPr>
          <w:rStyle w:val="normaltextrun"/>
          <w:rFonts w:ascii="Arial" w:hAnsi="Arial" w:eastAsia="MS Mincho" w:cs="Arial"/>
          <w:sz w:val="20"/>
          <w:szCs w:val="20"/>
        </w:rPr>
        <w:t xml:space="preserve"> any use of AI to access harmful content or bully pupils in line with this policy and our Anti-bullying and </w:t>
      </w:r>
      <w:r w:rsidRPr="416151B2" w:rsidR="1E4A0ADF">
        <w:rPr>
          <w:rStyle w:val="normaltextrun"/>
          <w:rFonts w:ascii="Arial" w:hAnsi="Arial" w:eastAsia="MS Mincho" w:cs="Arial"/>
          <w:sz w:val="20"/>
          <w:szCs w:val="20"/>
        </w:rPr>
        <w:t xml:space="preserve">Positive Relationship and Engagement Support </w:t>
      </w:r>
      <w:r w:rsidRPr="416151B2" w:rsidR="0D7531C2">
        <w:rPr>
          <w:rStyle w:val="normaltextrun"/>
          <w:rFonts w:ascii="Arial" w:hAnsi="Arial" w:eastAsia="MS Mincho" w:cs="Arial"/>
          <w:sz w:val="20"/>
          <w:szCs w:val="20"/>
        </w:rPr>
        <w:t>policies.</w:t>
      </w:r>
    </w:p>
    <w:p w:rsidR="416151B2" w:rsidP="416151B2" w:rsidRDefault="416151B2" w14:paraId="271CC6B0" w14:textId="2DE2122F">
      <w:pPr>
        <w:pStyle w:val="paragraph"/>
        <w:shd w:val="clear" w:color="auto" w:fill="FFFFFF" w:themeFill="background1"/>
        <w:spacing w:before="0" w:beforeAutospacing="off" w:after="0" w:afterAutospacing="off"/>
        <w:rPr>
          <w:rStyle w:val="normaltextrun"/>
          <w:rFonts w:ascii="Arial" w:hAnsi="Arial" w:eastAsia="MS Mincho" w:cs="Arial"/>
          <w:sz w:val="20"/>
          <w:szCs w:val="20"/>
        </w:rPr>
      </w:pPr>
    </w:p>
    <w:p w:rsidRPr="00C20BA7" w:rsidR="48A02B8F" w:rsidP="00C20BA7" w:rsidRDefault="3D772853" w14:paraId="661A0DE2" w14:textId="33C6ED55">
      <w:pPr>
        <w:pStyle w:val="paragraph"/>
        <w:shd w:val="clear" w:color="auto" w:fill="FFFFFF"/>
        <w:spacing w:before="0" w:beforeAutospacing="0" w:after="0" w:afterAutospacing="0"/>
        <w:textAlignment w:val="baseline"/>
        <w:rPr>
          <w:rStyle w:val="normaltextrun"/>
          <w:rFonts w:ascii="Arial" w:hAnsi="Arial" w:eastAsia="MS Mincho" w:cs="Arial"/>
          <w:sz w:val="20"/>
          <w:szCs w:val="20"/>
        </w:rPr>
      </w:pPr>
      <w:r w:rsidRPr="00C20BA7">
        <w:rPr>
          <w:rStyle w:val="normaltextrun"/>
          <w:rFonts w:ascii="Arial" w:hAnsi="Arial" w:eastAsia="MS Mincho" w:cs="Arial"/>
          <w:sz w:val="20"/>
          <w:szCs w:val="20"/>
        </w:rPr>
        <w:t>Any AI system used by Aurora will be subject to safeguarding, privacy, security and equality impact assessment before implementation</w:t>
      </w:r>
    </w:p>
    <w:p w:rsidRPr="00C20BA7" w:rsidR="73511CAF" w:rsidP="28523EC8" w:rsidRDefault="7F153463" w14:paraId="34F25548" w14:textId="243F2458">
      <w:pPr>
        <w:pStyle w:val="1bodycopy10pt"/>
        <w:rPr>
          <w:rStyle w:val="normaltextrun"/>
          <w:rFonts w:ascii="Arial" w:hAnsi="Arial" w:cs="Arial"/>
          <w:sz w:val="20"/>
          <w:szCs w:val="20"/>
          <w:lang w:val="en-GB" w:eastAsia="en-GB"/>
        </w:rPr>
      </w:pPr>
      <w:r w:rsidRPr="00C20BA7">
        <w:rPr>
          <w:rStyle w:val="normaltextrun"/>
          <w:rFonts w:ascii="Arial" w:hAnsi="Arial" w:cs="Arial"/>
          <w:lang w:val="en-GB" w:eastAsia="en-GB"/>
        </w:rPr>
        <w:lastRenderedPageBreak/>
        <w:t>Cyber incidents affecting safeguarding records, filtering systems, monitoring systems or access controls will be treated as safeguarding incidents and escalated in accordance with relevant Aurora procedures.</w:t>
      </w:r>
      <w:r w:rsidRPr="00C20BA7">
        <w:rPr>
          <w:rStyle w:val="normaltextrun"/>
          <w:rFonts w:ascii="Arial" w:hAnsi="Arial" w:cs="Arial"/>
          <w:sz w:val="20"/>
          <w:szCs w:val="20"/>
          <w:lang w:val="en-GB" w:eastAsia="en-GB"/>
        </w:rPr>
        <w:t xml:space="preserve"> </w:t>
      </w:r>
    </w:p>
    <w:p w:rsidRPr="00253D5A" w:rsidR="48A02B8F" w:rsidP="6D9E4AAF" w:rsidRDefault="034DCE27" w14:paraId="133E008C" w14:textId="11775934">
      <w:pPr>
        <w:pStyle w:val="1bodycopy10pt"/>
        <w:rPr>
          <w:rStyle w:val="normaltextrun"/>
          <w:rFonts w:ascii="Arial" w:hAnsi="Arial" w:cs="Arial"/>
          <w:lang w:val="en-GB" w:eastAsia="en-GB"/>
        </w:rPr>
      </w:pPr>
      <w:r w:rsidRPr="00253D5A">
        <w:rPr>
          <w:rStyle w:val="normaltextrun"/>
          <w:rFonts w:ascii="Arial" w:hAnsi="Arial" w:cs="Arial"/>
          <w:lang w:val="en-GB" w:eastAsia="en-GB"/>
        </w:rPr>
        <w:t>The DSL and IT leads will review emerging AI-related safeguarding risks annually</w:t>
      </w:r>
    </w:p>
    <w:p w:rsidR="000D1216" w:rsidP="006B0863" w:rsidRDefault="00C0255F" w14:paraId="6EF24B93" w14:textId="11884104">
      <w:pPr>
        <w:pStyle w:val="1bodycopy10pt"/>
        <w:rPr>
          <w:rFonts w:ascii="Arial" w:hAnsi="Arial" w:cs="Arial"/>
          <w:b/>
          <w:bCs/>
          <w:sz w:val="20"/>
          <w:szCs w:val="20"/>
          <w:lang w:val="en-GB"/>
        </w:rPr>
      </w:pPr>
      <w:r w:rsidRPr="10580A7F" w:rsidR="49DB5F1C">
        <w:rPr>
          <w:rFonts w:ascii="Arial" w:hAnsi="Arial" w:cs="Arial"/>
          <w:b w:val="1"/>
          <w:bCs w:val="1"/>
          <w:sz w:val="20"/>
          <w:szCs w:val="20"/>
          <w:lang w:val="en-GB"/>
        </w:rPr>
        <w:t xml:space="preserve">Staff should be aware of the risks of using AI tools whilst they are still being developed and should carry out risk assessments for any new AI tool being used by the </w:t>
      </w:r>
      <w:r w:rsidRPr="10580A7F" w:rsidR="58AF32ED">
        <w:rPr>
          <w:rFonts w:ascii="Arial" w:hAnsi="Arial" w:cs="Arial"/>
          <w:b w:val="1"/>
          <w:bCs w:val="1"/>
          <w:sz w:val="20"/>
          <w:szCs w:val="20"/>
          <w:lang w:val="en-GB"/>
        </w:rPr>
        <w:t>school.</w:t>
      </w:r>
    </w:p>
    <w:p w:rsidRPr="00BF000A" w:rsidR="0017488D" w:rsidP="4FFDB27F" w:rsidRDefault="683A3474" w14:paraId="391F7F57" w14:textId="7ABC944F">
      <w:pPr>
        <w:pStyle w:val="1bodycopy10pt"/>
        <w:rPr>
          <w:rFonts w:ascii="Arial" w:hAnsi="Arial" w:eastAsia="Arial" w:cs="Arial"/>
          <w:b w:val="1"/>
          <w:bCs w:val="1"/>
          <w:sz w:val="20"/>
          <w:szCs w:val="20"/>
          <w:u w:val="none"/>
          <w:lang w:val="en-GB"/>
        </w:rPr>
      </w:pPr>
      <w:r w:rsidRPr="4FFDB27F" w:rsidR="5336BF44">
        <w:rPr>
          <w:rFonts w:ascii="Arial" w:hAnsi="Arial" w:eastAsia="Arial" w:cs="Arial"/>
          <w:b w:val="1"/>
          <w:bCs w:val="1"/>
          <w:sz w:val="20"/>
          <w:szCs w:val="20"/>
          <w:u w:val="none"/>
          <w:lang w:val="en-GB"/>
        </w:rPr>
        <w:t>For comprehensive details regarding online safety, filtering and monitoring, artificial intelligence, and the use of mobile phones, smart devices and wearable technology, staff should refer to the Online Safety Policy, IT Acceptable Use Policy and Mobile Phone, Smart Device and Wearable Technology Policy</w:t>
      </w:r>
    </w:p>
    <w:p w:rsidRPr="00BF000A" w:rsidR="00243D99" w:rsidP="006B0863" w:rsidRDefault="00243D99" w14:paraId="347E4881" w14:textId="77777777">
      <w:pPr>
        <w:pStyle w:val="1bodycopy10pt"/>
        <w:rPr>
          <w:rFonts w:ascii="Arial" w:hAnsi="Arial" w:cs="Arial"/>
          <w:b/>
          <w:bCs/>
          <w:sz w:val="24"/>
          <w:lang w:val="en-GB"/>
        </w:rPr>
      </w:pPr>
    </w:p>
    <w:p w:rsidRPr="005F6A5B" w:rsidR="00A30036" w:rsidP="005F6A5B" w:rsidRDefault="00A30036" w14:paraId="37648E21" w14:textId="419981B6">
      <w:pPr>
        <w:pStyle w:val="Heading1"/>
        <w:jc w:val="both"/>
        <w:rPr>
          <w:color w:val="E50076"/>
        </w:rPr>
      </w:pPr>
      <w:bookmarkStart w:name="_Toc1461277914" w:id="2028212753"/>
      <w:bookmarkStart w:name="_Toc1681696623" w:id="1174994821"/>
      <w:r w:rsidRPr="0154EC64" w:rsidR="00A30036">
        <w:rPr>
          <w:color w:val="E50076"/>
        </w:rPr>
        <w:t>10. Notifying parents or carers</w:t>
      </w:r>
      <w:bookmarkEnd w:id="38"/>
      <w:bookmarkEnd w:id="2028212753"/>
      <w:bookmarkEnd w:id="1174994821"/>
    </w:p>
    <w:p w:rsidRPr="00DC7513" w:rsidR="00DC7513" w:rsidP="00DC7513" w:rsidRDefault="00DC7513" w14:paraId="0BB64A3C" w14:textId="6A1E80B9">
      <w:pPr>
        <w:jc w:val="both"/>
        <w:rPr>
          <w:rFonts w:ascii="Arial" w:hAnsi="Arial" w:cs="Arial"/>
          <w:sz w:val="20"/>
          <w:szCs w:val="20"/>
          <w:lang w:val="en-US"/>
        </w:rPr>
      </w:pPr>
      <w:r w:rsidRPr="1F4BBCCF">
        <w:rPr>
          <w:rFonts w:ascii="Arial" w:hAnsi="Arial" w:cs="Arial"/>
          <w:sz w:val="20"/>
          <w:szCs w:val="20"/>
          <w:lang w:val="en-US"/>
        </w:rPr>
        <w:t>Where appropriate, we will discuss any concerns about a child with the child’s parents or carers. The DSL</w:t>
      </w:r>
      <w:r w:rsidRPr="1F4BBCCF" w:rsidR="13E013D9">
        <w:rPr>
          <w:rFonts w:ascii="Arial" w:hAnsi="Arial" w:cs="Arial"/>
          <w:sz w:val="20"/>
          <w:szCs w:val="20"/>
          <w:lang w:val="en-US"/>
        </w:rPr>
        <w:t>/DDSL</w:t>
      </w:r>
      <w:r w:rsidRPr="1F4BBCCF">
        <w:rPr>
          <w:rFonts w:ascii="Arial" w:hAnsi="Arial" w:cs="Arial"/>
          <w:sz w:val="20"/>
          <w:szCs w:val="20"/>
          <w:lang w:val="en-US"/>
        </w:rPr>
        <w:t xml:space="preserve"> will normally do this in the event of </w:t>
      </w:r>
      <w:r w:rsidRPr="1F4BBCCF" w:rsidR="0C519143">
        <w:rPr>
          <w:rFonts w:ascii="Arial" w:hAnsi="Arial" w:cs="Arial"/>
          <w:sz w:val="20"/>
          <w:szCs w:val="20"/>
          <w:lang w:val="en-US"/>
        </w:rPr>
        <w:t>suspicion</w:t>
      </w:r>
      <w:r w:rsidRPr="1F4BBCCF">
        <w:rPr>
          <w:rFonts w:ascii="Arial" w:hAnsi="Arial" w:cs="Arial"/>
          <w:sz w:val="20"/>
          <w:szCs w:val="20"/>
          <w:lang w:val="en-US"/>
        </w:rPr>
        <w:t xml:space="preserve"> or disclosure. </w:t>
      </w:r>
    </w:p>
    <w:p w:rsidRPr="00DC7513" w:rsidR="00DC7513" w:rsidP="00DC7513" w:rsidRDefault="00DC7513" w14:paraId="6B4A99DD" w14:textId="0A875D62">
      <w:pPr>
        <w:jc w:val="both"/>
        <w:rPr>
          <w:rFonts w:ascii="Arial" w:hAnsi="Arial" w:cs="Arial"/>
          <w:sz w:val="20"/>
          <w:szCs w:val="20"/>
          <w:lang w:val="en-US"/>
        </w:rPr>
      </w:pPr>
      <w:r w:rsidRPr="7EDE7288">
        <w:rPr>
          <w:rFonts w:ascii="Arial" w:hAnsi="Arial" w:cs="Arial"/>
          <w:sz w:val="20"/>
          <w:szCs w:val="20"/>
          <w:lang w:val="en-US"/>
        </w:rPr>
        <w:t>Other staff will only talk to parents or carers about any such concerns following consultation with the DSL</w:t>
      </w:r>
      <w:r w:rsidRPr="7EDE7288" w:rsidR="07B9BEEB">
        <w:rPr>
          <w:rFonts w:ascii="Arial" w:hAnsi="Arial" w:cs="Arial"/>
          <w:sz w:val="20"/>
          <w:szCs w:val="20"/>
          <w:lang w:val="en-US"/>
        </w:rPr>
        <w:t>/DDSL</w:t>
      </w:r>
      <w:r w:rsidRPr="7EDE7288">
        <w:rPr>
          <w:rFonts w:ascii="Arial" w:hAnsi="Arial" w:cs="Arial"/>
          <w:sz w:val="20"/>
          <w:szCs w:val="20"/>
          <w:lang w:val="en-US"/>
        </w:rPr>
        <w:t xml:space="preserve">. </w:t>
      </w:r>
    </w:p>
    <w:p w:rsidRPr="00DC7513" w:rsidR="00DC7513" w:rsidP="00DC7513" w:rsidRDefault="00DC7513" w14:paraId="27FDAAB9" w14:textId="4ADBDBDD">
      <w:pPr>
        <w:jc w:val="both"/>
        <w:rPr>
          <w:rFonts w:ascii="Arial" w:hAnsi="Arial" w:cs="Arial"/>
          <w:sz w:val="20"/>
          <w:szCs w:val="20"/>
          <w:lang w:val="en-US"/>
        </w:rPr>
      </w:pPr>
      <w:r w:rsidRPr="6B727BD2">
        <w:rPr>
          <w:rFonts w:ascii="Arial" w:hAnsi="Arial" w:cs="Arial"/>
          <w:sz w:val="20"/>
          <w:szCs w:val="20"/>
          <w:lang w:val="en-US"/>
        </w:rPr>
        <w:t xml:space="preserve">If we believe that notifying the parents or carers would increase the risk </w:t>
      </w:r>
      <w:bookmarkStart w:name="_Int_e9B779KU" w:id="40"/>
      <w:r w:rsidRPr="6B727BD2">
        <w:rPr>
          <w:rFonts w:ascii="Arial" w:hAnsi="Arial" w:cs="Arial"/>
          <w:sz w:val="20"/>
          <w:szCs w:val="20"/>
          <w:lang w:val="en-US"/>
        </w:rPr>
        <w:t>to</w:t>
      </w:r>
      <w:bookmarkEnd w:id="40"/>
      <w:r w:rsidRPr="6B727BD2">
        <w:rPr>
          <w:rFonts w:ascii="Arial" w:hAnsi="Arial" w:cs="Arial"/>
          <w:sz w:val="20"/>
          <w:szCs w:val="20"/>
          <w:lang w:val="en-US"/>
        </w:rPr>
        <w:t xml:space="preserve"> the child, we will discuss this with the local </w:t>
      </w:r>
      <w:r w:rsidRPr="6B727BD2" w:rsidR="1DFCC0D0">
        <w:rPr>
          <w:rFonts w:ascii="Arial" w:hAnsi="Arial" w:cs="Arial"/>
          <w:sz w:val="20"/>
          <w:szCs w:val="20"/>
          <w:lang w:val="en-US"/>
        </w:rPr>
        <w:t>authority of</w:t>
      </w:r>
      <w:r w:rsidRPr="6B727BD2">
        <w:rPr>
          <w:rFonts w:ascii="Arial" w:hAnsi="Arial" w:cs="Arial"/>
          <w:sz w:val="20"/>
          <w:szCs w:val="20"/>
          <w:lang w:val="en-US"/>
        </w:rPr>
        <w:t xml:space="preserve"> </w:t>
      </w:r>
      <w:r w:rsidRPr="6B727BD2" w:rsidR="25ACBAEF">
        <w:rPr>
          <w:rFonts w:ascii="Arial" w:hAnsi="Arial" w:cs="Arial"/>
          <w:sz w:val="20"/>
          <w:szCs w:val="20"/>
          <w:lang w:val="en-US"/>
        </w:rPr>
        <w:t>the children’s</w:t>
      </w:r>
      <w:r w:rsidRPr="6B727BD2">
        <w:rPr>
          <w:rFonts w:ascii="Arial" w:hAnsi="Arial" w:cs="Arial"/>
          <w:sz w:val="20"/>
          <w:szCs w:val="20"/>
          <w:lang w:val="en-US"/>
        </w:rPr>
        <w:t xml:space="preserve"> social care team before doing so.</w:t>
      </w:r>
    </w:p>
    <w:p w:rsidRPr="00DC7513" w:rsidR="00DC7513" w:rsidP="00DC7513" w:rsidRDefault="00DC7513" w14:paraId="498B435D" w14:textId="77777777">
      <w:pPr>
        <w:jc w:val="both"/>
        <w:rPr>
          <w:rFonts w:ascii="Arial" w:hAnsi="Arial" w:cs="Arial"/>
          <w:sz w:val="20"/>
          <w:szCs w:val="20"/>
          <w:lang w:val="en-US"/>
        </w:rPr>
      </w:pPr>
      <w:r w:rsidRPr="08AE0A4D">
        <w:rPr>
          <w:rFonts w:ascii="Arial" w:hAnsi="Arial" w:cs="Arial"/>
          <w:sz w:val="20"/>
          <w:szCs w:val="20"/>
          <w:lang w:val="en-US"/>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w:t>
      </w:r>
      <w:bookmarkStart w:name="_Int_eqF15MpY" w:id="41"/>
      <w:r w:rsidRPr="08AE0A4D">
        <w:rPr>
          <w:rFonts w:ascii="Arial" w:hAnsi="Arial" w:cs="Arial"/>
          <w:sz w:val="20"/>
          <w:szCs w:val="20"/>
          <w:lang w:val="en-US"/>
        </w:rPr>
        <w:t>authority</w:t>
      </w:r>
      <w:bookmarkEnd w:id="41"/>
      <w:r w:rsidRPr="08AE0A4D">
        <w:rPr>
          <w:rFonts w:ascii="Arial" w:hAnsi="Arial" w:cs="Arial"/>
          <w:sz w:val="20"/>
          <w:szCs w:val="20"/>
          <w:lang w:val="en-US"/>
        </w:rPr>
        <w:t xml:space="preserve"> children’s social care to make sure our approach to information sharing is consistent. </w:t>
      </w:r>
    </w:p>
    <w:p w:rsidRPr="00DC7513" w:rsidR="00DC7513" w:rsidP="00DC7513" w:rsidRDefault="00DC7513" w14:paraId="7EA41D8C" w14:textId="3939B11A">
      <w:pPr>
        <w:jc w:val="both"/>
        <w:rPr>
          <w:rFonts w:ascii="Arial" w:hAnsi="Arial" w:cs="Arial"/>
          <w:sz w:val="20"/>
          <w:szCs w:val="20"/>
          <w:lang w:val="en-US"/>
        </w:rPr>
      </w:pPr>
      <w:r w:rsidRPr="7EDE7288">
        <w:rPr>
          <w:rFonts w:ascii="Arial" w:hAnsi="Arial" w:cs="Arial"/>
          <w:sz w:val="20"/>
          <w:szCs w:val="20"/>
          <w:lang w:val="en-US"/>
        </w:rPr>
        <w:t>The DSL</w:t>
      </w:r>
      <w:r w:rsidRPr="7EDE7288" w:rsidR="0FA95C5F">
        <w:rPr>
          <w:rFonts w:ascii="Arial" w:hAnsi="Arial" w:cs="Arial"/>
          <w:sz w:val="20"/>
          <w:szCs w:val="20"/>
          <w:lang w:val="en-US"/>
        </w:rPr>
        <w:t xml:space="preserve">/DDSL </w:t>
      </w:r>
      <w:r w:rsidRPr="7EDE7288">
        <w:rPr>
          <w:rFonts w:ascii="Arial" w:hAnsi="Arial" w:cs="Arial"/>
          <w:sz w:val="20"/>
          <w:szCs w:val="20"/>
          <w:lang w:val="en-US"/>
        </w:rPr>
        <w:t xml:space="preserve">will, along with any relevant agencies (this will be decided on a case-by-case basis): </w:t>
      </w:r>
    </w:p>
    <w:p w:rsidRPr="00872938" w:rsidR="00DC7513" w:rsidP="00E93BB0" w:rsidRDefault="00DC7513" w14:paraId="790E9119" w14:textId="77777777">
      <w:pPr>
        <w:pStyle w:val="ListParagraph"/>
        <w:numPr>
          <w:ilvl w:val="0"/>
          <w:numId w:val="10"/>
        </w:numPr>
        <w:jc w:val="both"/>
        <w:rPr>
          <w:rFonts w:ascii="Arial" w:hAnsi="Arial" w:cs="Arial"/>
          <w:sz w:val="20"/>
          <w:szCs w:val="20"/>
          <w:lang w:val="en-US"/>
        </w:rPr>
      </w:pPr>
      <w:r w:rsidRPr="00872938">
        <w:rPr>
          <w:rFonts w:ascii="Arial" w:hAnsi="Arial" w:cs="Arial"/>
          <w:sz w:val="20"/>
          <w:szCs w:val="20"/>
          <w:lang w:val="en-US"/>
        </w:rPr>
        <w:t xml:space="preserve">Meet with the victim’s parents or carers, with the victim, to discuss what’s being put in place to safeguard them, and understand their wishes in terms of what support they may need and how the report will be progressed </w:t>
      </w:r>
    </w:p>
    <w:p w:rsidRPr="00872938" w:rsidR="00DC7513" w:rsidP="00E93BB0" w:rsidRDefault="00DC7513" w14:paraId="3EE1550F" w14:textId="365AA69F">
      <w:pPr>
        <w:pStyle w:val="ListParagraph"/>
        <w:numPr>
          <w:ilvl w:val="0"/>
          <w:numId w:val="10"/>
        </w:numPr>
        <w:jc w:val="both"/>
        <w:rPr>
          <w:rFonts w:ascii="Arial" w:hAnsi="Arial" w:cs="Arial"/>
          <w:sz w:val="20"/>
          <w:szCs w:val="20"/>
          <w:lang w:val="en-US"/>
        </w:rPr>
      </w:pPr>
      <w:r w:rsidRPr="00872938">
        <w:rPr>
          <w:rFonts w:ascii="Arial" w:hAnsi="Arial" w:cs="Arial"/>
          <w:sz w:val="20"/>
          <w:szCs w:val="20"/>
          <w:lang w:val="en-US"/>
        </w:rPr>
        <w:t>Meet with the alleged perpetrator’s parents or carers to discuss support for them, and what’s being put in place that will impact them, e.g. moving them out of classes</w:t>
      </w:r>
      <w:r w:rsidR="00232D18">
        <w:rPr>
          <w:rFonts w:ascii="Arial" w:hAnsi="Arial" w:cs="Arial"/>
          <w:sz w:val="20"/>
          <w:szCs w:val="20"/>
          <w:lang w:val="en-US"/>
        </w:rPr>
        <w:t>/groups</w:t>
      </w:r>
      <w:r w:rsidRPr="00872938">
        <w:rPr>
          <w:rFonts w:ascii="Arial" w:hAnsi="Arial" w:cs="Arial"/>
          <w:sz w:val="20"/>
          <w:szCs w:val="20"/>
          <w:lang w:val="en-US"/>
        </w:rPr>
        <w:t xml:space="preserve"> with the victim, and the reason(s) behind any decision(s)  </w:t>
      </w:r>
    </w:p>
    <w:p w:rsidRPr="00872938" w:rsidR="005F6A5B" w:rsidP="005F6A5B" w:rsidRDefault="005F6A5B" w14:paraId="6CC45122" w14:textId="77777777">
      <w:pPr>
        <w:jc w:val="both"/>
        <w:rPr>
          <w:rFonts w:ascii="Arial" w:hAnsi="Arial" w:cs="Arial"/>
          <w:sz w:val="20"/>
          <w:szCs w:val="20"/>
          <w:lang w:val="en-US"/>
        </w:rPr>
      </w:pPr>
    </w:p>
    <w:p w:rsidRPr="005F6A5B" w:rsidR="00A30036" w:rsidP="005F6A5B" w:rsidRDefault="00A30036" w14:paraId="2B56E5B7" w14:textId="219E2F67">
      <w:pPr>
        <w:pStyle w:val="Heading1"/>
        <w:jc w:val="both"/>
        <w:rPr>
          <w:color w:val="E50076"/>
        </w:rPr>
      </w:pPr>
      <w:bookmarkStart w:name="_Toc78908243" w:id="42"/>
      <w:bookmarkStart w:name="_Toc780912856" w:id="716437320"/>
      <w:bookmarkStart w:name="_Toc926530471" w:id="804436827"/>
      <w:r w:rsidRPr="0154EC64" w:rsidR="00A30036">
        <w:rPr>
          <w:color w:val="E50076"/>
        </w:rPr>
        <w:t>11. Children with special educational needs, disabilities or health issues</w:t>
      </w:r>
      <w:bookmarkEnd w:id="42"/>
      <w:bookmarkEnd w:id="716437320"/>
      <w:bookmarkEnd w:id="804436827"/>
    </w:p>
    <w:p w:rsidRPr="00D17F45" w:rsidR="008A3ACB" w:rsidP="008A3ACB" w:rsidRDefault="008A3ACB" w14:paraId="349C9902" w14:textId="154893A6">
      <w:pPr>
        <w:pStyle w:val="4Bulletedcopyblue"/>
        <w:ind w:left="170"/>
        <w:jc w:val="both"/>
      </w:pPr>
      <w:r>
        <w:t xml:space="preserve">We </w:t>
      </w:r>
      <w:proofErr w:type="spellStart"/>
      <w:r>
        <w:t>recognise</w:t>
      </w:r>
      <w:proofErr w:type="spellEnd"/>
      <w:r>
        <w:t xml:space="preserve"> that </w:t>
      </w:r>
      <w:r w:rsidR="00541D31">
        <w:t xml:space="preserve">children </w:t>
      </w:r>
      <w:r>
        <w:t>with special educational needs</w:t>
      </w:r>
      <w:r w:rsidR="796650EF">
        <w:t xml:space="preserve"> </w:t>
      </w:r>
      <w:r>
        <w:t>or disabilities</w:t>
      </w:r>
      <w:r w:rsidR="7EB89107">
        <w:t xml:space="preserve"> (SEND)</w:t>
      </w:r>
      <w:r>
        <w:t xml:space="preserve"> or certain health conditions can face additional safeguarding challenges</w:t>
      </w:r>
      <w:r w:rsidR="00515FEE">
        <w:t>. Children with disabilities are more li</w:t>
      </w:r>
      <w:r w:rsidR="005216CF">
        <w:t>kely to be abused than their peers.</w:t>
      </w:r>
      <w:r>
        <w:t xml:space="preserve"> Additional barriers can exist when </w:t>
      </w:r>
      <w:proofErr w:type="spellStart"/>
      <w:r>
        <w:t>recognising</w:t>
      </w:r>
      <w:proofErr w:type="spellEnd"/>
      <w:r>
        <w:t xml:space="preserve"> abuse</w:t>
      </w:r>
      <w:r w:rsidR="00A476F1">
        <w:t>, exploitation</w:t>
      </w:r>
      <w:r>
        <w:t xml:space="preserve"> and neglect in this group, including: </w:t>
      </w:r>
    </w:p>
    <w:p w:rsidRPr="00D17F45" w:rsidR="008A3ACB" w:rsidP="00872938" w:rsidRDefault="008A3ACB" w14:paraId="76A6B305" w14:textId="77777777">
      <w:pPr>
        <w:pStyle w:val="4Bulletedcopyblue"/>
        <w:numPr>
          <w:ilvl w:val="0"/>
          <w:numId w:val="1"/>
        </w:numPr>
        <w:jc w:val="both"/>
      </w:pPr>
      <w:r w:rsidRPr="00D17F45">
        <w:t xml:space="preserve">Assumptions that indicators of possible abuse such as </w:t>
      </w:r>
      <w:proofErr w:type="spellStart"/>
      <w:r w:rsidRPr="00D17F45">
        <w:t>behaviour</w:t>
      </w:r>
      <w:proofErr w:type="spellEnd"/>
      <w:r w:rsidRPr="00D17F45">
        <w:t>, mood and injury relate to the child’s condition without further exploration</w:t>
      </w:r>
    </w:p>
    <w:p w:rsidRPr="00D17F45" w:rsidR="008A3ACB" w:rsidP="00872938" w:rsidRDefault="000067C0" w14:paraId="742ECA17" w14:textId="7BE0768C">
      <w:pPr>
        <w:pStyle w:val="4Bulletedcopyblue"/>
        <w:numPr>
          <w:ilvl w:val="0"/>
          <w:numId w:val="1"/>
        </w:numPr>
        <w:jc w:val="both"/>
      </w:pPr>
      <w:r w:rsidRPr="00D17F45">
        <w:t xml:space="preserve">Children </w:t>
      </w:r>
      <w:r w:rsidRPr="00D17F45" w:rsidR="008A3ACB">
        <w:t>being more prone to peer group isolation or bullying (including prejudice-based bullying) than other pupils</w:t>
      </w:r>
    </w:p>
    <w:p w:rsidRPr="00D17F45" w:rsidR="008A3ACB" w:rsidP="00872938" w:rsidRDefault="06F26E9C" w14:paraId="420BB730" w14:textId="48CA6A27">
      <w:pPr>
        <w:pStyle w:val="4Bulletedcopyblue"/>
        <w:numPr>
          <w:ilvl w:val="0"/>
          <w:numId w:val="1"/>
        </w:numPr>
        <w:jc w:val="both"/>
      </w:pPr>
      <w:r>
        <w:t xml:space="preserve">The potential for </w:t>
      </w:r>
      <w:r w:rsidR="2BCD00E5">
        <w:t>children wit</w:t>
      </w:r>
      <w:r w:rsidR="15BA972C">
        <w:t>h SEND</w:t>
      </w:r>
      <w:r>
        <w:t xml:space="preserve"> or certain health conditions being disproportionally impacted by </w:t>
      </w:r>
      <w:proofErr w:type="spellStart"/>
      <w:r>
        <w:t>behaviours</w:t>
      </w:r>
      <w:proofErr w:type="spellEnd"/>
      <w:r>
        <w:t xml:space="preserve"> such as bullying, without outwardly showing any signs</w:t>
      </w:r>
    </w:p>
    <w:p w:rsidRPr="00D17F45" w:rsidR="008A3ACB" w:rsidP="00872938" w:rsidRDefault="008A3ACB" w14:paraId="567F7664" w14:textId="77777777">
      <w:pPr>
        <w:pStyle w:val="4Bulletedcopyblue"/>
        <w:numPr>
          <w:ilvl w:val="0"/>
          <w:numId w:val="1"/>
        </w:numPr>
        <w:jc w:val="both"/>
      </w:pPr>
      <w:r w:rsidRPr="00D17F45">
        <w:lastRenderedPageBreak/>
        <w:t>Communication barriers and difficulties in managing or reporting these challenges</w:t>
      </w:r>
    </w:p>
    <w:p w:rsidRPr="00D17F45" w:rsidR="007C6A8B" w:rsidP="00872938" w:rsidRDefault="00ED56DE" w14:paraId="69B783AE" w14:textId="78B2742C">
      <w:pPr>
        <w:pStyle w:val="4Bulletedcopyblue"/>
        <w:numPr>
          <w:ilvl w:val="0"/>
          <w:numId w:val="1"/>
        </w:numPr>
        <w:jc w:val="both"/>
      </w:pPr>
      <w:r w:rsidRPr="00D17F45">
        <w:t xml:space="preserve">Cognitive understanding </w:t>
      </w:r>
      <w:r w:rsidRPr="00D17F45" w:rsidR="00671A5F">
        <w:t>may</w:t>
      </w:r>
      <w:r w:rsidRPr="00D17F45" w:rsidR="00B47F97">
        <w:t xml:space="preserve"> </w:t>
      </w:r>
      <w:r w:rsidRPr="00D17F45" w:rsidR="00671A5F">
        <w:t xml:space="preserve">be a barrier to </w:t>
      </w:r>
      <w:proofErr w:type="spellStart"/>
      <w:r w:rsidRPr="00D17F45" w:rsidR="00671A5F">
        <w:t>recognising</w:t>
      </w:r>
      <w:proofErr w:type="spellEnd"/>
      <w:r w:rsidRPr="00D17F45" w:rsidR="00671A5F">
        <w:t xml:space="preserve"> they are being abused or able to report instances of abuse.</w:t>
      </w:r>
    </w:p>
    <w:p w:rsidRPr="005F6A5B" w:rsidR="00112D04" w:rsidP="005F6A5B" w:rsidRDefault="00112D04" w14:paraId="7E6D3F3E" w14:textId="77777777">
      <w:pPr>
        <w:pStyle w:val="4Bulletedcopyblue"/>
        <w:ind w:left="170"/>
        <w:jc w:val="both"/>
      </w:pPr>
    </w:p>
    <w:p w:rsidRPr="005F6A5B" w:rsidR="00A30036" w:rsidP="005F6A5B" w:rsidRDefault="00A30036" w14:paraId="62981877" w14:textId="690F70B3">
      <w:pPr>
        <w:pStyle w:val="Heading1"/>
        <w:jc w:val="both"/>
        <w:rPr>
          <w:color w:val="E50076"/>
        </w:rPr>
      </w:pPr>
      <w:bookmarkStart w:name="_Toc44934622" w:id="44"/>
      <w:bookmarkStart w:name="_Toc49244981" w:id="45"/>
      <w:bookmarkStart w:name="_Toc398539254" w:id="164579125"/>
      <w:bookmarkStart w:name="_Toc87449146" w:id="2114514052"/>
      <w:r w:rsidRPr="0154EC64" w:rsidR="00A30036">
        <w:rPr>
          <w:color w:val="E50076"/>
        </w:rPr>
        <w:t>12. Children and young people with a social worker</w:t>
      </w:r>
      <w:bookmarkEnd w:id="44"/>
      <w:bookmarkEnd w:id="45"/>
      <w:bookmarkEnd w:id="164579125"/>
      <w:bookmarkEnd w:id="2114514052"/>
      <w:r w:rsidRPr="0154EC64" w:rsidR="00A30036">
        <w:rPr>
          <w:color w:val="E50076"/>
        </w:rPr>
        <w:t xml:space="preserve"> </w:t>
      </w:r>
    </w:p>
    <w:p w:rsidRPr="005F6A5B" w:rsidR="00A30036" w:rsidP="005F6A5B" w:rsidRDefault="00A30036" w14:paraId="7FEF899C" w14:textId="77777777">
      <w:pPr>
        <w:pStyle w:val="1bodycopy10pt"/>
        <w:jc w:val="both"/>
        <w:rPr>
          <w:rFonts w:ascii="Arial" w:hAnsi="Arial" w:cs="Arial"/>
          <w:sz w:val="20"/>
          <w:szCs w:val="20"/>
          <w:shd w:val="clear" w:color="auto" w:fill="FFFFFF"/>
        </w:rPr>
      </w:pPr>
      <w:r w:rsidRPr="005F6A5B">
        <w:rPr>
          <w:rFonts w:ascii="Arial" w:hAnsi="Arial" w:cs="Arial"/>
          <w:sz w:val="20"/>
          <w:szCs w:val="20"/>
          <w:lang w:val="en-GB"/>
        </w:rPr>
        <w:t xml:space="preserve">Children and young people may need a social worker due to safeguarding or welfare needs. We recognise that a child’s experiences of adversity and trauma can leave them vulnerable to further harm as well as potentially </w:t>
      </w:r>
      <w:r w:rsidRPr="005F6A5B">
        <w:rPr>
          <w:rFonts w:ascii="Arial" w:hAnsi="Arial" w:cs="Arial"/>
          <w:sz w:val="20"/>
          <w:szCs w:val="20"/>
          <w:shd w:val="clear" w:color="auto" w:fill="FFFFFF"/>
        </w:rPr>
        <w:t xml:space="preserve">creating barriers to engagement, attendance to education, learning, </w:t>
      </w:r>
      <w:proofErr w:type="spellStart"/>
      <w:r w:rsidRPr="005F6A5B">
        <w:rPr>
          <w:rFonts w:ascii="Arial" w:hAnsi="Arial" w:cs="Arial"/>
          <w:sz w:val="20"/>
          <w:szCs w:val="20"/>
          <w:shd w:val="clear" w:color="auto" w:fill="FFFFFF"/>
        </w:rPr>
        <w:t>behaviour</w:t>
      </w:r>
      <w:proofErr w:type="spellEnd"/>
      <w:r w:rsidRPr="005F6A5B">
        <w:rPr>
          <w:rFonts w:ascii="Arial" w:hAnsi="Arial" w:cs="Arial"/>
          <w:sz w:val="20"/>
          <w:szCs w:val="20"/>
          <w:shd w:val="clear" w:color="auto" w:fill="FFFFFF"/>
        </w:rPr>
        <w:t xml:space="preserve"> and mental health.</w:t>
      </w:r>
    </w:p>
    <w:p w:rsidRPr="005F6A5B" w:rsidR="00A30036" w:rsidP="005F6A5B" w:rsidRDefault="00A30036" w14:paraId="237F1398" w14:textId="77777777">
      <w:pPr>
        <w:pStyle w:val="4Bulletedcopyblue"/>
        <w:jc w:val="both"/>
        <w:rPr>
          <w:lang w:val="en-GB"/>
        </w:rPr>
      </w:pPr>
      <w:r w:rsidRPr="005F6A5B">
        <w:rPr>
          <w:shd w:val="clear" w:color="auto" w:fill="FFFFFF"/>
        </w:rPr>
        <w:t>The DSL and all members of staff will work with and support social workers to help protect vulnerable children.</w:t>
      </w:r>
    </w:p>
    <w:p w:rsidRPr="005F6A5B" w:rsidR="00A30036" w:rsidP="005F6A5B" w:rsidRDefault="00A30036" w14:paraId="5D1F73AD" w14:textId="7E5D31E0">
      <w:pPr>
        <w:pStyle w:val="1bodycopy10pt"/>
        <w:jc w:val="both"/>
        <w:rPr>
          <w:rFonts w:ascii="Arial" w:hAnsi="Arial" w:cs="Arial"/>
          <w:sz w:val="20"/>
          <w:szCs w:val="20"/>
          <w:shd w:val="clear" w:color="auto" w:fill="FFFFFF"/>
        </w:rPr>
      </w:pPr>
      <w:r w:rsidRPr="08AE0A4D">
        <w:rPr>
          <w:rFonts w:ascii="Arial" w:hAnsi="Arial" w:cs="Arial"/>
          <w:sz w:val="20"/>
          <w:szCs w:val="20"/>
        </w:rPr>
        <w:t>Where we are aware that a child/young person has a social worker, the DSL</w:t>
      </w:r>
      <w:r w:rsidRPr="08AE0A4D" w:rsidR="799CFBAE">
        <w:rPr>
          <w:rFonts w:ascii="Arial" w:hAnsi="Arial" w:cs="Arial"/>
          <w:sz w:val="20"/>
          <w:szCs w:val="20"/>
        </w:rPr>
        <w:t>/DDSL</w:t>
      </w:r>
      <w:r w:rsidRPr="08AE0A4D">
        <w:rPr>
          <w:rFonts w:ascii="Arial" w:hAnsi="Arial" w:cs="Arial"/>
          <w:sz w:val="20"/>
          <w:szCs w:val="20"/>
        </w:rPr>
        <w:t xml:space="preserve"> will always consider this fact to ensure any decisions are made in the best interests of the child’s safety, welfare, </w:t>
      </w:r>
      <w:r w:rsidRPr="08AE0A4D" w:rsidR="68F32916">
        <w:rPr>
          <w:rFonts w:ascii="Arial" w:hAnsi="Arial" w:cs="Arial"/>
          <w:sz w:val="20"/>
          <w:szCs w:val="20"/>
        </w:rPr>
        <w:t>care,</w:t>
      </w:r>
      <w:r w:rsidRPr="08AE0A4D">
        <w:rPr>
          <w:rFonts w:ascii="Arial" w:hAnsi="Arial" w:cs="Arial"/>
          <w:sz w:val="20"/>
          <w:szCs w:val="20"/>
        </w:rPr>
        <w:t xml:space="preserve"> and educational outcomes. For example, it will inform decisions about: </w:t>
      </w:r>
    </w:p>
    <w:p w:rsidRPr="005F6A5B" w:rsidR="00A30036" w:rsidP="005F6A5B" w:rsidRDefault="00A30036" w14:paraId="1AA59C4D" w14:textId="77A6FB29">
      <w:pPr>
        <w:pStyle w:val="4Bulletedcopyblue"/>
        <w:jc w:val="both"/>
        <w:rPr>
          <w:shd w:val="clear" w:color="auto" w:fill="FFFFFF"/>
        </w:rPr>
      </w:pPr>
      <w:r w:rsidRPr="005F6A5B">
        <w:rPr>
          <w:shd w:val="clear" w:color="auto" w:fill="FFFFFF"/>
        </w:rPr>
        <w:t xml:space="preserve">Responding to </w:t>
      </w:r>
      <w:proofErr w:type="spellStart"/>
      <w:r w:rsidRPr="005F6A5B">
        <w:rPr>
          <w:shd w:val="clear" w:color="auto" w:fill="FFFFFF"/>
        </w:rPr>
        <w:t>unauthorised</w:t>
      </w:r>
      <w:proofErr w:type="spellEnd"/>
      <w:r w:rsidRPr="005F6A5B">
        <w:rPr>
          <w:shd w:val="clear" w:color="auto" w:fill="FFFFFF"/>
        </w:rPr>
        <w:t xml:space="preserve"> </w:t>
      </w:r>
      <w:r w:rsidR="00F33DDC">
        <w:rPr>
          <w:shd w:val="clear" w:color="auto" w:fill="FFFFFF"/>
        </w:rPr>
        <w:t xml:space="preserve">repeated or persistent </w:t>
      </w:r>
      <w:r w:rsidRPr="005F6A5B">
        <w:rPr>
          <w:shd w:val="clear" w:color="auto" w:fill="FFFFFF"/>
        </w:rPr>
        <w:t>absence</w:t>
      </w:r>
      <w:r w:rsidR="00F33DDC">
        <w:rPr>
          <w:shd w:val="clear" w:color="auto" w:fill="FFFFFF"/>
        </w:rPr>
        <w:t>s</w:t>
      </w:r>
      <w:r w:rsidRPr="005F6A5B">
        <w:rPr>
          <w:shd w:val="clear" w:color="auto" w:fill="FFFFFF"/>
        </w:rPr>
        <w:t xml:space="preserve"> or missing </w:t>
      </w:r>
      <w:r w:rsidR="000E5675">
        <w:rPr>
          <w:shd w:val="clear" w:color="auto" w:fill="FFFFFF"/>
        </w:rPr>
        <w:t xml:space="preserve">from </w:t>
      </w:r>
      <w:r w:rsidRPr="005F6A5B">
        <w:rPr>
          <w:shd w:val="clear" w:color="auto" w:fill="FFFFFF"/>
        </w:rPr>
        <w:t>education where there are known safeguarding risks</w:t>
      </w:r>
      <w:r w:rsidR="00F33DDC">
        <w:rPr>
          <w:shd w:val="clear" w:color="auto" w:fill="FFFFFF"/>
        </w:rPr>
        <w:t>.</w:t>
      </w:r>
      <w:r w:rsidR="000667D4">
        <w:rPr>
          <w:shd w:val="clear" w:color="auto" w:fill="FFFFFF"/>
        </w:rPr>
        <w:t xml:space="preserve"> Each school will work with the local authority to monitor</w:t>
      </w:r>
      <w:r w:rsidR="00090CF2">
        <w:rPr>
          <w:shd w:val="clear" w:color="auto" w:fill="FFFFFF"/>
        </w:rPr>
        <w:t xml:space="preserve"> and review attendance. </w:t>
      </w:r>
    </w:p>
    <w:p w:rsidRPr="005F6A5B" w:rsidR="00A30036" w:rsidP="005F6A5B" w:rsidRDefault="00A30036" w14:paraId="5E69F164" w14:textId="77777777">
      <w:pPr>
        <w:pStyle w:val="4Bulletedcopyblue"/>
        <w:jc w:val="both"/>
        <w:rPr>
          <w:lang w:val="en-GB"/>
        </w:rPr>
      </w:pPr>
      <w:r w:rsidRPr="005F6A5B">
        <w:rPr>
          <w:shd w:val="clear" w:color="auto" w:fill="FFFFFF"/>
        </w:rPr>
        <w:t>The provision of pastoral and/or academic support</w:t>
      </w:r>
    </w:p>
    <w:p w:rsidRPr="005F6A5B" w:rsidR="00A30036" w:rsidP="005F6A5B" w:rsidRDefault="00A30036" w14:paraId="215E64BE" w14:textId="77777777">
      <w:pPr>
        <w:pStyle w:val="4Bulletedcopyblue"/>
        <w:jc w:val="both"/>
        <w:rPr>
          <w:shd w:val="clear" w:color="auto" w:fill="FFFFFF"/>
        </w:rPr>
      </w:pPr>
    </w:p>
    <w:p w:rsidRPr="005F6A5B" w:rsidR="00A30036" w:rsidP="005F6A5B" w:rsidRDefault="00A30036" w14:paraId="3D4B9794" w14:textId="55D9ECAD">
      <w:pPr>
        <w:pStyle w:val="Heading1"/>
        <w:jc w:val="both"/>
        <w:rPr>
          <w:color w:val="E50076"/>
        </w:rPr>
      </w:pPr>
      <w:bookmarkStart w:name="_Toc78908245" w:id="47"/>
      <w:bookmarkStart w:name="_Toc1661449599" w:id="2024756596"/>
      <w:bookmarkStart w:name="_Toc1546122949" w:id="411588333"/>
      <w:r w:rsidRPr="0154EC64" w:rsidR="00A30036">
        <w:rPr>
          <w:color w:val="E50076"/>
        </w:rPr>
        <w:t>13. Looked-after and previously looked-after children</w:t>
      </w:r>
      <w:bookmarkEnd w:id="47"/>
      <w:bookmarkEnd w:id="2024756596"/>
      <w:bookmarkEnd w:id="411588333"/>
    </w:p>
    <w:p w:rsidRPr="005F6A5B" w:rsidR="00A30036" w:rsidP="005F6A5B" w:rsidRDefault="00A30036" w14:paraId="1802D858" w14:textId="77777777">
      <w:pPr>
        <w:pStyle w:val="4Bulletedcopyblue"/>
        <w:jc w:val="both"/>
      </w:pPr>
      <w:r w:rsidRPr="005F6A5B">
        <w:t xml:space="preserve">We will ensure that staff have the skills, knowledge and understanding to keep looked-after children and previously looked-after children safe. In particular, we will ensure that: </w:t>
      </w:r>
    </w:p>
    <w:p w:rsidRPr="005F6A5B" w:rsidR="00A30036" w:rsidP="005F6A5B" w:rsidRDefault="00A30036" w14:paraId="403257B3" w14:textId="0DDAB0BA">
      <w:pPr>
        <w:pStyle w:val="4Bulletedcopyblue"/>
        <w:jc w:val="both"/>
      </w:pPr>
      <w:r>
        <w:t xml:space="preserve">Appropriate staff have relevant information about </w:t>
      </w:r>
      <w:r w:rsidR="27D97EFA">
        <w:t>children</w:t>
      </w:r>
      <w:r>
        <w:t xml:space="preserve"> looked after legal status, contact arrangements with birth parents or those with parental responsibility, and care arrangements</w:t>
      </w:r>
    </w:p>
    <w:p w:rsidRPr="005F6A5B" w:rsidR="00A30036" w:rsidP="005F6A5B" w:rsidRDefault="00A30036" w14:paraId="665B3C8D" w14:textId="0C3F95D1">
      <w:pPr>
        <w:pStyle w:val="4Bulletedcopyblue"/>
        <w:jc w:val="both"/>
      </w:pPr>
      <w:r>
        <w:t>The DSL</w:t>
      </w:r>
      <w:r w:rsidR="0303271F">
        <w:t>/DDSL</w:t>
      </w:r>
      <w:r>
        <w:t xml:space="preserve"> has details of children’s social workers and relevant virtual school heads </w:t>
      </w:r>
    </w:p>
    <w:p w:rsidRPr="005F6A5B" w:rsidR="00A30036" w:rsidP="005F6A5B" w:rsidRDefault="00A30036" w14:paraId="552ED4D9" w14:textId="77777777">
      <w:pPr>
        <w:pStyle w:val="4Bulletedcopyblue"/>
        <w:jc w:val="both"/>
      </w:pPr>
      <w:r w:rsidRPr="005F6A5B">
        <w:t>We have appointed an appropriately trained teacher, to take the lead on promoting the educational achievement of looked-after and previously looked-after children.</w:t>
      </w:r>
    </w:p>
    <w:p w:rsidRPr="005F6A5B" w:rsidR="00A30036" w:rsidP="005F6A5B" w:rsidRDefault="00A30036" w14:paraId="00A86AB1" w14:textId="77777777">
      <w:pPr>
        <w:pStyle w:val="4Bulletedcopyblue"/>
        <w:jc w:val="both"/>
      </w:pPr>
      <w:r w:rsidRPr="005F6A5B">
        <w:t>As part of their role, they will:</w:t>
      </w:r>
    </w:p>
    <w:p w:rsidRPr="005F6A5B" w:rsidR="00A30036" w:rsidP="005F6A5B" w:rsidRDefault="00A30036" w14:paraId="5811C451" w14:textId="004FA892">
      <w:pPr>
        <w:pStyle w:val="4Bulletedcopyblue"/>
        <w:jc w:val="both"/>
      </w:pPr>
      <w:r>
        <w:t>Work closely with the DSL</w:t>
      </w:r>
      <w:r w:rsidR="2C735FA7">
        <w:t>/DDSL</w:t>
      </w:r>
      <w:r>
        <w:t xml:space="preserve"> to ensure that any safeguarding concerns regarding looked-after and previously looked-after children are quickly and effectively responded to</w:t>
      </w:r>
    </w:p>
    <w:p w:rsidRPr="005F6A5B" w:rsidR="00A30036" w:rsidP="005F6A5B" w:rsidRDefault="00A30036" w14:paraId="3CA54439" w14:textId="77777777">
      <w:pPr>
        <w:pStyle w:val="4Bulletedcopyblue"/>
        <w:jc w:val="both"/>
      </w:pPr>
      <w:r w:rsidRPr="005F6A5B">
        <w:t>Work with virtual school heads to promote the educational achievement of looked-after and previously looked-after children</w:t>
      </w:r>
    </w:p>
    <w:p w:rsidRPr="005F6A5B" w:rsidR="00272DCD" w:rsidP="005F6A5B" w:rsidRDefault="00272DCD" w14:paraId="2B371A1F" w14:textId="77777777">
      <w:pPr>
        <w:pStyle w:val="4Bulletedcopyblue"/>
        <w:jc w:val="both"/>
        <w:rPr>
          <w:highlight w:val="cyan"/>
        </w:rPr>
      </w:pPr>
    </w:p>
    <w:p w:rsidRPr="005F6A5B" w:rsidR="00272DCD" w:rsidP="005F6A5B" w:rsidRDefault="00272DCD" w14:paraId="7BF1E1D0" w14:textId="5727808B">
      <w:pPr>
        <w:pStyle w:val="Heading1"/>
        <w:jc w:val="both"/>
        <w:rPr>
          <w:color w:val="E50076"/>
        </w:rPr>
      </w:pPr>
      <w:bookmarkStart w:name="_Toc49244983" w:id="49"/>
      <w:bookmarkStart w:name="_Toc1432395439" w:id="44544072"/>
      <w:bookmarkStart w:name="_Toc503803371" w:id="1261202924"/>
      <w:r w:rsidRPr="0154EC64" w:rsidR="00272DCD">
        <w:rPr>
          <w:color w:val="E50076"/>
        </w:rPr>
        <w:t xml:space="preserve">14. Complaints and concerns about </w:t>
      </w:r>
      <w:r w:rsidRPr="0154EC64" w:rsidR="00BC33B3">
        <w:rPr>
          <w:color w:val="E50076"/>
        </w:rPr>
        <w:t>service</w:t>
      </w:r>
      <w:r w:rsidRPr="0154EC64" w:rsidR="00272DCD">
        <w:rPr>
          <w:color w:val="E50076"/>
        </w:rPr>
        <w:t xml:space="preserve"> safeguarding policies</w:t>
      </w:r>
      <w:bookmarkEnd w:id="49"/>
      <w:bookmarkEnd w:id="44544072"/>
      <w:bookmarkEnd w:id="1261202924"/>
    </w:p>
    <w:p w:rsidRPr="005F6A5B" w:rsidR="00272DCD" w:rsidP="005F6A5B" w:rsidRDefault="00272DCD" w14:paraId="0970DE81" w14:textId="77777777">
      <w:pPr>
        <w:pStyle w:val="Subhead2"/>
        <w:jc w:val="both"/>
        <w:rPr>
          <w:rFonts w:ascii="Arial" w:hAnsi="Arial" w:cs="Arial"/>
          <w:sz w:val="20"/>
          <w:szCs w:val="20"/>
        </w:rPr>
      </w:pPr>
      <w:r w:rsidRPr="005F6A5B">
        <w:rPr>
          <w:rFonts w:ascii="Arial" w:hAnsi="Arial" w:cs="Arial"/>
          <w:sz w:val="20"/>
          <w:szCs w:val="20"/>
        </w:rPr>
        <w:t>14.1 Complaints against staff</w:t>
      </w:r>
    </w:p>
    <w:p w:rsidR="00272DCD" w:rsidP="00820DAD" w:rsidRDefault="00272DCD" w14:paraId="4A14AABE" w14:textId="6AB9E38C">
      <w:pPr>
        <w:jc w:val="both"/>
        <w:rPr>
          <w:rFonts w:ascii="Arial" w:hAnsi="Arial" w:cs="Arial"/>
          <w:sz w:val="20"/>
          <w:szCs w:val="20"/>
        </w:rPr>
      </w:pPr>
      <w:r w:rsidRPr="005F6A5B">
        <w:rPr>
          <w:rFonts w:ascii="Arial" w:hAnsi="Arial" w:cs="Arial"/>
          <w:sz w:val="20"/>
          <w:szCs w:val="20"/>
        </w:rPr>
        <w:t>Complaints against staff that are likely to require a child protection investigation will be handled in accordance with our procedures for dealing with allegations of abuse made against staff (</w:t>
      </w:r>
      <w:r w:rsidRPr="00F5016F">
        <w:rPr>
          <w:rFonts w:ascii="Arial" w:hAnsi="Arial" w:cs="Arial"/>
          <w:sz w:val="20"/>
          <w:szCs w:val="20"/>
        </w:rPr>
        <w:t>see</w:t>
      </w:r>
      <w:r w:rsidRPr="00F5016F" w:rsidR="00F5016F">
        <w:rPr>
          <w:rFonts w:ascii="Arial" w:hAnsi="Arial" w:cs="Arial"/>
          <w:sz w:val="20"/>
          <w:szCs w:val="20"/>
        </w:rPr>
        <w:t xml:space="preserve"> </w:t>
      </w:r>
      <w:r w:rsidRPr="00F5016F" w:rsidR="003D64FD">
        <w:rPr>
          <w:rFonts w:ascii="Arial" w:hAnsi="Arial" w:cs="Arial"/>
          <w:sz w:val="20"/>
          <w:szCs w:val="20"/>
        </w:rPr>
        <w:t>A14</w:t>
      </w:r>
      <w:r w:rsidRPr="00F5016F" w:rsidR="00673DCA">
        <w:rPr>
          <w:rFonts w:ascii="Arial" w:hAnsi="Arial" w:cs="Arial"/>
          <w:sz w:val="20"/>
          <w:szCs w:val="20"/>
        </w:rPr>
        <w:t>2</w:t>
      </w:r>
      <w:r w:rsidR="00673DCA">
        <w:rPr>
          <w:rFonts w:ascii="Arial" w:hAnsi="Arial" w:cs="Arial"/>
          <w:sz w:val="20"/>
          <w:szCs w:val="20"/>
        </w:rPr>
        <w:t xml:space="preserve"> </w:t>
      </w:r>
      <w:r w:rsidR="00BA57FD">
        <w:rPr>
          <w:rFonts w:ascii="Arial" w:hAnsi="Arial" w:cs="Arial"/>
          <w:sz w:val="20"/>
          <w:szCs w:val="20"/>
        </w:rPr>
        <w:t>Managing A</w:t>
      </w:r>
      <w:r w:rsidR="00673DCA">
        <w:rPr>
          <w:rFonts w:ascii="Arial" w:hAnsi="Arial" w:cs="Arial"/>
          <w:sz w:val="20"/>
          <w:szCs w:val="20"/>
        </w:rPr>
        <w:t xml:space="preserve">llegations Against </w:t>
      </w:r>
      <w:r w:rsidR="00BA57FD">
        <w:rPr>
          <w:rFonts w:ascii="Arial" w:hAnsi="Arial" w:cs="Arial"/>
          <w:sz w:val="20"/>
          <w:szCs w:val="20"/>
        </w:rPr>
        <w:t>St</w:t>
      </w:r>
      <w:r w:rsidR="00673DCA">
        <w:rPr>
          <w:rFonts w:ascii="Arial" w:hAnsi="Arial" w:cs="Arial"/>
          <w:sz w:val="20"/>
          <w:szCs w:val="20"/>
        </w:rPr>
        <w:t>aff Policy</w:t>
      </w:r>
      <w:r w:rsidR="001C33C5">
        <w:rPr>
          <w:rFonts w:ascii="Arial" w:hAnsi="Arial" w:cs="Arial"/>
          <w:sz w:val="20"/>
          <w:szCs w:val="20"/>
        </w:rPr>
        <w:t>)</w:t>
      </w:r>
      <w:r w:rsidR="00E04FE0">
        <w:rPr>
          <w:rFonts w:ascii="Arial" w:hAnsi="Arial" w:cs="Arial"/>
          <w:sz w:val="20"/>
          <w:szCs w:val="20"/>
        </w:rPr>
        <w:t xml:space="preserve">. </w:t>
      </w:r>
    </w:p>
    <w:p w:rsidR="00BC2335" w:rsidP="00820DAD" w:rsidRDefault="00BC2335" w14:paraId="23A8B646" w14:textId="0AB78DE8">
      <w:pPr>
        <w:jc w:val="both"/>
        <w:rPr>
          <w:rFonts w:ascii="Arial" w:hAnsi="Arial" w:cs="Arial"/>
          <w:sz w:val="20"/>
          <w:szCs w:val="20"/>
        </w:rPr>
      </w:pPr>
      <w:r w:rsidRPr="003D229F">
        <w:rPr>
          <w:rFonts w:ascii="Arial" w:hAnsi="Arial" w:cs="Arial"/>
          <w:b/>
          <w:bCs/>
          <w:sz w:val="20"/>
          <w:szCs w:val="20"/>
        </w:rPr>
        <w:t>14.2</w:t>
      </w:r>
      <w:r w:rsidR="0023486A">
        <w:rPr>
          <w:rFonts w:ascii="Arial" w:hAnsi="Arial" w:cs="Arial"/>
          <w:sz w:val="20"/>
          <w:szCs w:val="20"/>
        </w:rPr>
        <w:t xml:space="preserve"> Low level concerns</w:t>
      </w:r>
    </w:p>
    <w:p w:rsidR="0023486A" w:rsidP="00E33009" w:rsidRDefault="00E33009" w14:paraId="5FFCEE19" w14:textId="047DF7BB">
      <w:pPr>
        <w:spacing w:after="120" w:line="240" w:lineRule="auto"/>
        <w:ind w:left="720" w:hanging="720"/>
        <w:jc w:val="both"/>
        <w:rPr>
          <w:rFonts w:ascii="Arial" w:hAnsi="Arial" w:eastAsia="MS Mincho" w:cs="Arial"/>
          <w:sz w:val="20"/>
          <w:szCs w:val="20"/>
          <w:lang w:val="en-US"/>
        </w:rPr>
      </w:pPr>
      <w:r w:rsidRPr="5DC77876">
        <w:rPr>
          <w:rFonts w:ascii="Arial" w:hAnsi="Arial" w:eastAsia="MS Mincho" w:cs="Arial"/>
          <w:sz w:val="20"/>
          <w:szCs w:val="20"/>
          <w:lang w:val="en-US"/>
        </w:rPr>
        <w:t xml:space="preserve">The term ‘low level’ concern does not mean that it is </w:t>
      </w:r>
      <w:r w:rsidRPr="5DC77876" w:rsidR="643CAAB8">
        <w:rPr>
          <w:rFonts w:ascii="Arial" w:hAnsi="Arial" w:eastAsia="MS Mincho" w:cs="Arial"/>
          <w:sz w:val="20"/>
          <w:szCs w:val="20"/>
          <w:lang w:val="en-US"/>
        </w:rPr>
        <w:t>insignificant;</w:t>
      </w:r>
      <w:r w:rsidRPr="5DC77876">
        <w:rPr>
          <w:rFonts w:ascii="Arial" w:hAnsi="Arial" w:eastAsia="MS Mincho" w:cs="Arial"/>
          <w:sz w:val="20"/>
          <w:szCs w:val="20"/>
          <w:lang w:val="en-US"/>
        </w:rPr>
        <w:t xml:space="preserve"> it means that the adult’s </w:t>
      </w:r>
      <w:proofErr w:type="spellStart"/>
      <w:r w:rsidRPr="5DC77876">
        <w:rPr>
          <w:rFonts w:ascii="Arial" w:hAnsi="Arial" w:eastAsia="MS Mincho" w:cs="Arial"/>
          <w:sz w:val="20"/>
          <w:szCs w:val="20"/>
          <w:lang w:val="en-US"/>
        </w:rPr>
        <w:t>behaviour</w:t>
      </w:r>
      <w:proofErr w:type="spellEnd"/>
      <w:r w:rsidRPr="5DC77876">
        <w:rPr>
          <w:rFonts w:ascii="Arial" w:hAnsi="Arial" w:eastAsia="MS Mincho" w:cs="Arial"/>
          <w:sz w:val="20"/>
          <w:szCs w:val="20"/>
          <w:lang w:val="en-US"/>
        </w:rPr>
        <w:t xml:space="preserve"> towards a child or adult at risk does not meet the harm threshold as set out in this policy. A </w:t>
      </w:r>
      <w:r w:rsidRPr="5DC77876" w:rsidR="74545AF3">
        <w:rPr>
          <w:rFonts w:ascii="Arial" w:hAnsi="Arial" w:eastAsia="MS Mincho" w:cs="Arial"/>
          <w:sz w:val="20"/>
          <w:szCs w:val="20"/>
          <w:lang w:val="en-US"/>
        </w:rPr>
        <w:t>low-level</w:t>
      </w:r>
      <w:r w:rsidRPr="5DC77876">
        <w:rPr>
          <w:rFonts w:ascii="Arial" w:hAnsi="Arial" w:eastAsia="MS Mincho" w:cs="Arial"/>
          <w:sz w:val="20"/>
          <w:szCs w:val="20"/>
          <w:lang w:val="en-US"/>
        </w:rPr>
        <w:t xml:space="preserve"> concern is any concern, no matter how small, and even if no more than causing a sense of unease or a ‘nagging doubt – that an adult may have acted in a way that is inconsistent with an </w:t>
      </w:r>
      <w:proofErr w:type="spellStart"/>
      <w:r w:rsidRPr="5DC77876">
        <w:rPr>
          <w:rFonts w:ascii="Arial" w:hAnsi="Arial" w:eastAsia="MS Mincho" w:cs="Arial"/>
          <w:sz w:val="20"/>
          <w:szCs w:val="20"/>
          <w:lang w:val="en-US"/>
        </w:rPr>
        <w:t>organisation’s</w:t>
      </w:r>
      <w:proofErr w:type="spellEnd"/>
      <w:r w:rsidRPr="5DC77876">
        <w:rPr>
          <w:rFonts w:ascii="Arial" w:hAnsi="Arial" w:eastAsia="MS Mincho" w:cs="Arial"/>
          <w:sz w:val="20"/>
          <w:szCs w:val="20"/>
          <w:lang w:val="en-US"/>
        </w:rPr>
        <w:t xml:space="preserve"> values or code of conduct</w:t>
      </w:r>
      <w:r w:rsidRPr="5DC77876" w:rsidR="004F51BE">
        <w:rPr>
          <w:rFonts w:ascii="Arial" w:hAnsi="Arial" w:eastAsia="MS Mincho" w:cs="Arial"/>
          <w:sz w:val="20"/>
          <w:szCs w:val="20"/>
          <w:lang w:val="en-US"/>
        </w:rPr>
        <w:t xml:space="preserve">. </w:t>
      </w:r>
      <w:r w:rsidRPr="5DC77876">
        <w:rPr>
          <w:rFonts w:ascii="Arial" w:hAnsi="Arial" w:eastAsia="MS Mincho" w:cs="Arial"/>
          <w:sz w:val="20"/>
          <w:szCs w:val="20"/>
          <w:lang w:val="en-US"/>
        </w:rPr>
        <w:t>This will include inappropriate conduct outside of work</w:t>
      </w:r>
    </w:p>
    <w:p w:rsidRPr="005F6A5B" w:rsidR="00272DCD" w:rsidP="10580A7F" w:rsidRDefault="00272DCD" w14:noSpellErr="1" w14:paraId="1FC805C7" w14:textId="20551734">
      <w:pPr>
        <w:spacing w:after="120" w:line="240" w:lineRule="auto"/>
        <w:ind w:left="720" w:hanging="720"/>
        <w:jc w:val="both"/>
      </w:pPr>
      <w:r w:rsidRPr="589BE3DB" w:rsidR="3CC496B2">
        <w:rPr>
          <w:rFonts w:ascii="Arial" w:hAnsi="Arial" w:eastAsia="MS Mincho" w:cs="Arial"/>
          <w:sz w:val="20"/>
          <w:szCs w:val="20"/>
          <w:lang w:val="en-US"/>
        </w:rPr>
        <w:t xml:space="preserve">All such concerns should be recorded to </w:t>
      </w:r>
      <w:r w:rsidRPr="589BE3DB" w:rsidR="350B1475">
        <w:rPr>
          <w:rFonts w:ascii="Arial" w:hAnsi="Arial" w:eastAsia="MS Mincho" w:cs="Arial"/>
          <w:sz w:val="20"/>
          <w:szCs w:val="20"/>
          <w:lang w:val="en-US"/>
        </w:rPr>
        <w:t>Confide</w:t>
      </w:r>
      <w:r w:rsidRPr="589BE3DB" w:rsidR="3CC496B2">
        <w:rPr>
          <w:rFonts w:ascii="Arial" w:hAnsi="Arial" w:eastAsia="MS Mincho" w:cs="Arial"/>
          <w:sz w:val="20"/>
          <w:szCs w:val="20"/>
          <w:lang w:val="en-US"/>
        </w:rPr>
        <w:t xml:space="preserve"> and raised with the</w:t>
      </w:r>
      <w:r w:rsidRPr="589BE3DB" w:rsidR="350B1475">
        <w:rPr>
          <w:rFonts w:ascii="Arial" w:hAnsi="Arial" w:eastAsia="MS Mincho" w:cs="Arial"/>
          <w:sz w:val="20"/>
          <w:szCs w:val="20"/>
          <w:lang w:val="en-US"/>
        </w:rPr>
        <w:t xml:space="preserve"> Service Lead</w:t>
      </w:r>
      <w:r w:rsidRPr="589BE3DB" w:rsidR="50003E1D">
        <w:rPr>
          <w:rFonts w:ascii="Arial" w:hAnsi="Arial" w:eastAsia="MS Mincho" w:cs="Arial"/>
          <w:sz w:val="20"/>
          <w:szCs w:val="20"/>
          <w:lang w:val="en-US"/>
        </w:rPr>
        <w:t xml:space="preserve"> in line with our A142 </w:t>
      </w:r>
      <w:r w:rsidRPr="589BE3DB" w:rsidR="3751E5A7">
        <w:rPr>
          <w:rFonts w:ascii="Arial" w:hAnsi="Arial" w:eastAsia="MS Mincho" w:cs="Arial"/>
          <w:sz w:val="20"/>
          <w:szCs w:val="20"/>
          <w:lang w:val="en-US"/>
        </w:rPr>
        <w:t>Managing allegations against staff</w:t>
      </w:r>
      <w:r w:rsidRPr="589BE3DB" w:rsidR="50003E1D">
        <w:rPr>
          <w:rFonts w:ascii="Arial" w:hAnsi="Arial" w:eastAsia="MS Mincho" w:cs="Arial"/>
          <w:sz w:val="20"/>
          <w:szCs w:val="20"/>
          <w:lang w:val="en-US"/>
        </w:rPr>
        <w:t xml:space="preserve"> policy. </w:t>
      </w:r>
    </w:p>
    <w:p w:rsidRPr="005F6A5B" w:rsidR="00272DCD" w:rsidP="0D8A597E" w:rsidRDefault="00272DCD" w14:paraId="5F1A5DA6" w14:textId="2CB58C27">
      <w:pPr>
        <w:pStyle w:val="Subhead2"/>
        <w:spacing w:after="120" w:line="240" w:lineRule="auto"/>
        <w:ind/>
        <w:jc w:val="both"/>
        <w:rPr>
          <w:rFonts w:ascii="Arial" w:hAnsi="Arial" w:cs="Arial"/>
          <w:sz w:val="20"/>
          <w:szCs w:val="20"/>
        </w:rPr>
      </w:pPr>
    </w:p>
    <w:p w:rsidRPr="005F6A5B" w:rsidR="00272DCD" w:rsidP="0D8A597E" w:rsidRDefault="00272DCD" w14:paraId="7C758C93" w14:textId="71700CE2">
      <w:pPr>
        <w:spacing w:after="120" w:line="240" w:lineRule="auto"/>
        <w:ind/>
      </w:pPr>
      <w:r>
        <w:br w:type="page"/>
      </w:r>
    </w:p>
    <w:p w:rsidRPr="005F6A5B" w:rsidR="00272DCD" w:rsidP="589BE3DB" w:rsidRDefault="00272DCD" w14:paraId="15E7177D" w14:textId="6EA79C6A">
      <w:pPr>
        <w:pStyle w:val="Subhead2"/>
        <w:spacing w:after="120" w:line="240" w:lineRule="auto"/>
        <w:ind/>
        <w:jc w:val="both"/>
        <w:rPr>
          <w:rFonts w:ascii="Arial" w:hAnsi="Arial" w:cs="Arial"/>
          <w:sz w:val="20"/>
          <w:szCs w:val="20"/>
        </w:rPr>
      </w:pPr>
      <w:r w:rsidRPr="0D8A597E" w:rsidR="0E564006">
        <w:rPr>
          <w:rFonts w:ascii="Arial" w:hAnsi="Arial" w:cs="Arial"/>
          <w:sz w:val="20"/>
          <w:szCs w:val="20"/>
        </w:rPr>
        <w:t>14.</w:t>
      </w:r>
      <w:r w:rsidRPr="0D8A597E" w:rsidR="50003E1D">
        <w:rPr>
          <w:rFonts w:ascii="Arial" w:hAnsi="Arial" w:cs="Arial"/>
          <w:sz w:val="20"/>
          <w:szCs w:val="20"/>
        </w:rPr>
        <w:t>3</w:t>
      </w:r>
      <w:r w:rsidRPr="0D8A597E" w:rsidR="0E564006">
        <w:rPr>
          <w:rFonts w:ascii="Arial" w:hAnsi="Arial" w:cs="Arial"/>
          <w:sz w:val="20"/>
          <w:szCs w:val="20"/>
        </w:rPr>
        <w:t xml:space="preserve"> Other complaints</w:t>
      </w:r>
      <w:r w:rsidRPr="0D8A597E" w:rsidR="03665817">
        <w:rPr>
          <w:rFonts w:ascii="Arial" w:hAnsi="Arial" w:cs="Arial"/>
          <w:sz w:val="20"/>
          <w:szCs w:val="20"/>
        </w:rPr>
        <w:t xml:space="preserve"> </w:t>
      </w:r>
    </w:p>
    <w:p w:rsidR="21F9F295" w:rsidP="13F8628C" w:rsidRDefault="21F9F295" w14:paraId="71E38805" w14:textId="55BD4BE2">
      <w:pPr>
        <w:spacing w:after="0"/>
        <w:rPr>
          <w:rFonts w:ascii="Arial" w:hAnsi="Arial" w:eastAsia="Arial" w:cs="Arial"/>
          <w:color w:val="212121"/>
          <w:sz w:val="20"/>
          <w:szCs w:val="20"/>
          <w:lang w:val="en-US"/>
        </w:rPr>
      </w:pPr>
      <w:r w:rsidRPr="093EA091">
        <w:rPr>
          <w:rFonts w:ascii="Arial" w:hAnsi="Arial" w:eastAsia="Arial" w:cs="Arial"/>
          <w:color w:val="212121"/>
          <w:sz w:val="20"/>
          <w:szCs w:val="20"/>
          <w:lang w:val="en-US"/>
        </w:rPr>
        <w:t xml:space="preserve">Staff have a duty to report safeguarding concerns internally via </w:t>
      </w:r>
      <w:proofErr w:type="spellStart"/>
      <w:r w:rsidRPr="093EA091">
        <w:rPr>
          <w:rFonts w:ascii="Arial" w:hAnsi="Arial" w:eastAsia="Arial" w:cs="Arial"/>
          <w:color w:val="212121"/>
          <w:sz w:val="20"/>
          <w:szCs w:val="20"/>
          <w:lang w:val="en-US"/>
        </w:rPr>
        <w:t>MyConcern</w:t>
      </w:r>
      <w:proofErr w:type="spellEnd"/>
      <w:r w:rsidRPr="093EA091">
        <w:rPr>
          <w:rFonts w:ascii="Arial" w:hAnsi="Arial" w:eastAsia="Arial" w:cs="Arial"/>
          <w:color w:val="212121"/>
          <w:sz w:val="20"/>
          <w:szCs w:val="20"/>
          <w:lang w:val="en-US"/>
        </w:rPr>
        <w:t>/CPOMS and to refer to, or seek guidance from relevant external agencies (e.g</w:t>
      </w:r>
      <w:r w:rsidRPr="093EA091" w:rsidR="024B8657">
        <w:rPr>
          <w:rFonts w:ascii="Arial" w:hAnsi="Arial" w:eastAsia="Arial" w:cs="Arial"/>
          <w:color w:val="212121"/>
          <w:sz w:val="20"/>
          <w:szCs w:val="20"/>
          <w:lang w:val="en-US"/>
        </w:rPr>
        <w:t>.</w:t>
      </w:r>
      <w:r w:rsidRPr="093EA091">
        <w:rPr>
          <w:rFonts w:ascii="Arial" w:hAnsi="Arial" w:eastAsia="Arial" w:cs="Arial"/>
          <w:color w:val="212121"/>
          <w:sz w:val="20"/>
          <w:szCs w:val="20"/>
          <w:lang w:val="en-US"/>
        </w:rPr>
        <w:t xml:space="preserve"> Social Care, LADO, the Prevent Team, the police </w:t>
      </w:r>
      <w:r w:rsidRPr="093EA091" w:rsidR="1A63C3C7">
        <w:rPr>
          <w:rFonts w:ascii="Arial" w:hAnsi="Arial" w:eastAsia="Arial" w:cs="Arial"/>
          <w:color w:val="212121"/>
          <w:sz w:val="20"/>
          <w:szCs w:val="20"/>
          <w:lang w:val="en-US"/>
        </w:rPr>
        <w:t>etc.</w:t>
      </w:r>
      <w:r w:rsidRPr="093EA091">
        <w:rPr>
          <w:rFonts w:ascii="Arial" w:hAnsi="Arial" w:eastAsia="Arial" w:cs="Arial"/>
          <w:color w:val="212121"/>
          <w:sz w:val="20"/>
          <w:szCs w:val="20"/>
          <w:lang w:val="en-US"/>
        </w:rPr>
        <w:t xml:space="preserve">)   </w:t>
      </w:r>
    </w:p>
    <w:p w:rsidR="21F9F295" w:rsidP="13F8628C" w:rsidRDefault="21F9F295" w14:paraId="1868B6F5" w14:textId="47F3BEA1">
      <w:pPr>
        <w:spacing w:after="0"/>
        <w:rPr>
          <w:rFonts w:ascii="Arial" w:hAnsi="Arial" w:eastAsia="Arial" w:cs="Arial"/>
          <w:color w:val="212121"/>
          <w:sz w:val="20"/>
          <w:szCs w:val="20"/>
          <w:lang w:val="en-US"/>
        </w:rPr>
      </w:pPr>
      <w:r w:rsidRPr="13F8628C">
        <w:rPr>
          <w:rFonts w:ascii="Arial" w:hAnsi="Arial" w:eastAsia="Arial" w:cs="Arial"/>
          <w:color w:val="212121"/>
          <w:sz w:val="20"/>
          <w:szCs w:val="20"/>
          <w:lang w:val="en-US"/>
        </w:rPr>
        <w:t xml:space="preserve">Complaints regarding external referrals or seeking external guidance from safeguarding partners will not be investigated through the complaints process, as these actions are mandatory under our duty of care. </w:t>
      </w:r>
    </w:p>
    <w:p w:rsidR="21F9F295" w:rsidP="13F8628C" w:rsidRDefault="21F9F295" w14:paraId="08FC507D" w14:textId="5C484754">
      <w:pPr>
        <w:spacing w:after="0"/>
        <w:rPr>
          <w:rFonts w:ascii="Arial" w:hAnsi="Arial" w:eastAsia="Arial" w:cs="Arial"/>
          <w:color w:val="212121"/>
          <w:sz w:val="20"/>
          <w:szCs w:val="20"/>
          <w:lang w:val="en-US"/>
        </w:rPr>
      </w:pPr>
      <w:r w:rsidRPr="13F8628C">
        <w:rPr>
          <w:rFonts w:ascii="Arial" w:hAnsi="Arial" w:eastAsia="Arial" w:cs="Arial"/>
          <w:color w:val="212121"/>
          <w:sz w:val="20"/>
          <w:szCs w:val="20"/>
          <w:lang w:val="en-US"/>
        </w:rPr>
        <w:t xml:space="preserve">Where appropriate an internal review will be undertaken and shared with the group Safeguarding Lead and the Incident and Safeguarding Committee, if appropriate lessons learned may be shared with the complainant.  </w:t>
      </w:r>
    </w:p>
    <w:p w:rsidR="21F9F295" w:rsidP="13F8628C" w:rsidRDefault="21F9F295" w14:paraId="21FF88DC" w14:noSpellErr="1" w14:textId="4B3165DF">
      <w:pPr>
        <w:spacing w:after="180"/>
        <w:rPr>
          <w:rFonts w:ascii="Arial" w:hAnsi="Arial" w:eastAsia="Arial" w:cs="Arial"/>
          <w:color w:val="000000" w:themeColor="text1"/>
          <w:sz w:val="20"/>
          <w:szCs w:val="20"/>
          <w:lang w:val="en-US"/>
        </w:rPr>
      </w:pPr>
      <w:r w:rsidRPr="0D8A597E" w:rsidR="21F9F295">
        <w:rPr>
          <w:rFonts w:ascii="Arial" w:hAnsi="Arial" w:eastAsia="Arial" w:cs="Arial"/>
          <w:color w:val="000000" w:themeColor="text1" w:themeTint="FF" w:themeShade="FF"/>
          <w:sz w:val="20"/>
          <w:szCs w:val="20"/>
          <w:lang w:val="en-US"/>
        </w:rPr>
        <w:t>Complaints relating to communication will be handled in accordance with Aurora’s Complaints Policy, except where they relate directly to actions we are required to take under our duty of care.</w:t>
      </w:r>
    </w:p>
    <w:p w:rsidRPr="005F6A5B" w:rsidR="00272DCD" w:rsidP="005F6A5B" w:rsidRDefault="00272DCD" w14:paraId="182E9192" w14:textId="395D7B0F">
      <w:pPr>
        <w:pStyle w:val="Subhead2"/>
        <w:jc w:val="both"/>
        <w:rPr>
          <w:rFonts w:ascii="Arial" w:hAnsi="Arial" w:cs="Arial"/>
          <w:sz w:val="20"/>
          <w:szCs w:val="20"/>
        </w:rPr>
      </w:pPr>
      <w:r w:rsidRPr="3631F699">
        <w:rPr>
          <w:rFonts w:ascii="Arial" w:hAnsi="Arial" w:cs="Arial"/>
          <w:sz w:val="20"/>
          <w:szCs w:val="20"/>
        </w:rPr>
        <w:t>14.</w:t>
      </w:r>
      <w:r w:rsidRPr="3631F699" w:rsidR="00333A8D">
        <w:rPr>
          <w:rFonts w:ascii="Arial" w:hAnsi="Arial" w:cs="Arial"/>
          <w:sz w:val="20"/>
          <w:szCs w:val="20"/>
        </w:rPr>
        <w:t>4</w:t>
      </w:r>
      <w:r w:rsidRPr="3631F699">
        <w:rPr>
          <w:rFonts w:ascii="Arial" w:hAnsi="Arial" w:cs="Arial"/>
          <w:sz w:val="20"/>
          <w:szCs w:val="20"/>
        </w:rPr>
        <w:t xml:space="preserve"> </w:t>
      </w:r>
      <w:r w:rsidRPr="3631F699" w:rsidR="39598452">
        <w:rPr>
          <w:rFonts w:ascii="Arial" w:hAnsi="Arial" w:cs="Arial"/>
          <w:sz w:val="20"/>
          <w:szCs w:val="20"/>
        </w:rPr>
        <w:t>Whistleblowing</w:t>
      </w:r>
    </w:p>
    <w:p w:rsidRPr="00BD4AF3" w:rsidR="00272DCD" w:rsidP="00BD4AF3" w:rsidRDefault="00484107" w14:paraId="4D934303" w14:textId="18D33FE8">
      <w:r>
        <w:rPr>
          <w:rFonts w:ascii="Arial" w:hAnsi="Arial" w:cs="Arial"/>
          <w:sz w:val="20"/>
          <w:szCs w:val="20"/>
        </w:rPr>
        <w:t xml:space="preserve">Staff are </w:t>
      </w:r>
      <w:r w:rsidR="0056560A">
        <w:rPr>
          <w:rFonts w:ascii="Arial" w:hAnsi="Arial" w:cs="Arial"/>
          <w:sz w:val="20"/>
          <w:szCs w:val="20"/>
        </w:rPr>
        <w:t xml:space="preserve">able to </w:t>
      </w:r>
      <w:r w:rsidRPr="00BD4AF3" w:rsidR="00272DCD">
        <w:rPr>
          <w:rFonts w:ascii="Arial" w:hAnsi="Arial" w:cs="Arial"/>
          <w:sz w:val="20"/>
          <w:szCs w:val="20"/>
        </w:rPr>
        <w:t xml:space="preserve">refer to </w:t>
      </w:r>
      <w:r w:rsidRPr="00BD4AF3" w:rsidR="006C68A5">
        <w:rPr>
          <w:rFonts w:ascii="Arial" w:hAnsi="Arial" w:cs="Arial"/>
          <w:sz w:val="20"/>
          <w:szCs w:val="20"/>
        </w:rPr>
        <w:t xml:space="preserve">Aurora’s </w:t>
      </w:r>
      <w:r w:rsidRPr="00BD4AF3" w:rsidR="00272DCD">
        <w:rPr>
          <w:rFonts w:ascii="Arial" w:hAnsi="Arial" w:cs="Arial"/>
          <w:sz w:val="20"/>
          <w:szCs w:val="20"/>
        </w:rPr>
        <w:t>Whistleblowing policy.</w:t>
      </w:r>
      <w:r w:rsidR="00084AD0">
        <w:rPr>
          <w:rFonts w:ascii="Arial" w:hAnsi="Arial" w:cs="Arial"/>
          <w:sz w:val="20"/>
          <w:szCs w:val="20"/>
        </w:rPr>
        <w:t xml:space="preserve"> Posters </w:t>
      </w:r>
      <w:r w:rsidR="00984903">
        <w:rPr>
          <w:rFonts w:ascii="Arial" w:hAnsi="Arial" w:cs="Arial"/>
          <w:sz w:val="20"/>
          <w:szCs w:val="20"/>
        </w:rPr>
        <w:t xml:space="preserve">advertise this service in staff communal areas and the </w:t>
      </w:r>
      <w:r w:rsidR="00341355">
        <w:rPr>
          <w:rFonts w:ascii="Arial" w:hAnsi="Arial" w:cs="Arial"/>
          <w:sz w:val="20"/>
          <w:szCs w:val="20"/>
        </w:rPr>
        <w:t xml:space="preserve">policy and contact details can be found on </w:t>
      </w:r>
      <w:proofErr w:type="spellStart"/>
      <w:r w:rsidR="00341355">
        <w:rPr>
          <w:rFonts w:ascii="Arial" w:hAnsi="Arial" w:cs="Arial"/>
          <w:sz w:val="20"/>
          <w:szCs w:val="20"/>
        </w:rPr>
        <w:t>Sharepoint</w:t>
      </w:r>
      <w:proofErr w:type="spellEnd"/>
      <w:r w:rsidRPr="00BD4AF3" w:rsidR="00272DCD">
        <w:rPr>
          <w:rFonts w:ascii="Arial" w:hAnsi="Arial" w:cs="Arial"/>
          <w:sz w:val="20"/>
          <w:szCs w:val="20"/>
        </w:rPr>
        <w:t xml:space="preserve"> </w:t>
      </w:r>
    </w:p>
    <w:p w:rsidR="00272DCD" w:rsidP="00BD4AF3" w:rsidRDefault="00272DCD" w14:paraId="257EB40A" w14:textId="77777777">
      <w:pPr>
        <w:rPr>
          <w:rFonts w:ascii="Arial" w:hAnsi="Arial" w:cs="Arial"/>
          <w:sz w:val="20"/>
          <w:szCs w:val="20"/>
        </w:rPr>
      </w:pPr>
      <w:r w:rsidRPr="00BD4AF3">
        <w:rPr>
          <w:rFonts w:ascii="Arial" w:hAnsi="Arial" w:cs="Arial"/>
          <w:sz w:val="20"/>
          <w:szCs w:val="20"/>
        </w:rPr>
        <w:t xml:space="preserve">General guidance on whistleblowing can be found at: Advice on whistleblowing https://www.gov.uk/whistleblowing. The NSPCC whistleblowing helpline is also available for staff who do not feel able to raise concerns regarding child protection failures internally. Staff can call: 0800 028 0285. The line is available from 8:00 AM to 8:00 PM, Monday to Friday and Email: </w:t>
      </w:r>
      <w:hyperlink w:history="1" r:id="rId41">
        <w:r w:rsidRPr="00BD4AF3">
          <w:rPr>
            <w:rStyle w:val="Hyperlink"/>
            <w:rFonts w:ascii="Arial" w:hAnsi="Arial" w:cs="Arial"/>
            <w:sz w:val="20"/>
            <w:szCs w:val="20"/>
          </w:rPr>
          <w:t>help@nspcc.org.uk</w:t>
        </w:r>
      </w:hyperlink>
      <w:r w:rsidRPr="00BD4AF3">
        <w:rPr>
          <w:rFonts w:ascii="Arial" w:hAnsi="Arial" w:cs="Arial"/>
          <w:sz w:val="20"/>
          <w:szCs w:val="20"/>
        </w:rPr>
        <w:t>.</w:t>
      </w:r>
    </w:p>
    <w:p w:rsidRPr="00EB16C8" w:rsidR="00F47A9B" w:rsidP="00BD4AF3" w:rsidRDefault="00F47A9B" w14:paraId="483E9D62" w14:textId="632F063D">
      <w:pPr>
        <w:rPr>
          <w:rFonts w:ascii="Arial" w:hAnsi="Arial" w:cs="Arial"/>
          <w:b/>
          <w:bCs/>
          <w:sz w:val="20"/>
          <w:szCs w:val="20"/>
        </w:rPr>
      </w:pPr>
      <w:r w:rsidRPr="00EB16C8">
        <w:rPr>
          <w:rFonts w:ascii="Arial" w:hAnsi="Arial" w:cs="Arial"/>
          <w:b/>
          <w:bCs/>
          <w:sz w:val="20"/>
          <w:szCs w:val="20"/>
        </w:rPr>
        <w:t>14.</w:t>
      </w:r>
      <w:r w:rsidRPr="00EB16C8" w:rsidR="00C82DB0">
        <w:rPr>
          <w:rFonts w:ascii="Arial" w:hAnsi="Arial" w:cs="Arial"/>
          <w:b/>
          <w:bCs/>
          <w:sz w:val="20"/>
          <w:szCs w:val="20"/>
        </w:rPr>
        <w:t>5</w:t>
      </w:r>
      <w:r w:rsidRPr="00EB16C8" w:rsidR="00F10A04">
        <w:rPr>
          <w:rFonts w:ascii="Arial" w:hAnsi="Arial" w:cs="Arial"/>
          <w:b/>
          <w:bCs/>
          <w:sz w:val="20"/>
          <w:szCs w:val="20"/>
        </w:rPr>
        <w:t xml:space="preserve"> Allegations against 3</w:t>
      </w:r>
      <w:r w:rsidRPr="00EB16C8" w:rsidR="00F10A04">
        <w:rPr>
          <w:rFonts w:ascii="Arial" w:hAnsi="Arial" w:cs="Arial"/>
          <w:b/>
          <w:bCs/>
          <w:sz w:val="20"/>
          <w:szCs w:val="20"/>
          <w:vertAlign w:val="superscript"/>
        </w:rPr>
        <w:t>rd</w:t>
      </w:r>
      <w:r w:rsidRPr="00EB16C8" w:rsidR="00F10A04">
        <w:rPr>
          <w:rFonts w:ascii="Arial" w:hAnsi="Arial" w:cs="Arial"/>
          <w:b/>
          <w:bCs/>
          <w:sz w:val="20"/>
          <w:szCs w:val="20"/>
        </w:rPr>
        <w:t xml:space="preserve"> party using the service’s premises</w:t>
      </w:r>
    </w:p>
    <w:p w:rsidR="00C82DB0" w:rsidP="00BD4AF3" w:rsidRDefault="00C82DB0" w14:paraId="5E801498" w14:textId="273FB92C">
      <w:pPr/>
      <w:r w:rsidRPr="0D8A597E" w:rsidR="00C82DB0">
        <w:rPr>
          <w:rFonts w:ascii="Arial" w:hAnsi="Arial" w:cs="Arial"/>
          <w:sz w:val="20"/>
          <w:szCs w:val="20"/>
        </w:rPr>
        <w:t xml:space="preserve">The school will follow safeguarding procedures and inform the LADO if there is an allegation of an </w:t>
      </w:r>
      <w:r w:rsidRPr="0D8A597E" w:rsidR="00F10A04">
        <w:rPr>
          <w:rFonts w:ascii="Arial" w:hAnsi="Arial" w:cs="Arial"/>
          <w:sz w:val="20"/>
          <w:szCs w:val="20"/>
        </w:rPr>
        <w:t>incident</w:t>
      </w:r>
      <w:r w:rsidRPr="0D8A597E" w:rsidR="00C82DB0">
        <w:rPr>
          <w:rFonts w:ascii="Arial" w:hAnsi="Arial" w:cs="Arial"/>
          <w:sz w:val="20"/>
          <w:szCs w:val="20"/>
        </w:rPr>
        <w:t xml:space="preserve"> happening while an individual or </w:t>
      </w:r>
      <w:r w:rsidRPr="0D8A597E" w:rsidR="0EB2D715">
        <w:rPr>
          <w:rFonts w:ascii="Arial" w:hAnsi="Arial" w:cs="Arial"/>
          <w:sz w:val="20"/>
          <w:szCs w:val="20"/>
        </w:rPr>
        <w:t>third-party</w:t>
      </w:r>
      <w:r w:rsidRPr="0D8A597E" w:rsidR="00FF40AF">
        <w:rPr>
          <w:rFonts w:ascii="Arial" w:hAnsi="Arial" w:cs="Arial"/>
          <w:sz w:val="20"/>
          <w:szCs w:val="20"/>
        </w:rPr>
        <w:t xml:space="preserve"> </w:t>
      </w:r>
      <w:r w:rsidRPr="0D8A597E" w:rsidR="00C82DB0">
        <w:rPr>
          <w:rFonts w:ascii="Arial" w:hAnsi="Arial" w:cs="Arial"/>
          <w:sz w:val="20"/>
          <w:szCs w:val="20"/>
        </w:rPr>
        <w:t>organ</w:t>
      </w:r>
      <w:r w:rsidRPr="0D8A597E" w:rsidR="00FF40AF">
        <w:rPr>
          <w:rFonts w:ascii="Arial" w:hAnsi="Arial" w:cs="Arial"/>
          <w:sz w:val="20"/>
          <w:szCs w:val="20"/>
        </w:rPr>
        <w:t xml:space="preserve">isation is using the </w:t>
      </w:r>
      <w:r w:rsidRPr="0D8A597E" w:rsidR="00F10A04">
        <w:rPr>
          <w:rFonts w:ascii="Arial" w:hAnsi="Arial" w:cs="Arial"/>
          <w:sz w:val="20"/>
          <w:szCs w:val="20"/>
        </w:rPr>
        <w:t>service’s</w:t>
      </w:r>
      <w:r w:rsidRPr="0D8A597E" w:rsidR="00FF40AF">
        <w:rPr>
          <w:rFonts w:ascii="Arial" w:hAnsi="Arial" w:cs="Arial"/>
          <w:sz w:val="20"/>
          <w:szCs w:val="20"/>
        </w:rPr>
        <w:t xml:space="preserve"> premises to run activities for children outside of the school day. </w:t>
      </w:r>
    </w:p>
    <w:p w:rsidR="0D8A597E" w:rsidP="0D8A597E" w:rsidRDefault="0D8A597E" w14:paraId="785D32FC" w14:textId="153D4D5A">
      <w:pPr>
        <w:rPr>
          <w:rFonts w:ascii="Arial" w:hAnsi="Arial" w:cs="Arial"/>
          <w:sz w:val="20"/>
          <w:szCs w:val="20"/>
        </w:rPr>
      </w:pPr>
    </w:p>
    <w:p w:rsidRPr="005F6A5B" w:rsidR="00272DCD" w:rsidP="005F6A5B" w:rsidRDefault="00272DCD" w14:paraId="56FEE73C" w14:textId="2EDAE602">
      <w:pPr>
        <w:pStyle w:val="Heading1"/>
        <w:jc w:val="both"/>
        <w:rPr>
          <w:color w:val="E50076"/>
        </w:rPr>
      </w:pPr>
      <w:bookmarkStart w:name="_Toc49244984" w:id="51"/>
      <w:bookmarkStart w:name="_Toc1689727226" w:id="16317245"/>
      <w:bookmarkStart w:name="_Toc581249117" w:id="513134493"/>
      <w:r w:rsidRPr="0154EC64" w:rsidR="00272DCD">
        <w:rPr>
          <w:color w:val="E50076"/>
        </w:rPr>
        <w:t>15. Record-keeping</w:t>
      </w:r>
      <w:bookmarkEnd w:id="51"/>
      <w:bookmarkEnd w:id="16317245"/>
      <w:bookmarkEnd w:id="513134493"/>
    </w:p>
    <w:p w:rsidRPr="005F6A5B" w:rsidR="00272DCD" w:rsidP="005F6A5B" w:rsidRDefault="00272DCD" w14:paraId="0BF9BAD9" w14:textId="77777777">
      <w:pPr>
        <w:jc w:val="both"/>
        <w:rPr>
          <w:rFonts w:ascii="Arial" w:hAnsi="Arial" w:cs="Arial"/>
          <w:sz w:val="20"/>
          <w:szCs w:val="20"/>
        </w:rPr>
      </w:pPr>
      <w:r w:rsidRPr="005F6A5B">
        <w:rPr>
          <w:rFonts w:ascii="Arial" w:hAnsi="Arial" w:cs="Arial"/>
          <w:sz w:val="20"/>
          <w:szCs w:val="20"/>
        </w:rPr>
        <w:t xml:space="preserve">We will hold records in line with our records retention schedule. </w:t>
      </w:r>
    </w:p>
    <w:p w:rsidRPr="005F6A5B" w:rsidR="00272DCD" w:rsidP="005F6A5B" w:rsidRDefault="00272DCD" w14:paraId="0681C657" w14:textId="6DDD2A3E">
      <w:pPr>
        <w:jc w:val="both"/>
        <w:rPr>
          <w:rFonts w:ascii="Arial" w:hAnsi="Arial" w:cs="Arial"/>
          <w:sz w:val="20"/>
          <w:szCs w:val="20"/>
        </w:rPr>
      </w:pPr>
      <w:r w:rsidRPr="785F76F2">
        <w:rPr>
          <w:rFonts w:ascii="Arial" w:hAnsi="Arial" w:cs="Arial"/>
          <w:sz w:val="20"/>
          <w:szCs w:val="20"/>
        </w:rPr>
        <w:t xml:space="preserve">All safeguarding concerns, discussions, decisions made and the reasons for those decisions, must be recorded in writing on </w:t>
      </w:r>
      <w:proofErr w:type="spellStart"/>
      <w:r w:rsidRPr="785F76F2">
        <w:rPr>
          <w:rFonts w:ascii="Arial" w:hAnsi="Arial" w:cs="Arial"/>
          <w:sz w:val="20"/>
          <w:szCs w:val="20"/>
        </w:rPr>
        <w:t>MyConcern</w:t>
      </w:r>
      <w:proofErr w:type="spellEnd"/>
      <w:r w:rsidRPr="785F76F2" w:rsidR="47A8D827">
        <w:rPr>
          <w:rFonts w:ascii="Arial" w:hAnsi="Arial" w:cs="Arial"/>
          <w:sz w:val="20"/>
          <w:szCs w:val="20"/>
        </w:rPr>
        <w:t>/CPOMS</w:t>
      </w:r>
      <w:r w:rsidRPr="785F76F2">
        <w:rPr>
          <w:rFonts w:ascii="Arial" w:hAnsi="Arial" w:cs="Arial"/>
          <w:sz w:val="20"/>
          <w:szCs w:val="20"/>
        </w:rPr>
        <w:t>. If you are in any doubt about whether to record something, discuss it with the DSL</w:t>
      </w:r>
      <w:r w:rsidRPr="785F76F2" w:rsidR="1CCA707A">
        <w:rPr>
          <w:rFonts w:ascii="Arial" w:hAnsi="Arial" w:cs="Arial"/>
          <w:sz w:val="20"/>
          <w:szCs w:val="20"/>
        </w:rPr>
        <w:t>/DDSL</w:t>
      </w:r>
      <w:r w:rsidRPr="785F76F2">
        <w:rPr>
          <w:rFonts w:ascii="Arial" w:hAnsi="Arial" w:cs="Arial"/>
          <w:sz w:val="20"/>
          <w:szCs w:val="20"/>
        </w:rPr>
        <w:t xml:space="preserve">. </w:t>
      </w:r>
    </w:p>
    <w:p w:rsidRPr="005F6A5B" w:rsidR="00272DCD" w:rsidP="005F6A5B" w:rsidRDefault="00272DCD" w14:paraId="3BA2B13A" w14:textId="77777777">
      <w:pPr>
        <w:jc w:val="both"/>
        <w:rPr>
          <w:rFonts w:ascii="Arial" w:hAnsi="Arial" w:cs="Arial"/>
        </w:rPr>
      </w:pPr>
      <w:r w:rsidRPr="005F6A5B">
        <w:rPr>
          <w:rFonts w:ascii="Arial" w:hAnsi="Arial" w:cs="Arial"/>
          <w:sz w:val="20"/>
          <w:szCs w:val="20"/>
        </w:rPr>
        <w:t>Records will include</w:t>
      </w:r>
      <w:r w:rsidRPr="005F6A5B">
        <w:rPr>
          <w:rFonts w:ascii="Arial" w:hAnsi="Arial" w:cs="Arial"/>
        </w:rPr>
        <w:t>:</w:t>
      </w:r>
    </w:p>
    <w:p w:rsidRPr="005F6A5B" w:rsidR="00272DCD" w:rsidP="00E93BB0" w:rsidRDefault="00272DCD" w14:paraId="6B75CBB2" w14:textId="77777777">
      <w:pPr>
        <w:pStyle w:val="4Bulletedcopyblue"/>
        <w:numPr>
          <w:ilvl w:val="0"/>
          <w:numId w:val="11"/>
        </w:numPr>
        <w:jc w:val="both"/>
      </w:pPr>
      <w:r w:rsidRPr="005F6A5B">
        <w:t>A clear and comprehensive summary of the concern</w:t>
      </w:r>
    </w:p>
    <w:p w:rsidRPr="005F6A5B" w:rsidR="00272DCD" w:rsidP="00E93BB0" w:rsidRDefault="00272DCD" w14:paraId="21144C66" w14:textId="77777777">
      <w:pPr>
        <w:pStyle w:val="4Bulletedcopyblue"/>
        <w:numPr>
          <w:ilvl w:val="0"/>
          <w:numId w:val="11"/>
        </w:numPr>
        <w:jc w:val="both"/>
      </w:pPr>
      <w:r w:rsidRPr="005F6A5B">
        <w:t>Details of how the concern was followed up and resolved</w:t>
      </w:r>
    </w:p>
    <w:p w:rsidR="00272DCD" w:rsidP="00E93BB0" w:rsidRDefault="00272DCD" w14:paraId="22C3ABB7" w14:textId="782832C3">
      <w:pPr>
        <w:pStyle w:val="4Bulletedcopyblue"/>
        <w:numPr>
          <w:ilvl w:val="0"/>
          <w:numId w:val="11"/>
        </w:numPr>
        <w:jc w:val="both"/>
      </w:pPr>
      <w:r w:rsidRPr="005F6A5B">
        <w:t>A note of any action taken, decisions reached and the outcome</w:t>
      </w:r>
    </w:p>
    <w:p w:rsidRPr="002E3F83" w:rsidR="00222C31" w:rsidP="00E93BB0" w:rsidRDefault="00B36483" w14:paraId="534283D3" w14:textId="0859282E">
      <w:pPr>
        <w:pStyle w:val="4Bulletedcopyblue"/>
        <w:numPr>
          <w:ilvl w:val="0"/>
          <w:numId w:val="11"/>
        </w:numPr>
        <w:jc w:val="both"/>
      </w:pPr>
      <w:r>
        <w:t>Where referrals were or were not made to another agency</w:t>
      </w:r>
      <w:r w:rsidR="00775BED">
        <w:t xml:space="preserve"> such as local </w:t>
      </w:r>
      <w:r w:rsidR="3BD700E7">
        <w:t>authority,</w:t>
      </w:r>
      <w:r w:rsidR="00775BED">
        <w:t xml:space="preserve"> </w:t>
      </w:r>
      <w:r w:rsidR="7E8D5A6C">
        <w:t>children's</w:t>
      </w:r>
      <w:r w:rsidR="00775BED">
        <w:t xml:space="preserve"> social care or the Prevent </w:t>
      </w:r>
      <w:proofErr w:type="spellStart"/>
      <w:r w:rsidR="00775BED">
        <w:t>programme</w:t>
      </w:r>
      <w:proofErr w:type="spellEnd"/>
      <w:r w:rsidR="00775BED">
        <w:t xml:space="preserve"> etc.</w:t>
      </w:r>
    </w:p>
    <w:p w:rsidR="00775BED" w:rsidP="00E93BB0" w:rsidRDefault="00775BED" w14:paraId="7EE49064" w14:noSpellErr="1" w14:textId="5CC60636">
      <w:pPr>
        <w:pStyle w:val="4Bulletedcopyblue"/>
        <w:numPr>
          <w:ilvl w:val="0"/>
          <w:numId w:val="11"/>
        </w:numPr>
        <w:jc w:val="both"/>
        <w:rPr/>
      </w:pPr>
      <w:r w:rsidR="00775BED">
        <w:rPr/>
        <w:t>The rationale for closing the case</w:t>
      </w:r>
    </w:p>
    <w:p w:rsidRPr="005F6A5B" w:rsidR="00272DCD" w:rsidP="005F6A5B" w:rsidRDefault="00272DCD" w14:paraId="479F49F8" w14:textId="225CF682">
      <w:pPr>
        <w:jc w:val="both"/>
        <w:rPr>
          <w:rFonts w:ascii="Arial" w:hAnsi="Arial" w:cs="Arial"/>
          <w:sz w:val="20"/>
          <w:szCs w:val="20"/>
        </w:rPr>
      </w:pPr>
      <w:r w:rsidRPr="005F6A5B">
        <w:rPr>
          <w:rFonts w:ascii="Arial" w:hAnsi="Arial" w:cs="Arial"/>
          <w:sz w:val="20"/>
          <w:szCs w:val="20"/>
        </w:rPr>
        <w:t>Non-confidential records will be easily accessible and available. Confidential information and records will be held securely and only available to those who have a right or professional need to see them</w:t>
      </w:r>
      <w:r w:rsidR="003E505E">
        <w:rPr>
          <w:rFonts w:ascii="Arial" w:hAnsi="Arial" w:cs="Arial"/>
          <w:sz w:val="20"/>
          <w:szCs w:val="20"/>
        </w:rPr>
        <w:t>, as specified below</w:t>
      </w:r>
      <w:r w:rsidRPr="005F6A5B">
        <w:rPr>
          <w:rFonts w:ascii="Arial" w:hAnsi="Arial" w:cs="Arial"/>
          <w:sz w:val="20"/>
          <w:szCs w:val="20"/>
        </w:rPr>
        <w:t xml:space="preserve">. </w:t>
      </w:r>
    </w:p>
    <w:p w:rsidRPr="005F6A5B" w:rsidR="00272DCD" w:rsidP="005F6A5B" w:rsidRDefault="00272DCD" w14:paraId="44E59BAA" w14:textId="77777777">
      <w:pPr>
        <w:jc w:val="both"/>
        <w:rPr>
          <w:rFonts w:ascii="Arial" w:hAnsi="Arial" w:cs="Arial"/>
          <w:sz w:val="20"/>
          <w:szCs w:val="20"/>
        </w:rPr>
      </w:pPr>
      <w:r w:rsidRPr="005F6A5B">
        <w:rPr>
          <w:rFonts w:ascii="Arial" w:hAnsi="Arial" w:cs="Arial"/>
          <w:sz w:val="20"/>
          <w:szCs w:val="20"/>
        </w:rPr>
        <w:lastRenderedPageBreak/>
        <w:t xml:space="preserve">Safeguarding records relating to individual children will be retained for a reasonable period of time after they have left the school/college/home. </w:t>
      </w:r>
    </w:p>
    <w:p w:rsidR="0046148D" w:rsidP="0046148D" w:rsidRDefault="0046148D" w14:paraId="0D84D1FD" w14:textId="384CE92F">
      <w:pPr>
        <w:jc w:val="both"/>
        <w:rPr>
          <w:rFonts w:ascii="Arial" w:hAnsi="Arial" w:cs="Arial"/>
          <w:sz w:val="20"/>
          <w:szCs w:val="20"/>
          <w:lang w:val="en-US"/>
        </w:rPr>
      </w:pPr>
      <w:r w:rsidRPr="0046148D">
        <w:rPr>
          <w:rFonts w:ascii="Arial" w:hAnsi="Arial" w:cs="Arial"/>
          <w:sz w:val="20"/>
          <w:szCs w:val="20"/>
          <w:lang w:val="en-US"/>
        </w:rPr>
        <w:t xml:space="preserve">If a </w:t>
      </w:r>
      <w:r w:rsidR="00B578B1">
        <w:rPr>
          <w:rFonts w:ascii="Arial" w:hAnsi="Arial" w:cs="Arial"/>
          <w:sz w:val="20"/>
          <w:szCs w:val="20"/>
          <w:lang w:val="en-US"/>
        </w:rPr>
        <w:t xml:space="preserve">child </w:t>
      </w:r>
      <w:r w:rsidR="00B72354">
        <w:rPr>
          <w:rFonts w:ascii="Arial" w:hAnsi="Arial" w:cs="Arial"/>
          <w:sz w:val="20"/>
          <w:szCs w:val="20"/>
          <w:lang w:val="en-US"/>
        </w:rPr>
        <w:t xml:space="preserve">who </w:t>
      </w:r>
      <w:r w:rsidRPr="0046148D">
        <w:rPr>
          <w:rFonts w:ascii="Arial" w:hAnsi="Arial" w:cs="Arial"/>
          <w:sz w:val="20"/>
          <w:szCs w:val="20"/>
          <w:lang w:val="en-US"/>
        </w:rPr>
        <w:t xml:space="preserve">has, or has had, safeguarding concerns moves to another </w:t>
      </w:r>
      <w:r w:rsidR="00BC33B3">
        <w:rPr>
          <w:rFonts w:ascii="Arial" w:hAnsi="Arial" w:cs="Arial"/>
          <w:sz w:val="20"/>
          <w:szCs w:val="20"/>
          <w:lang w:val="en-US"/>
        </w:rPr>
        <w:t>service</w:t>
      </w:r>
      <w:r w:rsidR="00B578B1">
        <w:rPr>
          <w:rFonts w:ascii="Arial" w:hAnsi="Arial" w:cs="Arial"/>
          <w:sz w:val="20"/>
          <w:szCs w:val="20"/>
          <w:lang w:val="en-US"/>
        </w:rPr>
        <w:t>/</w:t>
      </w:r>
      <w:r w:rsidRPr="0046148D">
        <w:rPr>
          <w:rFonts w:ascii="Arial" w:hAnsi="Arial" w:cs="Arial"/>
          <w:sz w:val="20"/>
          <w:szCs w:val="20"/>
          <w:lang w:val="en-US"/>
        </w:rPr>
        <w:t>school, the DSL will ensure that their child protection file is forwarded as soon as possibl</w:t>
      </w:r>
      <w:r w:rsidR="00B6290C">
        <w:rPr>
          <w:rFonts w:ascii="Arial" w:hAnsi="Arial" w:cs="Arial"/>
          <w:sz w:val="20"/>
          <w:szCs w:val="20"/>
          <w:lang w:val="en-US"/>
        </w:rPr>
        <w:t>e</w:t>
      </w:r>
      <w:r w:rsidR="00342341">
        <w:rPr>
          <w:rFonts w:ascii="Arial" w:hAnsi="Arial" w:cs="Arial"/>
          <w:sz w:val="20"/>
          <w:szCs w:val="20"/>
          <w:lang w:val="en-US"/>
        </w:rPr>
        <w:t xml:space="preserve"> and </w:t>
      </w:r>
      <w:r w:rsidR="00B6290C">
        <w:rPr>
          <w:rFonts w:ascii="Arial" w:hAnsi="Arial" w:cs="Arial"/>
          <w:sz w:val="20"/>
          <w:szCs w:val="20"/>
          <w:lang w:val="en-US"/>
        </w:rPr>
        <w:t>separately from the main pupil/information file</w:t>
      </w:r>
      <w:r w:rsidRPr="0046148D">
        <w:rPr>
          <w:rFonts w:ascii="Arial" w:hAnsi="Arial" w:cs="Arial"/>
          <w:sz w:val="20"/>
          <w:szCs w:val="20"/>
          <w:lang w:val="en-US"/>
        </w:rPr>
        <w:t xml:space="preserve">, </w:t>
      </w:r>
      <w:r w:rsidR="00342341">
        <w:rPr>
          <w:rFonts w:ascii="Arial" w:hAnsi="Arial" w:cs="Arial"/>
          <w:sz w:val="20"/>
          <w:szCs w:val="20"/>
          <w:lang w:val="en-US"/>
        </w:rPr>
        <w:t xml:space="preserve">adhering to the following secure process: </w:t>
      </w:r>
    </w:p>
    <w:p w:rsidRPr="002D3AC3" w:rsidR="00B6290C" w:rsidP="00E93BB0" w:rsidRDefault="00B6290C" w14:paraId="32114E29" w14:textId="267D87DE">
      <w:pPr>
        <w:pStyle w:val="ListParagraph"/>
        <w:numPr>
          <w:ilvl w:val="0"/>
          <w:numId w:val="25"/>
        </w:numPr>
        <w:spacing w:after="0" w:line="240" w:lineRule="auto"/>
        <w:rPr>
          <w:rFonts w:ascii="Arial" w:hAnsi="Arial" w:eastAsia="Times New Roman" w:cs="Arial"/>
          <w:color w:val="000000"/>
          <w:sz w:val="20"/>
          <w:szCs w:val="20"/>
          <w:lang w:eastAsia="en-GB"/>
        </w:rPr>
      </w:pPr>
      <w:r w:rsidRPr="002D3AC3">
        <w:rPr>
          <w:rFonts w:ascii="Arial" w:hAnsi="Arial" w:eastAsia="Times New Roman" w:cs="Arial"/>
          <w:color w:val="000000"/>
          <w:sz w:val="20"/>
          <w:szCs w:val="20"/>
          <w:lang w:eastAsia="en-GB"/>
        </w:rPr>
        <w:t>DS</w:t>
      </w:r>
      <w:r w:rsidRPr="002D3AC3" w:rsidR="00D76B6D">
        <w:rPr>
          <w:rFonts w:ascii="Arial" w:hAnsi="Arial" w:eastAsia="Times New Roman" w:cs="Arial"/>
          <w:color w:val="000000"/>
          <w:sz w:val="20"/>
          <w:szCs w:val="20"/>
          <w:lang w:eastAsia="en-GB"/>
        </w:rPr>
        <w:t xml:space="preserve">L </w:t>
      </w:r>
      <w:r w:rsidRPr="002D3AC3">
        <w:rPr>
          <w:rFonts w:ascii="Arial" w:hAnsi="Arial" w:eastAsia="Times New Roman" w:cs="Arial"/>
          <w:color w:val="000000"/>
          <w:sz w:val="20"/>
          <w:szCs w:val="20"/>
          <w:lang w:eastAsia="en-GB"/>
        </w:rPr>
        <w:t xml:space="preserve">keeps </w:t>
      </w:r>
      <w:r w:rsidRPr="002D3AC3" w:rsidR="00E87569">
        <w:rPr>
          <w:rFonts w:ascii="Arial" w:hAnsi="Arial" w:eastAsia="Times New Roman" w:cs="Arial"/>
          <w:color w:val="000000"/>
          <w:sz w:val="20"/>
          <w:szCs w:val="20"/>
          <w:lang w:eastAsia="en-GB"/>
        </w:rPr>
        <w:t>any</w:t>
      </w:r>
      <w:r w:rsidRPr="002D3AC3">
        <w:rPr>
          <w:rFonts w:ascii="Arial" w:hAnsi="Arial" w:eastAsia="Times New Roman" w:cs="Arial"/>
          <w:color w:val="000000"/>
          <w:sz w:val="20"/>
          <w:szCs w:val="20"/>
          <w:lang w:eastAsia="en-GB"/>
        </w:rPr>
        <w:t xml:space="preserve"> </w:t>
      </w:r>
      <w:r w:rsidRPr="002D3AC3" w:rsidR="00E87569">
        <w:rPr>
          <w:rFonts w:ascii="Arial" w:hAnsi="Arial" w:eastAsia="Times New Roman" w:cs="Arial"/>
          <w:color w:val="000000"/>
          <w:sz w:val="20"/>
          <w:szCs w:val="20"/>
          <w:lang w:eastAsia="en-GB"/>
        </w:rPr>
        <w:t xml:space="preserve">hard copy safeguarding </w:t>
      </w:r>
      <w:r w:rsidRPr="002D3AC3">
        <w:rPr>
          <w:rFonts w:ascii="Arial" w:hAnsi="Arial" w:eastAsia="Times New Roman" w:cs="Arial"/>
          <w:color w:val="000000"/>
          <w:sz w:val="20"/>
          <w:szCs w:val="20"/>
          <w:lang w:eastAsia="en-GB"/>
        </w:rPr>
        <w:t>files in a secure &amp; locked filing cabinet/cupboard</w:t>
      </w:r>
      <w:r w:rsidRPr="002D3AC3" w:rsidR="00DA2C61">
        <w:rPr>
          <w:rFonts w:ascii="Arial" w:hAnsi="Arial" w:eastAsia="Times New Roman" w:cs="Arial"/>
          <w:color w:val="000000"/>
          <w:sz w:val="20"/>
          <w:szCs w:val="20"/>
          <w:lang w:eastAsia="en-GB"/>
        </w:rPr>
        <w:t xml:space="preserve"> with restricted access to DSL and service lead. </w:t>
      </w:r>
      <w:r w:rsidRPr="002D3AC3" w:rsidR="00974CFC">
        <w:rPr>
          <w:rFonts w:ascii="Arial" w:hAnsi="Arial" w:eastAsia="Times New Roman" w:cs="Arial"/>
          <w:color w:val="000000"/>
          <w:sz w:val="20"/>
          <w:szCs w:val="20"/>
          <w:lang w:eastAsia="en-GB"/>
        </w:rPr>
        <w:t>The DSL retains ownership and responsibility of these files at all times.</w:t>
      </w:r>
    </w:p>
    <w:p w:rsidRPr="00B6290C" w:rsidR="00B6290C" w:rsidP="00B6290C" w:rsidRDefault="00B6290C" w14:paraId="5CF05BA0" w14:textId="77777777">
      <w:pPr>
        <w:spacing w:after="0" w:line="240" w:lineRule="auto"/>
        <w:rPr>
          <w:rFonts w:ascii="Arial" w:hAnsi="Arial" w:eastAsia="Times New Roman" w:cs="Arial"/>
          <w:color w:val="000000"/>
          <w:sz w:val="20"/>
          <w:szCs w:val="20"/>
          <w:lang w:eastAsia="en-GB"/>
        </w:rPr>
      </w:pPr>
    </w:p>
    <w:p w:rsidRPr="002D3AC3" w:rsidR="00B6290C" w:rsidP="00E93BB0" w:rsidRDefault="00B6290C" w14:paraId="0BF7F613" w14:textId="77777777">
      <w:pPr>
        <w:pStyle w:val="ListParagraph"/>
        <w:numPr>
          <w:ilvl w:val="0"/>
          <w:numId w:val="25"/>
        </w:numPr>
        <w:spacing w:after="0" w:line="240" w:lineRule="auto"/>
        <w:rPr>
          <w:rFonts w:ascii="Arial" w:hAnsi="Arial" w:eastAsia="Times New Roman" w:cs="Arial"/>
          <w:color w:val="000000"/>
          <w:sz w:val="20"/>
          <w:szCs w:val="20"/>
          <w:lang w:eastAsia="en-GB"/>
        </w:rPr>
      </w:pPr>
      <w:r w:rsidRPr="002D3AC3">
        <w:rPr>
          <w:rFonts w:ascii="Arial" w:hAnsi="Arial" w:eastAsia="Times New Roman" w:cs="Arial"/>
          <w:color w:val="000000"/>
          <w:sz w:val="20"/>
          <w:szCs w:val="20"/>
          <w:lang w:eastAsia="en-GB"/>
        </w:rPr>
        <w:t>Following a request to transfer to a new provider for example, the DSL makes arrangements with receiving DSL to hand deliver, or if too far away uses a secure courier/signed for mail service to transfer.</w:t>
      </w:r>
    </w:p>
    <w:p w:rsidRPr="00B6290C" w:rsidR="00B6290C" w:rsidP="00B6290C" w:rsidRDefault="00B6290C" w14:paraId="42A7EE6D" w14:textId="77777777">
      <w:pPr>
        <w:spacing w:after="0" w:line="240" w:lineRule="auto"/>
        <w:rPr>
          <w:rFonts w:ascii="Arial" w:hAnsi="Arial" w:eastAsia="Times New Roman" w:cs="Arial"/>
          <w:color w:val="000000"/>
          <w:sz w:val="20"/>
          <w:szCs w:val="20"/>
          <w:lang w:eastAsia="en-GB"/>
        </w:rPr>
      </w:pPr>
    </w:p>
    <w:p w:rsidRPr="002D3AC3" w:rsidR="00B6290C" w:rsidP="00E93BB0" w:rsidRDefault="00B6290C" w14:paraId="3F7295ED" w14:textId="77C3B777">
      <w:pPr>
        <w:pStyle w:val="ListParagraph"/>
        <w:numPr>
          <w:ilvl w:val="0"/>
          <w:numId w:val="25"/>
        </w:numPr>
        <w:spacing w:after="0" w:line="240" w:lineRule="auto"/>
        <w:rPr>
          <w:rFonts w:ascii="Arial" w:hAnsi="Arial" w:eastAsia="Times New Roman" w:cs="Arial"/>
          <w:color w:val="000000"/>
          <w:sz w:val="20"/>
          <w:szCs w:val="20"/>
          <w:lang w:eastAsia="en-GB"/>
        </w:rPr>
      </w:pPr>
      <w:r w:rsidRPr="002D3AC3">
        <w:rPr>
          <w:rFonts w:ascii="Arial" w:hAnsi="Arial" w:eastAsia="Times New Roman" w:cs="Arial"/>
          <w:color w:val="000000"/>
          <w:sz w:val="20"/>
          <w:szCs w:val="20"/>
          <w:lang w:eastAsia="en-GB"/>
        </w:rPr>
        <w:t>The</w:t>
      </w:r>
      <w:r w:rsidRPr="002D3AC3" w:rsidR="008831F9">
        <w:rPr>
          <w:rFonts w:ascii="Arial" w:hAnsi="Arial" w:eastAsia="Times New Roman" w:cs="Arial"/>
          <w:color w:val="000000"/>
          <w:sz w:val="20"/>
          <w:szCs w:val="20"/>
          <w:lang w:eastAsia="en-GB"/>
        </w:rPr>
        <w:t>se</w:t>
      </w:r>
      <w:r w:rsidRPr="002D3AC3">
        <w:rPr>
          <w:rFonts w:ascii="Arial" w:hAnsi="Arial" w:eastAsia="Times New Roman" w:cs="Arial"/>
          <w:color w:val="000000"/>
          <w:sz w:val="20"/>
          <w:szCs w:val="20"/>
          <w:lang w:eastAsia="en-GB"/>
        </w:rPr>
        <w:t xml:space="preserve"> files need to be placed in a gusseted business envelope which is sealed and signed by the DSL across the opening and </w:t>
      </w:r>
      <w:r w:rsidR="00725CCA">
        <w:rPr>
          <w:rFonts w:ascii="Arial" w:hAnsi="Arial" w:eastAsia="Times New Roman" w:cs="Arial"/>
          <w:color w:val="000000"/>
          <w:sz w:val="20"/>
          <w:szCs w:val="20"/>
          <w:lang w:eastAsia="en-GB"/>
        </w:rPr>
        <w:t xml:space="preserve">over </w:t>
      </w:r>
      <w:r w:rsidRPr="002D3AC3">
        <w:rPr>
          <w:rFonts w:ascii="Arial" w:hAnsi="Arial" w:eastAsia="Times New Roman" w:cs="Arial"/>
          <w:color w:val="000000"/>
          <w:sz w:val="20"/>
          <w:szCs w:val="20"/>
          <w:lang w:eastAsia="en-GB"/>
        </w:rPr>
        <w:t xml:space="preserve">sealed with additional </w:t>
      </w:r>
      <w:r w:rsidRPr="002D3AC3" w:rsidR="00B36E36">
        <w:rPr>
          <w:rFonts w:ascii="Arial" w:hAnsi="Arial" w:eastAsia="Times New Roman" w:cs="Arial"/>
          <w:color w:val="000000"/>
          <w:sz w:val="20"/>
          <w:szCs w:val="20"/>
          <w:lang w:eastAsia="en-GB"/>
        </w:rPr>
        <w:t>Sellotape</w:t>
      </w:r>
      <w:r w:rsidRPr="002D3AC3">
        <w:rPr>
          <w:rFonts w:ascii="Arial" w:hAnsi="Arial" w:eastAsia="Times New Roman" w:cs="Arial"/>
          <w:color w:val="000000"/>
          <w:sz w:val="20"/>
          <w:szCs w:val="20"/>
          <w:lang w:eastAsia="en-GB"/>
        </w:rPr>
        <w:t xml:space="preserve"> or similar. </w:t>
      </w:r>
    </w:p>
    <w:p w:rsidRPr="00B6290C" w:rsidR="00B6290C" w:rsidP="00B6290C" w:rsidRDefault="00B6290C" w14:paraId="29EE8622" w14:textId="77777777">
      <w:pPr>
        <w:spacing w:after="0" w:line="240" w:lineRule="auto"/>
        <w:rPr>
          <w:rFonts w:ascii="Arial" w:hAnsi="Arial" w:eastAsia="Times New Roman" w:cs="Arial"/>
          <w:color w:val="000000"/>
          <w:sz w:val="20"/>
          <w:szCs w:val="20"/>
          <w:lang w:eastAsia="en-GB"/>
        </w:rPr>
      </w:pPr>
    </w:p>
    <w:p w:rsidRPr="002D3AC3" w:rsidR="00B6290C" w:rsidP="00E93BB0" w:rsidRDefault="00B6290C" w14:paraId="3E9C8272" w14:textId="77777777">
      <w:pPr>
        <w:pStyle w:val="ListParagraph"/>
        <w:numPr>
          <w:ilvl w:val="0"/>
          <w:numId w:val="25"/>
        </w:numPr>
        <w:spacing w:after="0" w:line="240" w:lineRule="auto"/>
        <w:rPr>
          <w:rFonts w:ascii="Arial" w:hAnsi="Arial" w:eastAsia="Times New Roman" w:cs="Arial"/>
          <w:color w:val="000000"/>
          <w:sz w:val="20"/>
          <w:szCs w:val="20"/>
          <w:lang w:eastAsia="en-GB"/>
        </w:rPr>
      </w:pPr>
      <w:r w:rsidRPr="002D3AC3">
        <w:rPr>
          <w:rFonts w:ascii="Arial" w:hAnsi="Arial" w:eastAsia="Times New Roman" w:cs="Arial"/>
          <w:color w:val="000000"/>
          <w:sz w:val="20"/>
          <w:szCs w:val="20"/>
          <w:lang w:eastAsia="en-GB"/>
        </w:rPr>
        <w:t>If using courier/mail services, proof of posting and delivery is required, if hand delivering, the parcel needs to be signed for by the receiving DSL. </w:t>
      </w:r>
    </w:p>
    <w:p w:rsidRPr="00B6290C" w:rsidR="00B6290C" w:rsidP="00B6290C" w:rsidRDefault="00B6290C" w14:paraId="15451CD1" w14:textId="77777777">
      <w:pPr>
        <w:spacing w:after="0" w:line="240" w:lineRule="auto"/>
        <w:rPr>
          <w:rFonts w:ascii="Arial" w:hAnsi="Arial" w:eastAsia="Times New Roman" w:cs="Arial"/>
          <w:color w:val="000000"/>
          <w:sz w:val="20"/>
          <w:szCs w:val="20"/>
          <w:lang w:eastAsia="en-GB"/>
        </w:rPr>
      </w:pPr>
    </w:p>
    <w:p w:rsidRPr="002D3AC3" w:rsidR="00B6290C" w:rsidP="00E93BB0" w:rsidRDefault="00B6290C" w14:paraId="176F49C2" w14:textId="6A379A9E">
      <w:pPr>
        <w:pStyle w:val="ListParagraph"/>
        <w:numPr>
          <w:ilvl w:val="0"/>
          <w:numId w:val="25"/>
        </w:numPr>
        <w:spacing w:after="0" w:line="240" w:lineRule="auto"/>
        <w:rPr>
          <w:rFonts w:ascii="Arial" w:hAnsi="Arial" w:eastAsia="Times New Roman" w:cs="Arial"/>
          <w:color w:val="000000"/>
          <w:sz w:val="20"/>
          <w:szCs w:val="20"/>
          <w:lang w:eastAsia="en-GB"/>
        </w:rPr>
      </w:pPr>
      <w:r w:rsidRPr="3631F699">
        <w:rPr>
          <w:rFonts w:ascii="Arial" w:hAnsi="Arial" w:eastAsia="Times New Roman" w:cs="Arial"/>
          <w:color w:val="000000" w:themeColor="text1"/>
          <w:sz w:val="20"/>
          <w:szCs w:val="20"/>
          <w:lang w:eastAsia="en-GB"/>
        </w:rPr>
        <w:t xml:space="preserve">If for any reason safeguarding files from </w:t>
      </w:r>
      <w:proofErr w:type="spellStart"/>
      <w:r w:rsidRPr="3631F699">
        <w:rPr>
          <w:rFonts w:ascii="Arial" w:hAnsi="Arial" w:eastAsia="Times New Roman" w:cs="Arial"/>
          <w:color w:val="000000" w:themeColor="text1"/>
          <w:sz w:val="20"/>
          <w:szCs w:val="20"/>
          <w:lang w:eastAsia="en-GB"/>
        </w:rPr>
        <w:t>MyConcern</w:t>
      </w:r>
      <w:proofErr w:type="spellEnd"/>
      <w:r w:rsidRPr="3631F699" w:rsidR="34D6D90C">
        <w:rPr>
          <w:rFonts w:ascii="Arial" w:hAnsi="Arial" w:eastAsia="Times New Roman" w:cs="Arial"/>
          <w:color w:val="000000" w:themeColor="text1"/>
          <w:sz w:val="20"/>
          <w:szCs w:val="20"/>
          <w:lang w:eastAsia="en-GB"/>
        </w:rPr>
        <w:t xml:space="preserve">/CPOMS </w:t>
      </w:r>
      <w:r w:rsidRPr="3631F699">
        <w:rPr>
          <w:rFonts w:ascii="Arial" w:hAnsi="Arial" w:eastAsia="Times New Roman" w:cs="Arial"/>
          <w:color w:val="000000" w:themeColor="text1"/>
          <w:sz w:val="20"/>
          <w:szCs w:val="20"/>
          <w:lang w:eastAsia="en-GB"/>
        </w:rPr>
        <w:t xml:space="preserve">are printed as </w:t>
      </w:r>
      <w:r w:rsidRPr="3631F699" w:rsidR="258E785A">
        <w:rPr>
          <w:rFonts w:ascii="Arial" w:hAnsi="Arial" w:eastAsia="Times New Roman" w:cs="Arial"/>
          <w:color w:val="000000" w:themeColor="text1"/>
          <w:sz w:val="20"/>
          <w:szCs w:val="20"/>
          <w:lang w:eastAsia="en-GB"/>
        </w:rPr>
        <w:t>PDF's,</w:t>
      </w:r>
      <w:r w:rsidRPr="3631F699">
        <w:rPr>
          <w:rFonts w:ascii="Arial" w:hAnsi="Arial" w:eastAsia="Times New Roman" w:cs="Arial"/>
          <w:color w:val="000000" w:themeColor="text1"/>
          <w:sz w:val="20"/>
          <w:szCs w:val="20"/>
          <w:lang w:eastAsia="en-GB"/>
        </w:rPr>
        <w:t xml:space="preserve"> the same process is to be followed. Electronic transfer needs to be encrypted/password protected and securely sent to a named DSL email, not an open group email</w:t>
      </w:r>
      <w:r w:rsidRPr="3631F699" w:rsidR="007B4151">
        <w:rPr>
          <w:rFonts w:ascii="Arial" w:hAnsi="Arial" w:eastAsia="Times New Roman" w:cs="Arial"/>
          <w:color w:val="000000" w:themeColor="text1"/>
          <w:sz w:val="20"/>
          <w:szCs w:val="20"/>
          <w:lang w:eastAsia="en-GB"/>
        </w:rPr>
        <w:t xml:space="preserve">, unless </w:t>
      </w:r>
      <w:r w:rsidRPr="3631F699" w:rsidR="00996BC8">
        <w:rPr>
          <w:rFonts w:ascii="Arial" w:hAnsi="Arial" w:eastAsia="Times New Roman" w:cs="Arial"/>
          <w:color w:val="000000" w:themeColor="text1"/>
          <w:sz w:val="20"/>
          <w:szCs w:val="20"/>
          <w:lang w:eastAsia="en-GB"/>
        </w:rPr>
        <w:t xml:space="preserve">a </w:t>
      </w:r>
      <w:r w:rsidRPr="3631F699" w:rsidR="007B4151">
        <w:rPr>
          <w:rFonts w:ascii="Arial" w:hAnsi="Arial" w:eastAsia="Times New Roman" w:cs="Arial"/>
          <w:color w:val="000000" w:themeColor="text1"/>
          <w:sz w:val="20"/>
          <w:szCs w:val="20"/>
          <w:lang w:eastAsia="en-GB"/>
        </w:rPr>
        <w:t>CFT system is used.</w:t>
      </w:r>
    </w:p>
    <w:p w:rsidRPr="00B6290C" w:rsidR="00B6290C" w:rsidP="00B6290C" w:rsidRDefault="00B6290C" w14:paraId="236D4410" w14:textId="77777777">
      <w:pPr>
        <w:spacing w:after="0" w:line="240" w:lineRule="auto"/>
        <w:rPr>
          <w:rFonts w:ascii="Aptos" w:hAnsi="Aptos" w:eastAsia="Times New Roman" w:cs="Times New Roman"/>
          <w:color w:val="000000"/>
          <w:lang w:eastAsia="en-GB"/>
        </w:rPr>
      </w:pPr>
    </w:p>
    <w:p w:rsidRPr="0046148D" w:rsidR="0046148D" w:rsidP="0046148D" w:rsidRDefault="0046148D" w14:paraId="3B789507" w14:textId="5C2B4324">
      <w:pPr>
        <w:jc w:val="both"/>
        <w:rPr>
          <w:rFonts w:ascii="Arial" w:hAnsi="Arial" w:cs="Arial"/>
          <w:sz w:val="20"/>
          <w:szCs w:val="20"/>
          <w:lang w:val="en-US"/>
        </w:rPr>
      </w:pPr>
      <w:r w:rsidRPr="0046148D">
        <w:rPr>
          <w:rFonts w:ascii="Arial" w:hAnsi="Arial" w:cs="Arial"/>
          <w:sz w:val="20"/>
          <w:szCs w:val="20"/>
          <w:lang w:val="en-US"/>
        </w:rPr>
        <w:t>To allow the new school/college</w:t>
      </w:r>
      <w:r w:rsidR="009472D7">
        <w:rPr>
          <w:rFonts w:ascii="Arial" w:hAnsi="Arial" w:cs="Arial"/>
          <w:sz w:val="20"/>
          <w:szCs w:val="20"/>
          <w:lang w:val="en-US"/>
        </w:rPr>
        <w:t>/</w:t>
      </w:r>
      <w:r w:rsidR="00BC33B3">
        <w:rPr>
          <w:rFonts w:ascii="Arial" w:hAnsi="Arial" w:cs="Arial"/>
          <w:sz w:val="20"/>
          <w:szCs w:val="20"/>
          <w:lang w:val="en-US"/>
        </w:rPr>
        <w:t>service</w:t>
      </w:r>
      <w:r w:rsidRPr="0046148D">
        <w:rPr>
          <w:rFonts w:ascii="Arial" w:hAnsi="Arial" w:cs="Arial"/>
          <w:sz w:val="20"/>
          <w:szCs w:val="20"/>
          <w:lang w:val="en-US"/>
        </w:rPr>
        <w:t xml:space="preserve"> to have support in place when the child arrives, this should be within:</w:t>
      </w:r>
    </w:p>
    <w:p w:rsidRPr="0046148D" w:rsidR="0046148D" w:rsidP="00F10A04" w:rsidRDefault="0046148D" w14:paraId="5F900814" w14:textId="036D5BFD">
      <w:pPr>
        <w:jc w:val="both"/>
        <w:rPr>
          <w:rFonts w:ascii="Arial" w:hAnsi="Arial" w:cs="Arial"/>
          <w:sz w:val="20"/>
          <w:szCs w:val="20"/>
          <w:lang w:val="en-US"/>
        </w:rPr>
      </w:pPr>
      <w:r w:rsidRPr="0046148D">
        <w:rPr>
          <w:rFonts w:ascii="Arial" w:hAnsi="Arial" w:cs="Arial"/>
          <w:b/>
          <w:sz w:val="20"/>
          <w:szCs w:val="20"/>
          <w:lang w:val="en-US"/>
        </w:rPr>
        <w:t xml:space="preserve">5 days </w:t>
      </w:r>
      <w:r w:rsidRPr="0046148D">
        <w:rPr>
          <w:rFonts w:ascii="Arial" w:hAnsi="Arial" w:cs="Arial"/>
          <w:sz w:val="20"/>
          <w:szCs w:val="20"/>
          <w:lang w:val="en-US"/>
        </w:rPr>
        <w:t xml:space="preserve">for an in-year transfer, or within </w:t>
      </w:r>
      <w:r w:rsidR="00F10A04">
        <w:rPr>
          <w:rFonts w:ascii="Arial" w:hAnsi="Arial" w:cs="Arial"/>
          <w:b/>
          <w:sz w:val="20"/>
          <w:szCs w:val="20"/>
          <w:lang w:val="en-US"/>
        </w:rPr>
        <w:t>t</w:t>
      </w:r>
      <w:r w:rsidRPr="0046148D">
        <w:rPr>
          <w:rFonts w:ascii="Arial" w:hAnsi="Arial" w:cs="Arial"/>
          <w:b/>
          <w:sz w:val="20"/>
          <w:szCs w:val="20"/>
          <w:lang w:val="en-US"/>
        </w:rPr>
        <w:t xml:space="preserve">he first 5 days </w:t>
      </w:r>
      <w:r w:rsidRPr="0046148D">
        <w:rPr>
          <w:rFonts w:ascii="Arial" w:hAnsi="Arial" w:cs="Arial"/>
          <w:sz w:val="20"/>
          <w:szCs w:val="20"/>
          <w:lang w:val="en-US"/>
        </w:rPr>
        <w:t xml:space="preserve">of the start of a new term </w:t>
      </w:r>
    </w:p>
    <w:p w:rsidRPr="0046148D" w:rsidR="0046148D" w:rsidP="0046148D" w:rsidRDefault="0046148D" w14:paraId="3392C454" w14:textId="77777777">
      <w:pPr>
        <w:jc w:val="both"/>
        <w:rPr>
          <w:rFonts w:ascii="Arial" w:hAnsi="Arial" w:cs="Arial"/>
          <w:sz w:val="20"/>
          <w:szCs w:val="20"/>
          <w:lang w:val="en-US"/>
        </w:rPr>
      </w:pPr>
      <w:r w:rsidRPr="0046148D">
        <w:rPr>
          <w:rFonts w:ascii="Arial" w:hAnsi="Arial" w:cs="Arial"/>
          <w:sz w:val="20"/>
          <w:szCs w:val="20"/>
          <w:lang w:val="en-US"/>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rsidRPr="00872938" w:rsidR="00272DCD" w:rsidP="47097FDA" w:rsidRDefault="00272DCD" w14:paraId="4B26F2F6" w14:textId="1AD6367C">
      <w:pPr>
        <w:jc w:val="both"/>
        <w:rPr>
          <w:rFonts w:asciiTheme="minorBidi" w:hAnsiTheme="minorBidi"/>
        </w:rPr>
      </w:pPr>
      <w:r w:rsidRPr="47097FDA">
        <w:rPr>
          <w:rFonts w:asciiTheme="minorBidi" w:hAnsiTheme="minorBidi"/>
          <w:sz w:val="20"/>
          <w:szCs w:val="20"/>
        </w:rPr>
        <w:t xml:space="preserve">Records are kept electronically on the </w:t>
      </w:r>
      <w:proofErr w:type="spellStart"/>
      <w:r w:rsidRPr="47097FDA">
        <w:rPr>
          <w:rFonts w:asciiTheme="minorBidi" w:hAnsiTheme="minorBidi"/>
          <w:sz w:val="20"/>
          <w:szCs w:val="20"/>
        </w:rPr>
        <w:t>MyConcern</w:t>
      </w:r>
      <w:proofErr w:type="spellEnd"/>
      <w:r w:rsidRPr="47097FDA" w:rsidR="71A11702">
        <w:rPr>
          <w:rFonts w:asciiTheme="minorBidi" w:hAnsiTheme="minorBidi"/>
          <w:sz w:val="20"/>
          <w:szCs w:val="20"/>
        </w:rPr>
        <w:t>/CPOMS</w:t>
      </w:r>
      <w:r w:rsidRPr="47097FDA">
        <w:rPr>
          <w:rFonts w:asciiTheme="minorBidi" w:hAnsiTheme="minorBidi"/>
          <w:sz w:val="20"/>
          <w:szCs w:val="20"/>
        </w:rPr>
        <w:t xml:space="preserve"> system</w:t>
      </w:r>
    </w:p>
    <w:p w:rsidRPr="005F6A5B" w:rsidR="00766365" w:rsidP="005F6A5B" w:rsidRDefault="00272DCD" w14:paraId="30439512" w14:textId="2DCBCB81">
      <w:pPr>
        <w:pStyle w:val="4Bulletedcopyblue"/>
        <w:jc w:val="both"/>
      </w:pPr>
      <w:r>
        <w:t xml:space="preserve">Where records need to be kept in paper document </w:t>
      </w:r>
      <w:r w:rsidR="78C589FF">
        <w:t>form,</w:t>
      </w:r>
      <w:r>
        <w:t xml:space="preserve"> these will be held securely (in a locked cabinet) by the DSL and only accessed when authority </w:t>
      </w:r>
      <w:r w:rsidR="1DB1DCE6">
        <w:t>is given</w:t>
      </w:r>
      <w:r w:rsidR="00766365">
        <w:t>. Concerns and referrals will be kept in a ‘separate child protection file’ for each child</w:t>
      </w:r>
    </w:p>
    <w:p w:rsidRPr="005F6A5B" w:rsidR="00272DCD" w:rsidP="005F6A5B" w:rsidRDefault="00272DCD" w14:paraId="2BBA94E1" w14:textId="3BED4073">
      <w:pPr>
        <w:pStyle w:val="4Bulletedcopyblue"/>
        <w:jc w:val="both"/>
      </w:pPr>
      <w:r>
        <w:t xml:space="preserve">All staff may report on </w:t>
      </w:r>
      <w:proofErr w:type="spellStart"/>
      <w:r>
        <w:t>MyConcern</w:t>
      </w:r>
      <w:proofErr w:type="spellEnd"/>
      <w:r w:rsidR="4D6DCDCB">
        <w:t>/CPOMS</w:t>
      </w:r>
      <w:r>
        <w:t xml:space="preserve"> and access their records. Access to all other aspects of the system </w:t>
      </w:r>
      <w:r w:rsidR="12EA5585">
        <w:t>is</w:t>
      </w:r>
      <w:r>
        <w:t xml:space="preserve"> restricted to those holding a safeguarding role in the </w:t>
      </w:r>
      <w:r w:rsidR="00BC33B3">
        <w:t>service</w:t>
      </w:r>
      <w:r>
        <w:t xml:space="preserve"> (</w:t>
      </w:r>
      <w:r w:rsidR="00BC33B3">
        <w:t>Service</w:t>
      </w:r>
      <w:r>
        <w:t xml:space="preserve"> Lead/DSL/Deputy DSL/Operations Director/Quality Assurance Director)</w:t>
      </w:r>
    </w:p>
    <w:p w:rsidRPr="005F6A5B" w:rsidR="00272DCD" w:rsidP="005F6A5B" w:rsidRDefault="00272DCD" w14:paraId="2FEE3E33" w14:textId="5A7150CE">
      <w:pPr>
        <w:pStyle w:val="4Bulletedcopyblue"/>
        <w:jc w:val="both"/>
      </w:pPr>
      <w:r>
        <w:t xml:space="preserve">The </w:t>
      </w:r>
      <w:proofErr w:type="spellStart"/>
      <w:r>
        <w:t>MyConcern</w:t>
      </w:r>
      <w:proofErr w:type="spellEnd"/>
      <w:r w:rsidR="1791463D">
        <w:t>/CPOMS</w:t>
      </w:r>
      <w:r>
        <w:t xml:space="preserve"> system has security assurances built </w:t>
      </w:r>
      <w:r w:rsidR="6AA19160">
        <w:t>in,</w:t>
      </w:r>
      <w:r>
        <w:t xml:space="preserve"> and access is secured by password </w:t>
      </w:r>
    </w:p>
    <w:p w:rsidR="00F0411F" w:rsidP="005F6A5B" w:rsidRDefault="00272DCD" w14:paraId="1BA8623C" w14:textId="60CE9BD4">
      <w:pPr>
        <w:pStyle w:val="4Bulletedcopyblue"/>
        <w:jc w:val="both"/>
      </w:pPr>
      <w:r>
        <w:t>The DS</w:t>
      </w:r>
      <w:r w:rsidR="046014E5">
        <w:t>L/DDSL</w:t>
      </w:r>
      <w:r>
        <w:t xml:space="preserve"> shares information with other agencies verbally or by encrypted email when this is appropriate.</w:t>
      </w:r>
    </w:p>
    <w:p w:rsidRPr="00F10A04" w:rsidR="00AA6072" w:rsidP="4FC62F10" w:rsidRDefault="00925608" w14:paraId="69C8C29A" w14:textId="0537045C">
      <w:pPr>
        <w:pStyle w:val="Heading3"/>
        <w:jc w:val="both"/>
        <w:rPr>
          <w:rFonts w:ascii="Arial" w:hAnsi="Arial" w:cs="Arial"/>
          <w:b w:val="1"/>
          <w:bCs w:val="1"/>
          <w:noProof/>
          <w:color w:val="auto"/>
          <w:sz w:val="20"/>
          <w:szCs w:val="20"/>
        </w:rPr>
      </w:pPr>
      <w:bookmarkStart w:name="_Toc555625736" w:id="1105465661"/>
      <w:bookmarkStart w:name="_Toc186214431" w:id="986963469"/>
      <w:r w:rsidRPr="0154EC64" w:rsidR="00925608">
        <w:rPr>
          <w:rFonts w:ascii="Arial" w:hAnsi="Arial" w:cs="Arial"/>
          <w:b w:val="1"/>
          <w:bCs w:val="1"/>
          <w:noProof/>
          <w:color w:val="auto"/>
          <w:sz w:val="20"/>
          <w:szCs w:val="20"/>
        </w:rPr>
        <w:t xml:space="preserve">15.1. </w:t>
      </w:r>
      <w:r w:rsidRPr="0154EC64" w:rsidR="00A35436">
        <w:rPr>
          <w:rFonts w:ascii="Arial" w:hAnsi="Arial" w:cs="Arial"/>
          <w:b w:val="1"/>
          <w:bCs w:val="1"/>
          <w:noProof/>
          <w:color w:val="auto"/>
          <w:sz w:val="20"/>
          <w:szCs w:val="20"/>
        </w:rPr>
        <w:t>Photographing of Injuries in children</w:t>
      </w:r>
      <w:bookmarkEnd w:id="1105465661"/>
      <w:bookmarkEnd w:id="986963469"/>
    </w:p>
    <w:p w:rsidRPr="00EB16C8" w:rsidR="00A35436" w:rsidP="00AA6072" w:rsidRDefault="00A35436" w14:paraId="12292992" w14:textId="0C13AC61">
      <w:pPr>
        <w:tabs>
          <w:tab w:val="num" w:pos="0"/>
        </w:tabs>
        <w:spacing w:after="0" w:line="240" w:lineRule="auto"/>
        <w:rPr>
          <w:rFonts w:ascii="Arial" w:hAnsi="Arial" w:eastAsia="Calibri" w:cs="Arial"/>
          <w:sz w:val="20"/>
          <w:szCs w:val="20"/>
        </w:rPr>
      </w:pPr>
      <w:r w:rsidRPr="00EB16C8">
        <w:rPr>
          <w:rFonts w:ascii="Arial" w:hAnsi="Arial" w:eastAsia="Calibri" w:cs="Arial"/>
          <w:sz w:val="20"/>
          <w:szCs w:val="20"/>
        </w:rPr>
        <w:t>This covers the photographing of potentially suspicious bruising as well as accidental and existing injuries.</w:t>
      </w:r>
    </w:p>
    <w:p w:rsidRPr="00EB16C8" w:rsidR="006A34F6" w:rsidP="00A35436" w:rsidRDefault="00A35436" w14:paraId="5337DB14" w14:textId="156E9BD4">
      <w:pPr>
        <w:pStyle w:val="4Bulletedcopyblue"/>
        <w:jc w:val="both"/>
        <w:rPr>
          <w:rFonts w:eastAsia="Calibri"/>
          <w:lang w:val="en-GB"/>
        </w:rPr>
      </w:pPr>
      <w:r w:rsidRPr="00EB16C8">
        <w:rPr>
          <w:rFonts w:eastAsia="Calibri"/>
          <w:lang w:val="en-GB"/>
        </w:rPr>
        <w:t xml:space="preserve">In terms of safeguarding and child protection practice, it is not appropriate for </w:t>
      </w:r>
      <w:r w:rsidR="00F10A04">
        <w:rPr>
          <w:rFonts w:eastAsia="Calibri"/>
          <w:lang w:val="en-GB"/>
        </w:rPr>
        <w:t xml:space="preserve">staff </w:t>
      </w:r>
      <w:r w:rsidRPr="00EB16C8">
        <w:rPr>
          <w:rFonts w:eastAsia="Calibri"/>
          <w:lang w:val="en-GB"/>
        </w:rPr>
        <w:t xml:space="preserve">to take photos of children’s injuries. The main reason for this is, that in such circumstances it is only deemed acceptable for photographs to be taken by </w:t>
      </w:r>
      <w:r w:rsidRPr="00EB16C8" w:rsidR="00925608">
        <w:rPr>
          <w:rFonts w:eastAsia="Calibri"/>
          <w:lang w:val="en-GB"/>
        </w:rPr>
        <w:t xml:space="preserve">the </w:t>
      </w:r>
      <w:r w:rsidRPr="00EB16C8">
        <w:rPr>
          <w:rFonts w:eastAsia="Calibri"/>
          <w:lang w:val="en-GB"/>
        </w:rPr>
        <w:t xml:space="preserve">police, forensic or medical photographer. </w:t>
      </w:r>
    </w:p>
    <w:p w:rsidRPr="00EB16C8" w:rsidR="006A34F6" w:rsidP="00A35436" w:rsidRDefault="00A35436" w14:paraId="79257A76" w14:textId="69BDF166">
      <w:pPr>
        <w:pStyle w:val="4Bulletedcopyblue"/>
        <w:jc w:val="both"/>
        <w:rPr>
          <w:rFonts w:eastAsia="Calibri"/>
          <w:lang w:val="en-GB"/>
        </w:rPr>
      </w:pPr>
      <w:r w:rsidRPr="00EB16C8">
        <w:rPr>
          <w:rFonts w:eastAsia="Calibri"/>
          <w:lang w:val="en-GB"/>
        </w:rPr>
        <w:t xml:space="preserve">There are a range of legal guidelines and regulations that </w:t>
      </w:r>
      <w:r w:rsidRPr="00EB16C8" w:rsidR="007008D4">
        <w:rPr>
          <w:rFonts w:eastAsia="Calibri"/>
          <w:lang w:val="en-GB"/>
        </w:rPr>
        <w:t>must</w:t>
      </w:r>
      <w:r w:rsidRPr="00EB16C8">
        <w:rPr>
          <w:rFonts w:eastAsia="Calibri"/>
          <w:lang w:val="en-GB"/>
        </w:rPr>
        <w:t xml:space="preserve"> be met when taking such images and for submission to potential court cases. </w:t>
      </w:r>
    </w:p>
    <w:p w:rsidRPr="00EB16C8" w:rsidR="00FA0CA8" w:rsidP="006A34F6" w:rsidRDefault="00A35436" w14:paraId="62E412FA" w14:textId="62E12910">
      <w:pPr>
        <w:pStyle w:val="4Bulletedcopyblue"/>
        <w:jc w:val="both"/>
        <w:rPr>
          <w:rFonts w:eastAsia="Calibri"/>
          <w:lang w:val="en-GB"/>
        </w:rPr>
      </w:pPr>
      <w:r w:rsidRPr="17EB74DE">
        <w:rPr>
          <w:rFonts w:eastAsia="Calibri"/>
          <w:lang w:val="en-GB"/>
        </w:rPr>
        <w:t xml:space="preserve">An untrained person taking a photograph </w:t>
      </w:r>
      <w:r w:rsidRPr="17EB74DE" w:rsidR="5A31EB74">
        <w:rPr>
          <w:rFonts w:eastAsia="Calibri"/>
          <w:lang w:val="en-GB"/>
        </w:rPr>
        <w:t>could mean</w:t>
      </w:r>
      <w:r w:rsidRPr="17EB74DE">
        <w:rPr>
          <w:rFonts w:eastAsia="Calibri"/>
          <w:lang w:val="en-GB"/>
        </w:rPr>
        <w:t xml:space="preserve"> it will </w:t>
      </w:r>
      <w:r w:rsidRPr="17EB74DE" w:rsidR="007008D4">
        <w:rPr>
          <w:rFonts w:eastAsia="Calibri"/>
          <w:lang w:val="en-GB"/>
        </w:rPr>
        <w:t xml:space="preserve">be </w:t>
      </w:r>
      <w:r w:rsidRPr="17EB74DE">
        <w:rPr>
          <w:rFonts w:eastAsia="Calibri"/>
          <w:lang w:val="en-GB"/>
        </w:rPr>
        <w:t xml:space="preserve">deemed inaccurate. Additionally, </w:t>
      </w:r>
      <w:r w:rsidRPr="17EB74DE" w:rsidR="00925608">
        <w:rPr>
          <w:rFonts w:eastAsia="Calibri"/>
          <w:lang w:val="en-GB"/>
        </w:rPr>
        <w:t>to</w:t>
      </w:r>
      <w:r w:rsidRPr="17EB74DE">
        <w:rPr>
          <w:rFonts w:eastAsia="Calibri"/>
          <w:lang w:val="en-GB"/>
        </w:rPr>
        <w:t xml:space="preserve"> take a close up of an injury, you are most likely going to be photographing one area of a child’s body. This means that identification can become an issue, and one that could subsequently be </w:t>
      </w:r>
      <w:r w:rsidRPr="17EB74DE" w:rsidR="00925608">
        <w:rPr>
          <w:rFonts w:eastAsia="Calibri"/>
          <w:lang w:val="en-GB"/>
        </w:rPr>
        <w:t>disputed.</w:t>
      </w:r>
    </w:p>
    <w:p w:rsidRPr="005F6A5B" w:rsidR="00272DCD" w:rsidP="47097FDA" w:rsidRDefault="00272DCD" w14:paraId="44BEF431" w14:textId="51653183">
      <w:pPr>
        <w:pStyle w:val="Heading3"/>
        <w:jc w:val="both"/>
        <w:rPr>
          <w:rFonts w:ascii="Arial" w:hAnsi="Arial" w:cs="Arial"/>
          <w:b w:val="1"/>
          <w:bCs w:val="1"/>
          <w:noProof/>
          <w:color w:val="auto"/>
          <w:sz w:val="20"/>
          <w:szCs w:val="20"/>
        </w:rPr>
      </w:pPr>
      <w:bookmarkStart w:name="_Toc49244985" w:id="54"/>
      <w:bookmarkStart w:name="_Toc2080639675" w:id="55"/>
      <w:bookmarkStart w:name="_Toc484532846" w:id="177218575"/>
      <w:bookmarkStart w:name="_Toc540790493" w:id="1586227897"/>
      <w:r w:rsidRPr="0154EC64" w:rsidR="00272DCD">
        <w:rPr>
          <w:rFonts w:ascii="Arial" w:hAnsi="Arial" w:cs="Arial"/>
          <w:b w:val="1"/>
          <w:bCs w:val="1"/>
          <w:noProof/>
          <w:color w:val="auto"/>
          <w:sz w:val="20"/>
          <w:szCs w:val="20"/>
        </w:rPr>
        <w:t>1</w:t>
      </w:r>
      <w:r w:rsidRPr="0154EC64" w:rsidR="00766365">
        <w:rPr>
          <w:rFonts w:ascii="Arial" w:hAnsi="Arial" w:cs="Arial"/>
          <w:b w:val="1"/>
          <w:bCs w:val="1"/>
          <w:noProof/>
          <w:color w:val="auto"/>
          <w:sz w:val="20"/>
          <w:szCs w:val="20"/>
        </w:rPr>
        <w:t>5</w:t>
      </w:r>
      <w:r w:rsidRPr="0154EC64" w:rsidR="00272DCD">
        <w:rPr>
          <w:rFonts w:ascii="Arial" w:hAnsi="Arial" w:cs="Arial"/>
          <w:b w:val="1"/>
          <w:bCs w:val="1"/>
          <w:noProof/>
          <w:color w:val="auto"/>
          <w:sz w:val="20"/>
          <w:szCs w:val="20"/>
        </w:rPr>
        <w:t>.</w:t>
      </w:r>
      <w:r w:rsidRPr="0154EC64" w:rsidR="00925608">
        <w:rPr>
          <w:rFonts w:ascii="Arial" w:hAnsi="Arial" w:cs="Arial"/>
          <w:b w:val="1"/>
          <w:bCs w:val="1"/>
          <w:noProof/>
          <w:color w:val="auto"/>
          <w:sz w:val="20"/>
          <w:szCs w:val="20"/>
        </w:rPr>
        <w:t>2</w:t>
      </w:r>
      <w:r w:rsidRPr="0154EC64" w:rsidR="00272DCD">
        <w:rPr>
          <w:rFonts w:ascii="Arial" w:hAnsi="Arial" w:cs="Arial"/>
          <w:b w:val="1"/>
          <w:bCs w:val="1"/>
          <w:noProof/>
          <w:color w:val="auto"/>
          <w:sz w:val="20"/>
          <w:szCs w:val="20"/>
        </w:rPr>
        <w:t>. MyConcern</w:t>
      </w:r>
      <w:r w:rsidRPr="0154EC64" w:rsidR="1EE9CA9D">
        <w:rPr>
          <w:rFonts w:ascii="Arial" w:hAnsi="Arial" w:cs="Arial"/>
          <w:b w:val="1"/>
          <w:bCs w:val="1"/>
          <w:noProof/>
          <w:color w:val="auto"/>
          <w:sz w:val="20"/>
          <w:szCs w:val="20"/>
        </w:rPr>
        <w:t xml:space="preserve"> for Aurora </w:t>
      </w:r>
      <w:r w:rsidRPr="0154EC64" w:rsidR="6EA4717A">
        <w:rPr>
          <w:rFonts w:ascii="Arial" w:hAnsi="Arial" w:cs="Arial"/>
          <w:b w:val="1"/>
          <w:bCs w:val="1"/>
          <w:noProof/>
          <w:color w:val="auto"/>
          <w:sz w:val="20"/>
          <w:szCs w:val="20"/>
        </w:rPr>
        <w:t>/</w:t>
      </w:r>
      <w:r w:rsidRPr="0154EC64" w:rsidR="51296F17">
        <w:rPr>
          <w:rFonts w:ascii="Arial" w:hAnsi="Arial" w:cs="Arial"/>
          <w:b w:val="1"/>
          <w:bCs w:val="1"/>
          <w:noProof/>
          <w:color w:val="auto"/>
          <w:sz w:val="20"/>
          <w:szCs w:val="20"/>
        </w:rPr>
        <w:t xml:space="preserve"> </w:t>
      </w:r>
      <w:r w:rsidRPr="0154EC64" w:rsidR="6EA4717A">
        <w:rPr>
          <w:rFonts w:ascii="Arial" w:hAnsi="Arial" w:cs="Arial"/>
          <w:b w:val="1"/>
          <w:bCs w:val="1"/>
          <w:noProof/>
          <w:color w:val="auto"/>
          <w:sz w:val="20"/>
          <w:szCs w:val="20"/>
        </w:rPr>
        <w:t>CPOMS</w:t>
      </w:r>
      <w:r w:rsidRPr="0154EC64" w:rsidR="7B7836F4">
        <w:rPr>
          <w:rFonts w:ascii="Arial" w:hAnsi="Arial" w:cs="Arial"/>
          <w:b w:val="1"/>
          <w:bCs w:val="1"/>
          <w:noProof/>
          <w:color w:val="auto"/>
          <w:sz w:val="20"/>
          <w:szCs w:val="20"/>
        </w:rPr>
        <w:t xml:space="preserve"> for R.E.A.L. Education</w:t>
      </w:r>
      <w:bookmarkEnd w:id="54"/>
      <w:bookmarkEnd w:id="55"/>
      <w:bookmarkEnd w:id="177218575"/>
      <w:bookmarkEnd w:id="1586227897"/>
    </w:p>
    <w:p w:rsidR="47097FDA" w:rsidP="47097FDA" w:rsidRDefault="0C5DD69D" w14:paraId="6AF60CB9" w14:textId="5AE62E23">
      <w:pPr>
        <w:pStyle w:val="4Bulletedcopyblue"/>
        <w:jc w:val="both"/>
        <w:rPr>
          <w:noProof/>
        </w:rPr>
      </w:pPr>
      <w:r w:rsidRPr="52E9F475">
        <w:rPr>
          <w:noProof/>
        </w:rPr>
        <w:t>Au</w:t>
      </w:r>
      <w:r w:rsidRPr="52E9F475" w:rsidR="0B773A71">
        <w:rPr>
          <w:noProof/>
        </w:rPr>
        <w:t>rora</w:t>
      </w:r>
      <w:r w:rsidRPr="52E9F475" w:rsidR="356C11FB">
        <w:rPr>
          <w:noProof/>
        </w:rPr>
        <w:t xml:space="preserve"> </w:t>
      </w:r>
      <w:r w:rsidRPr="52E9F475">
        <w:rPr>
          <w:noProof/>
        </w:rPr>
        <w:t>Services us</w:t>
      </w:r>
      <w:r w:rsidRPr="52E9F475" w:rsidR="4A4D968E">
        <w:rPr>
          <w:noProof/>
        </w:rPr>
        <w:t>e</w:t>
      </w:r>
      <w:r w:rsidRPr="52E9F475">
        <w:rPr>
          <w:noProof/>
        </w:rPr>
        <w:t xml:space="preserve"> MyConcern. R.E.A.L. Education services use CPOMS.</w:t>
      </w:r>
    </w:p>
    <w:p w:rsidRPr="005F6A5B" w:rsidR="00272DCD" w:rsidP="005F6A5B" w:rsidRDefault="00272DCD" w14:paraId="6CAAC83A" w14:textId="58E3F54E">
      <w:pPr>
        <w:pStyle w:val="4Bulletedcopyblue"/>
        <w:jc w:val="both"/>
        <w:rPr>
          <w:noProof/>
        </w:rPr>
      </w:pPr>
      <w:r w:rsidRPr="61944A73">
        <w:rPr>
          <w:noProof/>
        </w:rPr>
        <w:t>All concerns should be logged on the MyConcern</w:t>
      </w:r>
      <w:r w:rsidRPr="61944A73" w:rsidR="5816EDFA">
        <w:rPr>
          <w:noProof/>
        </w:rPr>
        <w:t>/</w:t>
      </w:r>
      <w:r w:rsidRPr="61944A73" w:rsidR="7BFB94F4">
        <w:rPr>
          <w:noProof/>
        </w:rPr>
        <w:t>CPOMS</w:t>
      </w:r>
      <w:r w:rsidRPr="61944A73">
        <w:rPr>
          <w:noProof/>
        </w:rPr>
        <w:t xml:space="preserve"> system as soon as possible</w:t>
      </w:r>
    </w:p>
    <w:p w:rsidRPr="005F6A5B" w:rsidR="00272DCD" w:rsidP="005F6A5B" w:rsidRDefault="00272DCD" w14:paraId="6ED03D66" w14:textId="7608822D">
      <w:pPr>
        <w:pStyle w:val="4Bulletedcopyblue"/>
        <w:jc w:val="both"/>
        <w:rPr>
          <w:noProof/>
        </w:rPr>
      </w:pPr>
      <w:r w:rsidRPr="61944A73">
        <w:rPr>
          <w:noProof/>
        </w:rPr>
        <w:t>Full details of how to use the system can be found on the MyConcern</w:t>
      </w:r>
      <w:r w:rsidRPr="61944A73" w:rsidR="14BC441C">
        <w:rPr>
          <w:noProof/>
        </w:rPr>
        <w:t>/CPOMS</w:t>
      </w:r>
      <w:r w:rsidRPr="61944A73">
        <w:rPr>
          <w:noProof/>
        </w:rPr>
        <w:t xml:space="preserve"> system</w:t>
      </w:r>
      <w:r w:rsidRPr="61944A73" w:rsidR="00766365">
        <w:rPr>
          <w:noProof/>
        </w:rPr>
        <w:t xml:space="preserve"> and training will be provided on induction.</w:t>
      </w:r>
      <w:r w:rsidRPr="61944A73" w:rsidR="009F2A54">
        <w:rPr>
          <w:noProof/>
        </w:rPr>
        <w:t xml:space="preserve"> Please also refer to the MyConcern</w:t>
      </w:r>
      <w:r w:rsidRPr="61944A73" w:rsidR="3B8803E5">
        <w:rPr>
          <w:noProof/>
        </w:rPr>
        <w:t>/CPOMS</w:t>
      </w:r>
      <w:r w:rsidRPr="61944A73" w:rsidR="009F2A54">
        <w:rPr>
          <w:noProof/>
        </w:rPr>
        <w:t xml:space="preserve"> guide</w:t>
      </w:r>
      <w:r w:rsidRPr="61944A73" w:rsidR="002D52F4">
        <w:rPr>
          <w:noProof/>
        </w:rPr>
        <w:t xml:space="preserve"> or ask the Quality Team for further support</w:t>
      </w:r>
      <w:r w:rsidRPr="61944A73" w:rsidR="005F37FE">
        <w:rPr>
          <w:noProof/>
        </w:rPr>
        <w:t>.</w:t>
      </w:r>
    </w:p>
    <w:p w:rsidRPr="005F6A5B" w:rsidR="00272DCD" w:rsidP="005F6A5B" w:rsidRDefault="00272DCD" w14:paraId="45D05449" w14:textId="21A564F6">
      <w:pPr>
        <w:pStyle w:val="4Bulletedcopyblue"/>
        <w:jc w:val="both"/>
        <w:rPr>
          <w:noProof/>
        </w:rPr>
      </w:pPr>
      <w:r w:rsidRPr="005F6A5B">
        <w:rPr>
          <w:noProof/>
        </w:rPr>
        <w:t xml:space="preserve">All </w:t>
      </w:r>
      <w:r w:rsidR="00BC33B3">
        <w:rPr>
          <w:noProof/>
        </w:rPr>
        <w:t>service</w:t>
      </w:r>
      <w:r w:rsidRPr="005F6A5B">
        <w:rPr>
          <w:noProof/>
        </w:rPr>
        <w:t xml:space="preserve"> staff must ensure they know h</w:t>
      </w:r>
      <w:r w:rsidRPr="005F6A5B" w:rsidR="00766365">
        <w:rPr>
          <w:noProof/>
        </w:rPr>
        <w:t>ow to log and update a concern.</w:t>
      </w:r>
    </w:p>
    <w:p w:rsidRPr="005F6A5B" w:rsidR="00272DCD" w:rsidP="005F6A5B" w:rsidRDefault="00272DCD" w14:paraId="643E5374" w14:textId="1A0AA926">
      <w:pPr>
        <w:pStyle w:val="4Bulletedcopyblue"/>
        <w:jc w:val="both"/>
        <w:rPr>
          <w:noProof/>
        </w:rPr>
      </w:pPr>
      <w:r w:rsidRPr="38196C81">
        <w:rPr>
          <w:noProof/>
        </w:rPr>
        <w:t>The DSL</w:t>
      </w:r>
      <w:r w:rsidRPr="38196C81" w:rsidR="3ED4A571">
        <w:rPr>
          <w:noProof/>
        </w:rPr>
        <w:t>/DDSL</w:t>
      </w:r>
      <w:r w:rsidRPr="38196C81">
        <w:rPr>
          <w:noProof/>
        </w:rPr>
        <w:t xml:space="preserve"> and deputies must ensure they know how to update, monitor, review and close a concern and how to identify a</w:t>
      </w:r>
      <w:r w:rsidRPr="38196C81" w:rsidR="00766365">
        <w:rPr>
          <w:noProof/>
        </w:rPr>
        <w:t>nd analyse patterns and trends.</w:t>
      </w:r>
    </w:p>
    <w:p w:rsidRPr="005F6A5B" w:rsidR="00272DCD" w:rsidP="005F6A5B" w:rsidRDefault="00272DCD" w14:paraId="4614684D" w14:textId="7CA4FCF4">
      <w:pPr>
        <w:pStyle w:val="4Bulletedcopyblue"/>
        <w:jc w:val="both"/>
        <w:rPr>
          <w:noProof/>
        </w:rPr>
      </w:pPr>
      <w:r w:rsidRPr="005F6A5B">
        <w:rPr>
          <w:noProof/>
        </w:rPr>
        <w:t xml:space="preserve">When a concern is logged an email alert is sent by the system to the named </w:t>
      </w:r>
      <w:r w:rsidR="00BC33B3">
        <w:rPr>
          <w:noProof/>
        </w:rPr>
        <w:t>service</w:t>
      </w:r>
      <w:r w:rsidRPr="005F6A5B">
        <w:rPr>
          <w:noProof/>
        </w:rPr>
        <w:t xml:space="preserve"> DSL and deputies</w:t>
      </w:r>
    </w:p>
    <w:p w:rsidRPr="005F6A5B" w:rsidR="00272DCD" w:rsidP="005F6A5B" w:rsidRDefault="00272DCD" w14:paraId="17F21FAD" w14:textId="0AAC2530">
      <w:pPr>
        <w:pStyle w:val="4Bulletedcopyblue"/>
        <w:jc w:val="both"/>
        <w:rPr>
          <w:noProof/>
        </w:rPr>
      </w:pPr>
      <w:r w:rsidRPr="38196C81">
        <w:rPr>
          <w:noProof/>
        </w:rPr>
        <w:t>New concerns should be triaged by the DSL</w:t>
      </w:r>
      <w:r w:rsidRPr="38196C81" w:rsidR="36F98B6D">
        <w:rPr>
          <w:noProof/>
        </w:rPr>
        <w:t>/DDSL</w:t>
      </w:r>
      <w:r w:rsidRPr="38196C81">
        <w:rPr>
          <w:noProof/>
        </w:rPr>
        <w:t xml:space="preserve"> or a deputy within 2 hours during </w:t>
      </w:r>
      <w:r w:rsidRPr="38196C81" w:rsidR="00BC33B3">
        <w:rPr>
          <w:noProof/>
        </w:rPr>
        <w:t>service</w:t>
      </w:r>
      <w:r w:rsidRPr="38196C81">
        <w:rPr>
          <w:noProof/>
        </w:rPr>
        <w:t xml:space="preserve"> hours wherever possible, or as soon as possible out of hours. Residential services have more detail about DSL</w:t>
      </w:r>
      <w:r w:rsidRPr="38196C81" w:rsidR="4FAA22D1">
        <w:rPr>
          <w:noProof/>
        </w:rPr>
        <w:t>/DDSL</w:t>
      </w:r>
      <w:r w:rsidRPr="38196C81">
        <w:rPr>
          <w:noProof/>
        </w:rPr>
        <w:t xml:space="preserve"> ‘out of hours’ in their local procedures outlined in </w:t>
      </w:r>
      <w:r w:rsidRPr="38196C81" w:rsidR="006C68A5">
        <w:rPr>
          <w:noProof/>
        </w:rPr>
        <w:t>section 18</w:t>
      </w:r>
    </w:p>
    <w:p w:rsidRPr="005F6A5B" w:rsidR="00272DCD" w:rsidP="005F6A5B" w:rsidRDefault="00272DCD" w14:paraId="3EB5F12F" w14:textId="6296BDAA">
      <w:pPr>
        <w:pStyle w:val="4Bulletedcopyblue"/>
        <w:jc w:val="both"/>
        <w:rPr>
          <w:noProof/>
        </w:rPr>
      </w:pPr>
      <w:r w:rsidRPr="511A3DE5">
        <w:rPr>
          <w:noProof/>
        </w:rPr>
        <w:t>When triaged, the case will move to the open category. The DS</w:t>
      </w:r>
      <w:r w:rsidRPr="511A3DE5" w:rsidR="187B1CB1">
        <w:rPr>
          <w:noProof/>
        </w:rPr>
        <w:t>L</w:t>
      </w:r>
      <w:r w:rsidRPr="511A3DE5" w:rsidR="6F44BD7E">
        <w:rPr>
          <w:noProof/>
        </w:rPr>
        <w:t>/DDSL</w:t>
      </w:r>
      <w:r w:rsidRPr="511A3DE5">
        <w:rPr>
          <w:noProof/>
        </w:rPr>
        <w:t xml:space="preserve"> should assign a case owner and identify categories of concer</w:t>
      </w:r>
      <w:r w:rsidRPr="511A3DE5" w:rsidR="00766365">
        <w:rPr>
          <w:noProof/>
        </w:rPr>
        <w:t>n and record any actions taken.</w:t>
      </w:r>
    </w:p>
    <w:p w:rsidRPr="005F6A5B" w:rsidR="00272DCD" w:rsidP="005F6A5B" w:rsidRDefault="00272DCD" w14:paraId="64F280E6" w14:textId="11A10C90">
      <w:pPr>
        <w:pStyle w:val="4Bulletedcopyblue"/>
        <w:jc w:val="both"/>
        <w:rPr>
          <w:noProof/>
        </w:rPr>
      </w:pPr>
      <w:r w:rsidRPr="2AD95D85">
        <w:rPr>
          <w:noProof/>
        </w:rPr>
        <w:t>Open cases should be reviewed frequen</w:t>
      </w:r>
      <w:r w:rsidRPr="2AD95D85" w:rsidR="00766365">
        <w:rPr>
          <w:noProof/>
        </w:rPr>
        <w:t>tly and updated at least weekly</w:t>
      </w:r>
      <w:r w:rsidRPr="2AD95D85" w:rsidR="64CF1BA3">
        <w:rPr>
          <w:noProof/>
        </w:rPr>
        <w:t>. Emails loaded into the chronology of a concern should include the sender/receiver details, date</w:t>
      </w:r>
      <w:r w:rsidRPr="2AD95D85" w:rsidR="4F498AB4">
        <w:rPr>
          <w:noProof/>
        </w:rPr>
        <w:t xml:space="preserve"> and time included in the evidence.</w:t>
      </w:r>
    </w:p>
    <w:p w:rsidRPr="005F6A5B" w:rsidR="00272DCD" w:rsidP="005F6A5B" w:rsidRDefault="00272DCD" w14:paraId="4647D5D0" w14:textId="77777777">
      <w:pPr>
        <w:pStyle w:val="4Bulletedcopyblue"/>
        <w:jc w:val="both"/>
        <w:rPr>
          <w:noProof/>
        </w:rPr>
      </w:pPr>
      <w:r w:rsidRPr="005F6A5B">
        <w:rPr>
          <w:noProof/>
        </w:rPr>
        <w:t>Open cases should be closed as soon as is practical</w:t>
      </w:r>
    </w:p>
    <w:p w:rsidR="00A81F92" w:rsidP="005F6A5B" w:rsidRDefault="00A81F92" w14:paraId="1D1AFBB9" w14:textId="365C9333">
      <w:pPr>
        <w:pStyle w:val="4Bulletedcopyblue"/>
        <w:jc w:val="both"/>
        <w:rPr>
          <w:noProof/>
        </w:rPr>
      </w:pPr>
      <w:r w:rsidRPr="00A81F92">
        <w:rPr>
          <w:noProof/>
        </w:rPr>
        <w:t>When closing a case the chronology should be reviewed, and the closure checklist below completed, then uploaded to the chronology. The filing a concern rationale should mention why concern has been closed and reference the closure checklist has been completed.</w:t>
      </w:r>
    </w:p>
    <w:p w:rsidR="00FA0CA8" w:rsidP="005F6A5B" w:rsidRDefault="00272DCD" w14:paraId="76987D0E" w14:textId="156A12A8">
      <w:pPr>
        <w:pStyle w:val="4Bulletedcopyblue"/>
        <w:jc w:val="both"/>
        <w:rPr>
          <w:noProof/>
        </w:rPr>
      </w:pPr>
      <w:r w:rsidRPr="2AD95D85">
        <w:rPr>
          <w:noProof/>
        </w:rPr>
        <w:t>The use of My Concern</w:t>
      </w:r>
      <w:r w:rsidRPr="2AD95D85" w:rsidR="58234C1B">
        <w:rPr>
          <w:noProof/>
        </w:rPr>
        <w:t>/Cpoms</w:t>
      </w:r>
      <w:r w:rsidRPr="2AD95D85">
        <w:rPr>
          <w:noProof/>
        </w:rPr>
        <w:t xml:space="preserve"> will be monitored by the Aurora </w:t>
      </w:r>
      <w:r w:rsidRPr="2AD95D85" w:rsidR="00766365">
        <w:rPr>
          <w:noProof/>
        </w:rPr>
        <w:t xml:space="preserve">Incident and Safeguarding </w:t>
      </w:r>
      <w:r w:rsidRPr="2AD95D85">
        <w:rPr>
          <w:noProof/>
        </w:rPr>
        <w:t>Governance Board on a monthly basis</w:t>
      </w:r>
      <w:r w:rsidRPr="2AD95D85" w:rsidR="0F1C13AD">
        <w:rPr>
          <w:noProof/>
        </w:rPr>
        <w:t>.</w:t>
      </w:r>
    </w:p>
    <w:p w:rsidRPr="00551FA3" w:rsidR="00551FA3" w:rsidP="00551FA3" w:rsidRDefault="00551FA3" w14:paraId="35432951" w14:textId="77777777">
      <w:pPr>
        <w:pStyle w:val="4Bulletedcopyblue"/>
        <w:jc w:val="both"/>
        <w:rPr>
          <w:b/>
          <w:bCs/>
          <w:noProof/>
        </w:rPr>
      </w:pPr>
      <w:r w:rsidRPr="00551FA3">
        <w:rPr>
          <w:b/>
          <w:bCs/>
          <w:noProof/>
        </w:rPr>
        <w:t>When closing a concern follow and complete the closure procedure below:</w:t>
      </w:r>
    </w:p>
    <w:p w:rsidRPr="00551FA3" w:rsidR="00551FA3" w:rsidP="00551FA3" w:rsidRDefault="00551FA3" w14:paraId="241E3A61" w14:textId="77777777">
      <w:pPr>
        <w:pStyle w:val="4Bulletedcopyblue"/>
        <w:jc w:val="both"/>
        <w:rPr>
          <w:noProof/>
        </w:rPr>
      </w:pPr>
      <w:r w:rsidRPr="00551FA3">
        <w:rPr>
          <w:noProof/>
        </w:rPr>
        <w:t>1. Has child/ren/young person been seen/spoken to?   YES/NO If no explain​</w:t>
      </w:r>
    </w:p>
    <w:p w:rsidRPr="00551FA3" w:rsidR="00551FA3" w:rsidP="00551FA3" w:rsidRDefault="00551FA3" w14:paraId="36B271C8" w14:textId="77777777">
      <w:pPr>
        <w:pStyle w:val="4Bulletedcopyblue"/>
        <w:jc w:val="both"/>
        <w:rPr>
          <w:noProof/>
        </w:rPr>
      </w:pPr>
      <w:r w:rsidRPr="00551FA3">
        <w:rPr>
          <w:noProof/>
        </w:rPr>
        <w:t>2. Has parent/carer been spoken to?   YES/NO If no explain​</w:t>
      </w:r>
    </w:p>
    <w:p w:rsidRPr="00551FA3" w:rsidR="00551FA3" w:rsidP="00551FA3" w:rsidRDefault="00551FA3" w14:paraId="76C3D7A0" w14:textId="77777777">
      <w:pPr>
        <w:pStyle w:val="4Bulletedcopyblue"/>
        <w:jc w:val="both"/>
        <w:rPr>
          <w:noProof/>
        </w:rPr>
      </w:pPr>
      <w:r w:rsidRPr="00551FA3">
        <w:rPr>
          <w:noProof/>
        </w:rPr>
        <w:t>3. Any other witnesses spoken to? YES/NO If no explain​</w:t>
      </w:r>
    </w:p>
    <w:p w:rsidRPr="00551FA3" w:rsidR="00551FA3" w:rsidP="00551FA3" w:rsidRDefault="00551FA3" w14:paraId="52340A63" w14:textId="77777777">
      <w:pPr>
        <w:pStyle w:val="4Bulletedcopyblue"/>
        <w:jc w:val="both"/>
        <w:rPr>
          <w:noProof/>
        </w:rPr>
      </w:pPr>
      <w:r w:rsidRPr="00551FA3">
        <w:rPr>
          <w:noProof/>
        </w:rPr>
        <w:t>4. Crime suspected YES/NO If yes, record action taken​</w:t>
      </w:r>
    </w:p>
    <w:p w:rsidRPr="00551FA3" w:rsidR="00551FA3" w:rsidP="00551FA3" w:rsidRDefault="00551FA3" w14:paraId="317F5C25" w14:textId="5120689A">
      <w:pPr>
        <w:pStyle w:val="4Bulletedcopyblue"/>
        <w:jc w:val="both"/>
        <w:rPr>
          <w:noProof/>
        </w:rPr>
      </w:pPr>
      <w:r w:rsidRPr="422FC8B8">
        <w:rPr>
          <w:noProof/>
        </w:rPr>
        <w:t>5. Any LADO/External agency referral r</w:t>
      </w:r>
      <w:r w:rsidRPr="422FC8B8" w:rsidR="7DC76E73">
        <w:rPr>
          <w:noProof/>
        </w:rPr>
        <w:t>e</w:t>
      </w:r>
      <w:r w:rsidRPr="422FC8B8">
        <w:rPr>
          <w:noProof/>
        </w:rPr>
        <w:t>quired? YES/NO​</w:t>
      </w:r>
    </w:p>
    <w:p w:rsidRPr="00551FA3" w:rsidR="00551FA3" w:rsidP="00551FA3" w:rsidRDefault="00551FA3" w14:paraId="7DFECBA8" w14:textId="77777777">
      <w:pPr>
        <w:pStyle w:val="4Bulletedcopyblue"/>
        <w:jc w:val="both"/>
        <w:rPr>
          <w:noProof/>
        </w:rPr>
      </w:pPr>
      <w:r w:rsidRPr="00551FA3">
        <w:rPr>
          <w:noProof/>
        </w:rPr>
        <w:t>6. What professionals working with child/family/young person have been made aware? YES/NO give details of agency, if no explain why i.e. No consent​</w:t>
      </w:r>
    </w:p>
    <w:p w:rsidRPr="00551FA3" w:rsidR="00551FA3" w:rsidP="00551FA3" w:rsidRDefault="00551FA3" w14:paraId="32D7F287" w14:textId="77777777">
      <w:pPr>
        <w:pStyle w:val="4Bulletedcopyblue"/>
        <w:jc w:val="both"/>
        <w:rPr>
          <w:noProof/>
        </w:rPr>
      </w:pPr>
      <w:r w:rsidRPr="00551FA3">
        <w:rPr>
          <w:noProof/>
        </w:rPr>
        <w:t>7. Do we need to consider a Family Support Plan? (have there been more than 5 referrals this term without any external CYPS)​</w:t>
      </w:r>
    </w:p>
    <w:p w:rsidRPr="00551FA3" w:rsidR="00551FA3" w:rsidP="00551FA3" w:rsidRDefault="00551FA3" w14:paraId="218000AF" w14:textId="77777777">
      <w:pPr>
        <w:pStyle w:val="4Bulletedcopyblue"/>
        <w:jc w:val="both"/>
        <w:rPr>
          <w:noProof/>
        </w:rPr>
      </w:pPr>
      <w:r w:rsidRPr="00551FA3">
        <w:rPr>
          <w:noProof/>
        </w:rPr>
        <w:t>8. Child/Young person Attendance % taken from Engage? If this raises concerns have you relayed this to Attendance/Service Lead?​</w:t>
      </w:r>
    </w:p>
    <w:p w:rsidRPr="00551FA3" w:rsidR="00551FA3" w:rsidP="00551FA3" w:rsidRDefault="00551FA3" w14:paraId="46A6F2AB" w14:textId="77777777">
      <w:pPr>
        <w:pStyle w:val="4Bulletedcopyblue"/>
        <w:jc w:val="both"/>
        <w:rPr>
          <w:noProof/>
        </w:rPr>
      </w:pPr>
      <w:r w:rsidRPr="00551FA3">
        <w:rPr>
          <w:noProof/>
        </w:rPr>
        <w:t>9. Risk assessment updated YES/NO if no why?​</w:t>
      </w:r>
    </w:p>
    <w:p w:rsidRPr="00551FA3" w:rsidR="00551FA3" w:rsidP="00551FA3" w:rsidRDefault="00551FA3" w14:paraId="0DB873B3" w14:textId="77777777">
      <w:pPr>
        <w:pStyle w:val="4Bulletedcopyblue"/>
        <w:jc w:val="both"/>
        <w:rPr>
          <w:noProof/>
        </w:rPr>
      </w:pPr>
      <w:r w:rsidRPr="00551FA3">
        <w:rPr>
          <w:noProof/>
        </w:rPr>
        <w:t>10. If levels of Supervision changed, who else you have informed?​</w:t>
      </w:r>
    </w:p>
    <w:p w:rsidRPr="00551FA3" w:rsidR="00551FA3" w:rsidP="00551FA3" w:rsidRDefault="00551FA3" w14:paraId="783B4AE1" w14:textId="77777777">
      <w:pPr>
        <w:pStyle w:val="4Bulletedcopyblue"/>
        <w:jc w:val="both"/>
        <w:rPr>
          <w:noProof/>
        </w:rPr>
      </w:pPr>
      <w:r w:rsidRPr="00551FA3">
        <w:rPr>
          <w:noProof/>
        </w:rPr>
        <w:t>11. What is the positive outcome for the child/young person?​</w:t>
      </w:r>
    </w:p>
    <w:p w:rsidRPr="00551FA3" w:rsidR="00551FA3" w:rsidP="00551FA3" w:rsidRDefault="00551FA3" w14:paraId="15B48410" w14:textId="77777777">
      <w:pPr>
        <w:pStyle w:val="4Bulletedcopyblue"/>
        <w:jc w:val="both"/>
        <w:rPr>
          <w:noProof/>
        </w:rPr>
      </w:pPr>
      <w:r w:rsidRPr="00551FA3">
        <w:rPr>
          <w:noProof/>
        </w:rPr>
        <w:t>12. Feedback to the referrer if staff &amp; review - What could be learnt from this?</w:t>
      </w:r>
    </w:p>
    <w:p w:rsidR="00FA0CA8" w:rsidP="00551FA3" w:rsidRDefault="00551FA3" w14:paraId="21980AB4" w14:textId="16132CBF">
      <w:pPr>
        <w:pStyle w:val="4Bulletedcopyblue"/>
        <w:jc w:val="both"/>
        <w:rPr>
          <w:noProof/>
        </w:rPr>
      </w:pPr>
      <w:r w:rsidRPr="00551FA3">
        <w:rPr>
          <w:noProof/>
        </w:rPr>
        <w:t>Ensure this rationale is captured within the chronology of the concern at time of closure</w:t>
      </w:r>
    </w:p>
    <w:p w:rsidR="0F1C13AD" w:rsidP="6B14BE57" w:rsidRDefault="0F1C13AD" w14:paraId="39E09356" w14:textId="165DA038">
      <w:pPr>
        <w:pStyle w:val="4Bulletedcopyblue"/>
        <w:spacing w:after="0"/>
        <w:rPr>
          <w:rFonts w:eastAsia="Arial"/>
          <w:b/>
          <w:bCs/>
          <w:noProof/>
        </w:rPr>
      </w:pPr>
      <w:r w:rsidRPr="6B14BE57">
        <w:rPr>
          <w:rFonts w:eastAsia="Arial"/>
          <w:b/>
          <w:bCs/>
          <w:noProof/>
        </w:rPr>
        <w:t xml:space="preserve">15.3 </w:t>
      </w:r>
      <w:r w:rsidRPr="6B14BE57" w:rsidR="4617E698">
        <w:rPr>
          <w:rFonts w:eastAsia="Arial"/>
          <w:b/>
          <w:bCs/>
          <w:noProof/>
          <w:color w:val="000000" w:themeColor="text1"/>
        </w:rPr>
        <w:t>Transport by taxi</w:t>
      </w:r>
    </w:p>
    <w:p w:rsidR="00272DCD" w:rsidP="6B14BE57" w:rsidRDefault="4617E698" w14:paraId="5E68A304" w14:textId="5941AC45">
      <w:pPr>
        <w:spacing w:after="0"/>
        <w:rPr>
          <w:rFonts w:ascii="Arial" w:hAnsi="Arial" w:eastAsia="Arial" w:cs="Arial"/>
          <w:noProof/>
          <w:color w:val="000000" w:themeColor="text1"/>
          <w:sz w:val="20"/>
          <w:szCs w:val="20"/>
          <w:lang w:val="en-US"/>
        </w:rPr>
      </w:pPr>
      <w:r w:rsidRPr="2AD95D85">
        <w:rPr>
          <w:rFonts w:ascii="Arial" w:hAnsi="Arial" w:eastAsia="Arial" w:cs="Arial"/>
          <w:noProof/>
          <w:color w:val="000000" w:themeColor="text1"/>
          <w:sz w:val="20"/>
          <w:szCs w:val="20"/>
          <w:lang w:val="en-US"/>
        </w:rPr>
        <w:t>For those services who have children and young people transported to and from School/College by taxi, the service lead and DSL</w:t>
      </w:r>
      <w:r w:rsidRPr="2AD95D85" w:rsidR="61FC9E3E">
        <w:rPr>
          <w:rFonts w:ascii="Arial" w:hAnsi="Arial" w:eastAsia="Arial" w:cs="Arial"/>
          <w:noProof/>
          <w:color w:val="000000" w:themeColor="text1"/>
          <w:sz w:val="20"/>
          <w:szCs w:val="20"/>
          <w:lang w:val="en-US"/>
        </w:rPr>
        <w:t>/DDSL</w:t>
      </w:r>
      <w:r w:rsidRPr="2AD95D85">
        <w:rPr>
          <w:rFonts w:ascii="Arial" w:hAnsi="Arial" w:eastAsia="Arial" w:cs="Arial"/>
          <w:noProof/>
          <w:color w:val="000000" w:themeColor="text1"/>
          <w:sz w:val="20"/>
          <w:szCs w:val="20"/>
          <w:lang w:val="en-US"/>
        </w:rPr>
        <w:t xml:space="preserve"> will undertake review of drivers</w:t>
      </w:r>
      <w:r w:rsidR="00B4566C">
        <w:rPr>
          <w:rFonts w:ascii="Arial" w:hAnsi="Arial" w:eastAsia="Arial" w:cs="Arial"/>
          <w:noProof/>
          <w:color w:val="000000" w:themeColor="text1"/>
          <w:sz w:val="20"/>
          <w:szCs w:val="20"/>
          <w:lang w:val="en-US"/>
        </w:rPr>
        <w:t>’</w:t>
      </w:r>
      <w:r w:rsidRPr="2AD95D85">
        <w:rPr>
          <w:rFonts w:ascii="Arial" w:hAnsi="Arial" w:eastAsia="Arial" w:cs="Arial"/>
          <w:noProof/>
          <w:color w:val="000000" w:themeColor="text1"/>
          <w:sz w:val="20"/>
          <w:szCs w:val="20"/>
          <w:lang w:val="en-US"/>
        </w:rPr>
        <w:t xml:space="preserve"> documentation including identification details by sampling 10% of drivers each half term. In addition, the service lead will contact the local authority for confirmation they have completed safer recruitment checks on the </w:t>
      </w:r>
      <w:r w:rsidRPr="2AD95D85">
        <w:rPr>
          <w:rFonts w:ascii="Arial" w:hAnsi="Arial" w:eastAsia="Arial" w:cs="Arial"/>
          <w:noProof/>
          <w:color w:val="000000" w:themeColor="text1"/>
          <w:sz w:val="20"/>
          <w:szCs w:val="20"/>
          <w:lang w:val="en-US"/>
        </w:rPr>
        <w:lastRenderedPageBreak/>
        <w:t xml:space="preserve">names drivers ascertaining when these checks occurred. Any discrepancies are to be raised as a safeguarding matter. </w:t>
      </w:r>
    </w:p>
    <w:p w:rsidRPr="005F6A5B" w:rsidR="00FA0CA8" w:rsidP="6B14BE57" w:rsidRDefault="00FA0CA8" w14:paraId="7639DA45" w14:textId="2CD85EC8">
      <w:pPr>
        <w:spacing w:after="0"/>
        <w:rPr>
          <w:rFonts w:ascii="Arial" w:hAnsi="Arial" w:eastAsia="Arial" w:cs="Arial"/>
          <w:noProof/>
          <w:color w:val="000000" w:themeColor="text1"/>
          <w:sz w:val="20"/>
          <w:szCs w:val="20"/>
          <w:lang w:val="en-US"/>
        </w:rPr>
      </w:pPr>
    </w:p>
    <w:p w:rsidR="158A00C4" w:rsidP="158A00C4" w:rsidRDefault="158A00C4" w14:paraId="7349181D" w14:textId="502B721F">
      <w:pPr>
        <w:spacing w:after="0"/>
        <w:rPr>
          <w:rFonts w:ascii="Arial" w:hAnsi="Arial" w:eastAsia="Arial" w:cs="Arial"/>
          <w:noProof/>
          <w:color w:val="000000" w:themeColor="text1" w:themeTint="FF" w:themeShade="FF"/>
          <w:sz w:val="20"/>
          <w:szCs w:val="20"/>
          <w:lang w:val="en-US"/>
        </w:rPr>
      </w:pPr>
    </w:p>
    <w:p w:rsidR="158A00C4" w:rsidP="158A00C4" w:rsidRDefault="158A00C4" w14:paraId="237B529C" w14:textId="6EAF1672">
      <w:pPr>
        <w:spacing w:after="0"/>
        <w:rPr>
          <w:rFonts w:ascii="Arial" w:hAnsi="Arial" w:eastAsia="Arial" w:cs="Arial"/>
          <w:noProof/>
          <w:color w:val="000000" w:themeColor="text1" w:themeTint="FF" w:themeShade="FF"/>
          <w:sz w:val="20"/>
          <w:szCs w:val="20"/>
          <w:lang w:val="en-US"/>
        </w:rPr>
      </w:pPr>
    </w:p>
    <w:p w:rsidR="158A00C4" w:rsidP="158A00C4" w:rsidRDefault="158A00C4" w14:paraId="3E32AF58" w14:textId="0C7BEE72">
      <w:pPr>
        <w:spacing w:after="0"/>
        <w:rPr>
          <w:rFonts w:ascii="Arial" w:hAnsi="Arial" w:eastAsia="Arial" w:cs="Arial"/>
          <w:noProof/>
          <w:color w:val="000000" w:themeColor="text1" w:themeTint="FF" w:themeShade="FF"/>
          <w:sz w:val="20"/>
          <w:szCs w:val="20"/>
          <w:lang w:val="en-US"/>
        </w:rPr>
      </w:pPr>
    </w:p>
    <w:p w:rsidRPr="005F6A5B" w:rsidR="00766365" w:rsidP="005F6A5B" w:rsidRDefault="00766365" w14:paraId="6F42AB30" w14:textId="048A8416">
      <w:pPr>
        <w:pStyle w:val="Heading1"/>
        <w:jc w:val="both"/>
        <w:rPr>
          <w:color w:val="E50076"/>
        </w:rPr>
      </w:pPr>
      <w:bookmarkStart w:name="_Toc49244986" w:id="57"/>
      <w:bookmarkStart w:name="_Toc986013356" w:id="767471100"/>
      <w:bookmarkStart w:name="_Toc787145108" w:id="239100025"/>
      <w:r w:rsidRPr="0154EC64" w:rsidR="00766365">
        <w:rPr>
          <w:color w:val="E50076"/>
        </w:rPr>
        <w:t>16. Training</w:t>
      </w:r>
      <w:bookmarkEnd w:id="57"/>
      <w:bookmarkEnd w:id="767471100"/>
      <w:bookmarkEnd w:id="239100025"/>
    </w:p>
    <w:p w:rsidRPr="005F6A5B" w:rsidR="00766365" w:rsidP="005F6A5B" w:rsidRDefault="00766365" w14:paraId="6BAE4F5D" w14:textId="77777777">
      <w:pPr>
        <w:pStyle w:val="Subhead2"/>
        <w:jc w:val="both"/>
        <w:rPr>
          <w:rFonts w:ascii="Arial" w:hAnsi="Arial" w:cs="Arial"/>
          <w:sz w:val="20"/>
          <w:szCs w:val="20"/>
        </w:rPr>
      </w:pPr>
      <w:r w:rsidRPr="005F6A5B">
        <w:rPr>
          <w:rFonts w:ascii="Arial" w:hAnsi="Arial" w:cs="Arial"/>
          <w:sz w:val="20"/>
          <w:szCs w:val="20"/>
        </w:rPr>
        <w:t>16.1 All staff</w:t>
      </w:r>
    </w:p>
    <w:p w:rsidRPr="005F6A5B" w:rsidR="00766365" w:rsidP="005F6A5B" w:rsidRDefault="00766365" w14:paraId="1927979A" w14:textId="12B863AE">
      <w:pPr>
        <w:jc w:val="both"/>
        <w:rPr>
          <w:rFonts w:ascii="Arial" w:hAnsi="Arial" w:cs="Arial"/>
          <w:sz w:val="20"/>
          <w:szCs w:val="20"/>
        </w:rPr>
      </w:pPr>
      <w:r w:rsidRPr="17EB74DE">
        <w:rPr>
          <w:rFonts w:ascii="Arial" w:hAnsi="Arial" w:cs="Arial"/>
          <w:sz w:val="20"/>
          <w:szCs w:val="20"/>
        </w:rPr>
        <w:t>All staff members will undertake safeguarding and child protection training at induction, including on whistle-blowing procedures and online safety</w:t>
      </w:r>
      <w:r w:rsidRPr="17EB74DE" w:rsidR="00F10A04">
        <w:rPr>
          <w:rFonts w:ascii="Arial" w:hAnsi="Arial" w:cs="Arial"/>
          <w:sz w:val="20"/>
          <w:szCs w:val="20"/>
        </w:rPr>
        <w:t xml:space="preserve"> (including </w:t>
      </w:r>
      <w:r w:rsidRPr="17EB74DE" w:rsidR="00F10A04">
        <w:rPr>
          <w:rFonts w:asciiTheme="minorBidi" w:hAnsiTheme="minorBidi"/>
          <w:sz w:val="20"/>
          <w:szCs w:val="20"/>
        </w:rPr>
        <w:t>awareness of expectations and responsibilities in relation to IT filtering and monitoring</w:t>
      </w:r>
      <w:r w:rsidRPr="17EB74DE" w:rsidR="03CA61D8">
        <w:rPr>
          <w:rFonts w:asciiTheme="minorBidi" w:hAnsiTheme="minorBidi"/>
          <w:sz w:val="20"/>
          <w:szCs w:val="20"/>
        </w:rPr>
        <w:t>),</w:t>
      </w:r>
      <w:r w:rsidRPr="17EB74DE">
        <w:rPr>
          <w:rFonts w:ascii="Arial" w:hAnsi="Arial" w:cs="Arial"/>
          <w:sz w:val="20"/>
          <w:szCs w:val="20"/>
        </w:rPr>
        <w:t xml:space="preserve"> to ensure they understand the </w:t>
      </w:r>
      <w:r w:rsidRPr="17EB74DE" w:rsidR="00BC33B3">
        <w:rPr>
          <w:rFonts w:ascii="Arial" w:hAnsi="Arial" w:cs="Arial"/>
          <w:sz w:val="20"/>
          <w:szCs w:val="20"/>
        </w:rPr>
        <w:t>service</w:t>
      </w:r>
      <w:r w:rsidRPr="17EB74DE">
        <w:rPr>
          <w:rFonts w:ascii="Arial" w:hAnsi="Arial" w:cs="Arial"/>
          <w:sz w:val="20"/>
          <w:szCs w:val="20"/>
        </w:rPr>
        <w:t>’s safeguarding systems and their responsibilities, and can identify signs of possible abuse</w:t>
      </w:r>
      <w:r w:rsidRPr="17EB74DE" w:rsidR="00AB13FF">
        <w:rPr>
          <w:rFonts w:ascii="Arial" w:hAnsi="Arial" w:cs="Arial"/>
          <w:sz w:val="20"/>
          <w:szCs w:val="20"/>
        </w:rPr>
        <w:t>, exploitation</w:t>
      </w:r>
      <w:r w:rsidRPr="17EB74DE">
        <w:rPr>
          <w:rFonts w:ascii="Arial" w:hAnsi="Arial" w:cs="Arial"/>
          <w:sz w:val="20"/>
          <w:szCs w:val="20"/>
        </w:rPr>
        <w:t xml:space="preserve"> or neglect.</w:t>
      </w:r>
    </w:p>
    <w:p w:rsidRPr="005F6A5B" w:rsidR="00766365" w:rsidP="005F6A5B" w:rsidRDefault="00766365" w14:paraId="1EEFA951" w14:textId="77777777">
      <w:pPr>
        <w:jc w:val="both"/>
        <w:rPr>
          <w:rFonts w:ascii="Arial" w:hAnsi="Arial" w:cs="Arial"/>
          <w:sz w:val="20"/>
          <w:szCs w:val="20"/>
        </w:rPr>
      </w:pPr>
      <w:r w:rsidRPr="005F6A5B">
        <w:rPr>
          <w:rFonts w:ascii="Arial" w:hAnsi="Arial" w:cs="Arial"/>
          <w:sz w:val="20"/>
          <w:szCs w:val="20"/>
        </w:rPr>
        <w:t>This training will be regularly updated and will:</w:t>
      </w:r>
    </w:p>
    <w:p w:rsidRPr="005F6A5B" w:rsidR="00766365" w:rsidP="005F6A5B" w:rsidRDefault="00766365" w14:paraId="6B3F4F02" w14:textId="35A826B2">
      <w:pPr>
        <w:pStyle w:val="4Bulletedcopyblue"/>
        <w:jc w:val="both"/>
      </w:pPr>
      <w:r w:rsidRPr="005F6A5B">
        <w:t xml:space="preserve">Be integrated, aligned and considered as part of the Aurora-wide and whole </w:t>
      </w:r>
      <w:r w:rsidR="00BC33B3">
        <w:t>service</w:t>
      </w:r>
      <w:r w:rsidRPr="005F6A5B">
        <w:t xml:space="preserve"> safeguarding approach and wider staff training, and curriculum planning</w:t>
      </w:r>
    </w:p>
    <w:p w:rsidRPr="005F6A5B" w:rsidR="00766365" w:rsidP="005F6A5B" w:rsidRDefault="00766365" w14:paraId="76C6DD9C" w14:textId="77777777">
      <w:pPr>
        <w:pStyle w:val="4Bulletedcopyblue"/>
        <w:jc w:val="both"/>
      </w:pPr>
      <w:r w:rsidRPr="005F6A5B">
        <w:t>Be in line with advice from the 3 safeguarding partners</w:t>
      </w:r>
    </w:p>
    <w:p w:rsidRPr="005F6A5B" w:rsidR="00766365" w:rsidP="005F6A5B" w:rsidRDefault="00766365" w14:paraId="46309A70" w14:textId="77777777">
      <w:pPr>
        <w:pStyle w:val="4Bulletedcopyblue"/>
        <w:jc w:val="both"/>
      </w:pPr>
      <w:r w:rsidRPr="005F6A5B">
        <w:t>Have regard to the Teachers’ Standards to support the expectation that all teachers:</w:t>
      </w:r>
    </w:p>
    <w:p w:rsidRPr="005F6A5B" w:rsidR="00766365" w:rsidP="005F6A5B" w:rsidRDefault="00766365" w14:paraId="51A1A2C3" w14:textId="77777777">
      <w:pPr>
        <w:pStyle w:val="4Bulletedcopyblue"/>
        <w:numPr>
          <w:ilvl w:val="1"/>
          <w:numId w:val="1"/>
        </w:numPr>
        <w:jc w:val="both"/>
      </w:pPr>
      <w:r w:rsidRPr="005F6A5B">
        <w:t xml:space="preserve">Manage </w:t>
      </w:r>
      <w:proofErr w:type="spellStart"/>
      <w:r w:rsidRPr="005F6A5B">
        <w:t>behaviour</w:t>
      </w:r>
      <w:proofErr w:type="spellEnd"/>
      <w:r w:rsidRPr="005F6A5B">
        <w:t xml:space="preserve"> effectively to ensure a good and safe environment</w:t>
      </w:r>
    </w:p>
    <w:p w:rsidRPr="005F6A5B" w:rsidR="00766365" w:rsidP="005F6A5B" w:rsidRDefault="00766365" w14:paraId="40EDF825" w14:textId="77777777">
      <w:pPr>
        <w:pStyle w:val="4Bulletedcopyblue"/>
        <w:numPr>
          <w:ilvl w:val="1"/>
          <w:numId w:val="1"/>
        </w:numPr>
        <w:jc w:val="both"/>
      </w:pPr>
      <w:r w:rsidRPr="005F6A5B">
        <w:t>Have a clear understanding of the needs of all children</w:t>
      </w:r>
    </w:p>
    <w:p w:rsidRPr="005F6A5B" w:rsidR="00766365" w:rsidP="005F6A5B" w:rsidRDefault="00766365" w14:paraId="04556D1A" w14:textId="1EAE1B07">
      <w:pPr>
        <w:jc w:val="both"/>
        <w:rPr>
          <w:rFonts w:ascii="Arial" w:hAnsi="Arial" w:cs="Arial"/>
          <w:sz w:val="20"/>
          <w:szCs w:val="20"/>
        </w:rPr>
      </w:pPr>
      <w:r w:rsidRPr="005F6A5B">
        <w:rPr>
          <w:rFonts w:ascii="Arial" w:hAnsi="Arial" w:cs="Arial"/>
          <w:sz w:val="20"/>
          <w:szCs w:val="20"/>
        </w:rPr>
        <w:t>All staff</w:t>
      </w:r>
      <w:r w:rsidRPr="005F6A5B">
        <w:rPr>
          <w:rFonts w:ascii="Arial" w:hAnsi="Arial" w:cs="Arial"/>
          <w:color w:val="F15F22"/>
          <w:sz w:val="20"/>
          <w:szCs w:val="20"/>
        </w:rPr>
        <w:t xml:space="preserve"> </w:t>
      </w:r>
      <w:r w:rsidRPr="005F6A5B">
        <w:rPr>
          <w:rFonts w:ascii="Arial" w:hAnsi="Arial" w:cs="Arial"/>
          <w:sz w:val="20"/>
          <w:szCs w:val="20"/>
        </w:rPr>
        <w:t xml:space="preserve">will have training on the government’s anti-radicalisation strategy, Prevent, to enable them to identify children at risk of </w:t>
      </w:r>
      <w:r w:rsidR="00833A28">
        <w:rPr>
          <w:rFonts w:ascii="Arial" w:hAnsi="Arial" w:cs="Arial"/>
          <w:sz w:val="20"/>
          <w:szCs w:val="20"/>
        </w:rPr>
        <w:t>becoming involved</w:t>
      </w:r>
      <w:r w:rsidR="00AB13FF">
        <w:rPr>
          <w:rFonts w:ascii="Arial" w:hAnsi="Arial" w:cs="Arial"/>
          <w:sz w:val="20"/>
          <w:szCs w:val="20"/>
        </w:rPr>
        <w:t xml:space="preserve"> with or supporting </w:t>
      </w:r>
      <w:r w:rsidRPr="005F6A5B">
        <w:rPr>
          <w:rFonts w:ascii="Arial" w:hAnsi="Arial" w:cs="Arial"/>
          <w:sz w:val="20"/>
          <w:szCs w:val="20"/>
        </w:rPr>
        <w:t>terrorism and to challenge extremist ideas.</w:t>
      </w:r>
    </w:p>
    <w:p w:rsidRPr="005F6A5B" w:rsidR="00766365" w:rsidP="005F6A5B" w:rsidRDefault="00766365" w14:paraId="5C4720C3" w14:textId="77777777">
      <w:pPr>
        <w:jc w:val="both"/>
        <w:rPr>
          <w:rFonts w:ascii="Arial" w:hAnsi="Arial" w:cs="Arial"/>
          <w:sz w:val="20"/>
          <w:szCs w:val="20"/>
        </w:rPr>
      </w:pPr>
      <w:r w:rsidRPr="005F6A5B">
        <w:rPr>
          <w:rFonts w:ascii="Arial" w:hAnsi="Arial" w:cs="Arial"/>
          <w:sz w:val="20"/>
          <w:szCs w:val="20"/>
        </w:rPr>
        <w:t xml:space="preserve">Staff will also receive regular safeguarding and child protection updates, including on online safety, as required but at least annually (for example, through emails, e-bulletins and staff meetings). </w:t>
      </w:r>
    </w:p>
    <w:p w:rsidRPr="005F6A5B" w:rsidR="00766365" w:rsidP="005F6A5B" w:rsidRDefault="00766365" w14:paraId="2FC0BA06" w14:textId="77777777">
      <w:pPr>
        <w:jc w:val="both"/>
        <w:rPr>
          <w:rFonts w:ascii="Arial" w:hAnsi="Arial" w:cs="Arial"/>
          <w:sz w:val="20"/>
          <w:szCs w:val="20"/>
        </w:rPr>
      </w:pPr>
      <w:r w:rsidRPr="005F6A5B">
        <w:rPr>
          <w:rFonts w:ascii="Arial" w:hAnsi="Arial" w:cs="Arial"/>
          <w:sz w:val="20"/>
          <w:szCs w:val="20"/>
        </w:rPr>
        <w:t xml:space="preserve">Contractors who are provided through a private finance initiative (PFI) or similar contract will also receive safeguarding training. </w:t>
      </w:r>
    </w:p>
    <w:p w:rsidR="00766365" w:rsidP="005F6A5B" w:rsidRDefault="00766365" w14:paraId="0FAD4236" w14:textId="21691CBB">
      <w:pPr>
        <w:jc w:val="both"/>
        <w:rPr>
          <w:rFonts w:ascii="Arial" w:hAnsi="Arial" w:cs="Arial"/>
          <w:sz w:val="20"/>
          <w:szCs w:val="20"/>
        </w:rPr>
      </w:pPr>
      <w:r w:rsidRPr="6E8E69F0">
        <w:rPr>
          <w:rFonts w:ascii="Arial" w:hAnsi="Arial" w:cs="Arial"/>
          <w:sz w:val="20"/>
          <w:szCs w:val="20"/>
        </w:rPr>
        <w:t>Volunteers will receive appropriate training, if applicable.</w:t>
      </w:r>
    </w:p>
    <w:p w:rsidRPr="005F6A5B" w:rsidR="00766365" w:rsidP="005F6A5B" w:rsidRDefault="00766365" w14:paraId="04D1D6C8" w14:textId="77777777">
      <w:pPr>
        <w:pStyle w:val="Subhead2"/>
        <w:jc w:val="both"/>
        <w:rPr>
          <w:rFonts w:ascii="Arial" w:hAnsi="Arial" w:cs="Arial"/>
          <w:sz w:val="20"/>
          <w:szCs w:val="20"/>
        </w:rPr>
      </w:pPr>
      <w:r w:rsidRPr="005F6A5B">
        <w:rPr>
          <w:rFonts w:ascii="Arial" w:hAnsi="Arial" w:cs="Arial"/>
          <w:sz w:val="20"/>
          <w:szCs w:val="20"/>
        </w:rPr>
        <w:t>1</w:t>
      </w:r>
      <w:r w:rsidRPr="005F6A5B" w:rsidR="00510E5C">
        <w:rPr>
          <w:rFonts w:ascii="Arial" w:hAnsi="Arial" w:cs="Arial"/>
          <w:sz w:val="20"/>
          <w:szCs w:val="20"/>
        </w:rPr>
        <w:t>6</w:t>
      </w:r>
      <w:r w:rsidRPr="005F6A5B">
        <w:rPr>
          <w:rFonts w:ascii="Arial" w:hAnsi="Arial" w:cs="Arial"/>
          <w:sz w:val="20"/>
          <w:szCs w:val="20"/>
        </w:rPr>
        <w:t>.2 The DSL and deputies</w:t>
      </w:r>
    </w:p>
    <w:p w:rsidRPr="005F6A5B" w:rsidR="00766365" w:rsidP="005F6A5B" w:rsidRDefault="00766365" w14:paraId="01295CE0" w14:textId="77777777">
      <w:pPr>
        <w:jc w:val="both"/>
        <w:rPr>
          <w:rFonts w:ascii="Arial" w:hAnsi="Arial" w:cs="Arial"/>
          <w:sz w:val="20"/>
          <w:szCs w:val="20"/>
        </w:rPr>
      </w:pPr>
      <w:r w:rsidRPr="005F6A5B">
        <w:rPr>
          <w:rFonts w:ascii="Arial" w:hAnsi="Arial" w:cs="Arial"/>
          <w:sz w:val="20"/>
          <w:szCs w:val="20"/>
        </w:rPr>
        <w:t>The DSL and deputies will undertake level 3 child protection and safeguarding training at least every 2 years.</w:t>
      </w:r>
    </w:p>
    <w:p w:rsidRPr="005F6A5B" w:rsidR="00766365" w:rsidP="005F6A5B" w:rsidRDefault="00766365" w14:paraId="2ADCA2EA" w14:textId="1397D0EF">
      <w:pPr>
        <w:jc w:val="both"/>
        <w:rPr>
          <w:rFonts w:ascii="Arial" w:hAnsi="Arial" w:cs="Arial"/>
          <w:sz w:val="20"/>
          <w:szCs w:val="20"/>
        </w:rPr>
      </w:pPr>
      <w:r w:rsidRPr="4B68243A">
        <w:rPr>
          <w:rFonts w:ascii="Arial" w:hAnsi="Arial" w:cs="Arial"/>
          <w:sz w:val="20"/>
          <w:szCs w:val="20"/>
        </w:rPr>
        <w:t>In addition, they will update their knowledge and skills at regular intervals and at least annually (for example, through e-bulletins, meeting other DSL</w:t>
      </w:r>
      <w:r w:rsidRPr="4B68243A" w:rsidR="4EB90230">
        <w:rPr>
          <w:rFonts w:ascii="Arial" w:hAnsi="Arial" w:cs="Arial"/>
          <w:sz w:val="20"/>
          <w:szCs w:val="20"/>
        </w:rPr>
        <w:t>/DDSL’s</w:t>
      </w:r>
      <w:r w:rsidRPr="4B68243A">
        <w:rPr>
          <w:rFonts w:ascii="Arial" w:hAnsi="Arial" w:cs="Arial"/>
          <w:sz w:val="20"/>
          <w:szCs w:val="20"/>
        </w:rPr>
        <w:t>, or taking time to read and digest safeguarding developments). Where possible Aurora recommends DSLs and Deputies attend Local Authority training.</w:t>
      </w:r>
    </w:p>
    <w:p w:rsidRPr="005F6A5B" w:rsidR="00766365" w:rsidP="005F6A5B" w:rsidRDefault="00766365" w14:paraId="6D62C4EC" w14:textId="77777777">
      <w:pPr>
        <w:jc w:val="both"/>
        <w:rPr>
          <w:rFonts w:ascii="Arial" w:hAnsi="Arial" w:cs="Arial"/>
          <w:sz w:val="20"/>
          <w:szCs w:val="20"/>
        </w:rPr>
      </w:pPr>
      <w:r w:rsidRPr="005F6A5B">
        <w:rPr>
          <w:rFonts w:ascii="Arial" w:hAnsi="Arial" w:cs="Arial"/>
          <w:sz w:val="20"/>
          <w:szCs w:val="20"/>
        </w:rPr>
        <w:t>They will also undertake Prevent awareness training.</w:t>
      </w:r>
    </w:p>
    <w:p w:rsidRPr="005F6A5B" w:rsidR="00766365" w:rsidP="005F6A5B" w:rsidRDefault="00766365" w14:paraId="012975E1" w14:textId="77777777">
      <w:pPr>
        <w:pStyle w:val="Subhead2"/>
        <w:jc w:val="both"/>
        <w:rPr>
          <w:rFonts w:ascii="Arial" w:hAnsi="Arial" w:cs="Arial"/>
          <w:sz w:val="20"/>
          <w:szCs w:val="20"/>
        </w:rPr>
      </w:pPr>
      <w:r w:rsidRPr="005F6A5B">
        <w:rPr>
          <w:rFonts w:ascii="Arial" w:hAnsi="Arial" w:cs="Arial"/>
          <w:sz w:val="20"/>
          <w:szCs w:val="20"/>
        </w:rPr>
        <w:t>1</w:t>
      </w:r>
      <w:r w:rsidRPr="005F6A5B" w:rsidR="00510E5C">
        <w:rPr>
          <w:rFonts w:ascii="Arial" w:hAnsi="Arial" w:cs="Arial"/>
          <w:sz w:val="20"/>
          <w:szCs w:val="20"/>
        </w:rPr>
        <w:t>6</w:t>
      </w:r>
      <w:r w:rsidRPr="005F6A5B">
        <w:rPr>
          <w:rFonts w:ascii="Arial" w:hAnsi="Arial" w:cs="Arial"/>
          <w:sz w:val="20"/>
          <w:szCs w:val="20"/>
        </w:rPr>
        <w:t>.3 Operations Directors/ those acting in a governance capacity</w:t>
      </w:r>
    </w:p>
    <w:p w:rsidR="004C2613" w:rsidP="004C2613" w:rsidRDefault="00766365" w14:paraId="371A2C38" w14:textId="643BA417">
      <w:r w:rsidRPr="005F6A5B">
        <w:rPr>
          <w:rFonts w:ascii="Arial" w:hAnsi="Arial" w:cs="Arial"/>
          <w:sz w:val="20"/>
          <w:szCs w:val="20"/>
        </w:rPr>
        <w:t xml:space="preserve">Operations Directors and those acting in a governance capacity receive online </w:t>
      </w:r>
      <w:r w:rsidR="004C2613">
        <w:rPr>
          <w:rFonts w:ascii="Arial" w:hAnsi="Arial" w:cs="Arial"/>
          <w:sz w:val="20"/>
          <w:szCs w:val="20"/>
        </w:rPr>
        <w:t xml:space="preserve">safeguarding </w:t>
      </w:r>
      <w:r w:rsidR="004C2613">
        <w:t>and child protection (including online safety) at induction, which is regularly updated. This is to make sure that they:</w:t>
      </w:r>
    </w:p>
    <w:p w:rsidR="004C2613" w:rsidP="00E93BB0" w:rsidRDefault="004C2613" w14:paraId="021F2F79" w14:textId="77777777">
      <w:pPr>
        <w:pStyle w:val="4Bulletedcopyblue"/>
        <w:numPr>
          <w:ilvl w:val="0"/>
          <w:numId w:val="12"/>
        </w:numPr>
      </w:pPr>
      <w:r>
        <w:t>Have the knowledge and information needed to perform their functions and understand their responsibilities, such as providing strategic challenge</w:t>
      </w:r>
    </w:p>
    <w:p w:rsidR="004C2613" w:rsidP="00E93BB0" w:rsidRDefault="004C2613" w14:paraId="016CE13E" w14:textId="75CFA665">
      <w:pPr>
        <w:pStyle w:val="4Bulletedcopyblue"/>
        <w:numPr>
          <w:ilvl w:val="0"/>
          <w:numId w:val="12"/>
        </w:numPr>
      </w:pPr>
      <w:r>
        <w:t xml:space="preserve">Can be assured that safeguarding policies and procedures are effective and support the </w:t>
      </w:r>
      <w:r w:rsidR="00BC33B3">
        <w:t>service</w:t>
      </w:r>
      <w:r>
        <w:t xml:space="preserve"> to deliver a robust whole-school approach to safeguarding  </w:t>
      </w:r>
    </w:p>
    <w:p w:rsidR="3D84D02F" w:rsidP="2353187A" w:rsidRDefault="3D84D02F" w14:paraId="0223C0C3" w14:textId="5FC69F9B">
      <w:pPr>
        <w:pStyle w:val="4Bulletedcopyblue"/>
        <w:numPr>
          <w:ilvl w:val="0"/>
          <w:numId w:val="12"/>
        </w:numPr>
      </w:pPr>
      <w:r>
        <w:t>Staff and governors use DfE data protection guidance for schools to understand data protection</w:t>
      </w:r>
    </w:p>
    <w:p w:rsidRPr="005F6A5B" w:rsidR="00766365" w:rsidP="005F6A5B" w:rsidRDefault="00B3708B" w14:paraId="2E9BF668" w14:textId="716BD9BC">
      <w:pPr>
        <w:jc w:val="both"/>
        <w:rPr>
          <w:rFonts w:ascii="Arial" w:hAnsi="Arial" w:cs="Arial"/>
          <w:sz w:val="20"/>
          <w:szCs w:val="20"/>
        </w:rPr>
      </w:pPr>
      <w:r>
        <w:rPr>
          <w:rFonts w:ascii="Arial" w:hAnsi="Arial" w:cs="Arial"/>
          <w:sz w:val="20"/>
          <w:szCs w:val="20"/>
        </w:rPr>
        <w:lastRenderedPageBreak/>
        <w:t>Thos</w:t>
      </w:r>
      <w:r w:rsidR="0001533C">
        <w:rPr>
          <w:rFonts w:ascii="Arial" w:hAnsi="Arial" w:cs="Arial"/>
          <w:sz w:val="20"/>
          <w:szCs w:val="20"/>
        </w:rPr>
        <w:t>e named as Executive Governors</w:t>
      </w:r>
      <w:r w:rsidRPr="005F6A5B" w:rsidR="00510E5C">
        <w:rPr>
          <w:rFonts w:ascii="Arial" w:hAnsi="Arial" w:cs="Arial"/>
          <w:sz w:val="20"/>
          <w:szCs w:val="20"/>
        </w:rPr>
        <w:t xml:space="preserve"> will undertake level 3 child protection and safeguarding training at least every 2 years.</w:t>
      </w:r>
    </w:p>
    <w:p w:rsidRPr="005F6A5B" w:rsidR="00766365" w:rsidP="005F6A5B" w:rsidRDefault="00766365" w14:paraId="3048BA11" w14:textId="4675B0AF">
      <w:pPr>
        <w:jc w:val="both"/>
        <w:rPr>
          <w:rFonts w:ascii="Arial" w:hAnsi="Arial" w:cs="Arial"/>
          <w:sz w:val="20"/>
          <w:szCs w:val="20"/>
        </w:rPr>
      </w:pPr>
      <w:r w:rsidRPr="005F6A5B">
        <w:rPr>
          <w:rFonts w:ascii="Arial" w:hAnsi="Arial" w:cs="Arial"/>
          <w:sz w:val="20"/>
          <w:szCs w:val="20"/>
        </w:rPr>
        <w:t xml:space="preserve">As the Operations Director may be required to act as the ‘case manager’ in the event that an allegation of abuse is made against the </w:t>
      </w:r>
      <w:r w:rsidRPr="005F6A5B" w:rsidR="00F26CF0">
        <w:rPr>
          <w:rFonts w:ascii="Arial" w:hAnsi="Arial" w:cs="Arial"/>
          <w:sz w:val="20"/>
          <w:szCs w:val="20"/>
        </w:rPr>
        <w:t>head teacher</w:t>
      </w:r>
      <w:r w:rsidRPr="005F6A5B">
        <w:rPr>
          <w:rFonts w:ascii="Arial" w:hAnsi="Arial" w:cs="Arial"/>
          <w:sz w:val="20"/>
          <w:szCs w:val="20"/>
        </w:rPr>
        <w:t>/</w:t>
      </w:r>
      <w:r w:rsidR="00BC33B3">
        <w:rPr>
          <w:rFonts w:ascii="Arial" w:hAnsi="Arial" w:cs="Arial"/>
          <w:sz w:val="20"/>
          <w:szCs w:val="20"/>
        </w:rPr>
        <w:t>service</w:t>
      </w:r>
      <w:r w:rsidRPr="005F6A5B">
        <w:rPr>
          <w:rFonts w:ascii="Arial" w:hAnsi="Arial" w:cs="Arial"/>
          <w:sz w:val="20"/>
          <w:szCs w:val="20"/>
        </w:rPr>
        <w:t xml:space="preserve"> lead, they receive training in managing allegations for this purpose.</w:t>
      </w:r>
    </w:p>
    <w:p w:rsidRPr="005F6A5B" w:rsidR="00766365" w:rsidP="005F6A5B" w:rsidRDefault="00766365" w14:paraId="7116EBB0" w14:textId="77777777">
      <w:pPr>
        <w:pStyle w:val="Subhead2"/>
        <w:jc w:val="both"/>
        <w:rPr>
          <w:rFonts w:ascii="Arial" w:hAnsi="Arial" w:cs="Arial"/>
          <w:sz w:val="20"/>
          <w:szCs w:val="20"/>
        </w:rPr>
      </w:pPr>
      <w:r w:rsidRPr="005F6A5B">
        <w:rPr>
          <w:rFonts w:ascii="Arial" w:hAnsi="Arial" w:cs="Arial"/>
          <w:sz w:val="20"/>
          <w:szCs w:val="20"/>
        </w:rPr>
        <w:t>1</w:t>
      </w:r>
      <w:r w:rsidRPr="005F6A5B" w:rsidR="00510E5C">
        <w:rPr>
          <w:rFonts w:ascii="Arial" w:hAnsi="Arial" w:cs="Arial"/>
          <w:sz w:val="20"/>
          <w:szCs w:val="20"/>
        </w:rPr>
        <w:t>6</w:t>
      </w:r>
      <w:r w:rsidRPr="005F6A5B">
        <w:rPr>
          <w:rFonts w:ascii="Arial" w:hAnsi="Arial" w:cs="Arial"/>
          <w:sz w:val="20"/>
          <w:szCs w:val="20"/>
        </w:rPr>
        <w:t>.4 Recruitment – interview panels</w:t>
      </w:r>
    </w:p>
    <w:p w:rsidRPr="005F6A5B" w:rsidR="00766365" w:rsidP="005F6A5B" w:rsidRDefault="00766365" w14:paraId="175CA867" w14:textId="49C2B354">
      <w:pPr>
        <w:jc w:val="both"/>
        <w:rPr>
          <w:rFonts w:ascii="Arial" w:hAnsi="Arial" w:cs="Arial"/>
          <w:sz w:val="20"/>
          <w:szCs w:val="20"/>
        </w:rPr>
      </w:pPr>
      <w:r w:rsidRPr="005F6A5B">
        <w:rPr>
          <w:rFonts w:ascii="Arial" w:hAnsi="Arial" w:cs="Arial"/>
          <w:sz w:val="20"/>
          <w:szCs w:val="20"/>
        </w:rPr>
        <w:t xml:space="preserve">At least one person conducting any interview for a post at the </w:t>
      </w:r>
      <w:r w:rsidR="00BC33B3">
        <w:rPr>
          <w:rFonts w:ascii="Arial" w:hAnsi="Arial" w:cs="Arial"/>
          <w:sz w:val="20"/>
          <w:szCs w:val="20"/>
        </w:rPr>
        <w:t>service</w:t>
      </w:r>
      <w:r w:rsidRPr="005F6A5B">
        <w:rPr>
          <w:rFonts w:ascii="Arial" w:hAnsi="Arial" w:cs="Arial"/>
          <w:sz w:val="20"/>
          <w:szCs w:val="20"/>
        </w:rPr>
        <w:t xml:space="preserve"> will have undertaken safer recruitment training. This will cover, as a minimum, the contents of the Department for Education’s statutory guidance, Keeping Children Safe in Education, and will be in line with local safeguarding procedures. </w:t>
      </w:r>
    </w:p>
    <w:p w:rsidRPr="005F6A5B" w:rsidR="00510E5C" w:rsidP="001F20E0" w:rsidRDefault="00757541" w14:paraId="58B53109" w14:textId="7EEB2606">
      <w:pPr>
        <w:jc w:val="both"/>
        <w:rPr>
          <w:rFonts w:ascii="Arial" w:hAnsi="Arial" w:cs="Arial"/>
          <w:sz w:val="20"/>
          <w:szCs w:val="20"/>
        </w:rPr>
      </w:pPr>
      <w:r w:rsidRPr="00A36139">
        <w:rPr>
          <w:rFonts w:ascii="Arial" w:hAnsi="Arial" w:cs="Arial"/>
          <w:sz w:val="20"/>
          <w:szCs w:val="20"/>
        </w:rPr>
        <w:t>F</w:t>
      </w:r>
      <w:r w:rsidRPr="00A36139" w:rsidR="00510E5C">
        <w:rPr>
          <w:rFonts w:ascii="Arial" w:hAnsi="Arial" w:cs="Arial"/>
          <w:sz w:val="20"/>
          <w:szCs w:val="20"/>
        </w:rPr>
        <w:t>or more information about our safer recruitment procedures</w:t>
      </w:r>
      <w:r w:rsidRPr="00A36139">
        <w:rPr>
          <w:rFonts w:ascii="Arial" w:hAnsi="Arial" w:cs="Arial"/>
          <w:sz w:val="20"/>
          <w:szCs w:val="20"/>
        </w:rPr>
        <w:t xml:space="preserve"> please see </w:t>
      </w:r>
      <w:r w:rsidRPr="00A36139" w:rsidR="001C33C5">
        <w:rPr>
          <w:rFonts w:ascii="Arial" w:hAnsi="Arial" w:cs="Arial"/>
          <w:sz w:val="20"/>
          <w:szCs w:val="20"/>
        </w:rPr>
        <w:t>A141 Recruitment P</w:t>
      </w:r>
      <w:r w:rsidRPr="00A36139">
        <w:rPr>
          <w:rFonts w:ascii="Arial" w:hAnsi="Arial" w:cs="Arial"/>
          <w:sz w:val="20"/>
          <w:szCs w:val="20"/>
        </w:rPr>
        <w:t xml:space="preserve">olicy </w:t>
      </w:r>
      <w:r w:rsidR="00924DC9">
        <w:rPr>
          <w:rFonts w:ascii="Arial" w:hAnsi="Arial" w:cs="Arial"/>
          <w:sz w:val="20"/>
          <w:szCs w:val="20"/>
        </w:rPr>
        <w:t>and A141.1 Onboarding Policy</w:t>
      </w:r>
      <w:r w:rsidR="00D35A78">
        <w:rPr>
          <w:rFonts w:ascii="Arial" w:hAnsi="Arial" w:cs="Arial"/>
          <w:sz w:val="20"/>
          <w:szCs w:val="20"/>
        </w:rPr>
        <w:t>.</w:t>
      </w:r>
    </w:p>
    <w:p w:rsidRPr="005F6A5B" w:rsidR="00766365" w:rsidP="005F6A5B" w:rsidRDefault="00766365" w14:paraId="3A271A42" w14:textId="77777777">
      <w:pPr>
        <w:pStyle w:val="Subhead2"/>
        <w:jc w:val="both"/>
        <w:rPr>
          <w:rFonts w:ascii="Arial" w:hAnsi="Arial" w:cs="Arial"/>
          <w:sz w:val="20"/>
          <w:szCs w:val="20"/>
        </w:rPr>
      </w:pPr>
      <w:r w:rsidRPr="005F6A5B">
        <w:rPr>
          <w:rFonts w:ascii="Arial" w:hAnsi="Arial" w:cs="Arial"/>
          <w:sz w:val="20"/>
          <w:szCs w:val="20"/>
        </w:rPr>
        <w:t>1</w:t>
      </w:r>
      <w:r w:rsidRPr="005F6A5B" w:rsidR="00510E5C">
        <w:rPr>
          <w:rFonts w:ascii="Arial" w:hAnsi="Arial" w:cs="Arial"/>
          <w:sz w:val="20"/>
          <w:szCs w:val="20"/>
        </w:rPr>
        <w:t>6</w:t>
      </w:r>
      <w:r w:rsidRPr="005F6A5B">
        <w:rPr>
          <w:rFonts w:ascii="Arial" w:hAnsi="Arial" w:cs="Arial"/>
          <w:sz w:val="20"/>
          <w:szCs w:val="20"/>
        </w:rPr>
        <w:t>.5 Staff who have contact with children and families</w:t>
      </w:r>
    </w:p>
    <w:p w:rsidR="00766365" w:rsidP="005F6A5B" w:rsidRDefault="00766365" w14:paraId="092736B6" w14:textId="0BC59D15">
      <w:pPr>
        <w:jc w:val="both"/>
        <w:rPr>
          <w:rFonts w:ascii="Arial" w:hAnsi="Arial" w:cs="Arial"/>
          <w:sz w:val="20"/>
          <w:szCs w:val="20"/>
        </w:rPr>
      </w:pPr>
      <w:r w:rsidRPr="005F6A5B">
        <w:rPr>
          <w:rFonts w:ascii="Arial" w:hAnsi="Arial" w:cs="Arial"/>
          <w:sz w:val="20"/>
          <w:szCs w:val="20"/>
        </w:rPr>
        <w:t>All staff who have contact with children and families will have supervisions which will provide them with support, coaching and training, promote the interests of children and allow for confidential discussions of sensitive issues.</w:t>
      </w:r>
    </w:p>
    <w:p w:rsidR="00FA0CA8" w:rsidP="005F6A5B" w:rsidRDefault="00FA0CA8" w14:paraId="757E2551" w14:textId="77777777">
      <w:pPr>
        <w:jc w:val="both"/>
        <w:rPr>
          <w:rFonts w:ascii="Arial" w:hAnsi="Arial" w:cs="Arial"/>
          <w:sz w:val="20"/>
          <w:szCs w:val="20"/>
        </w:rPr>
      </w:pPr>
    </w:p>
    <w:p w:rsidRPr="005F6A5B" w:rsidR="00510E5C" w:rsidP="005F6A5B" w:rsidRDefault="00510E5C" w14:paraId="406AAAB3" w14:textId="1F93F873">
      <w:pPr>
        <w:pStyle w:val="Heading1"/>
        <w:jc w:val="both"/>
        <w:rPr>
          <w:color w:val="E50076"/>
        </w:rPr>
      </w:pPr>
      <w:bookmarkStart w:name="_Toc49244987" w:id="59"/>
      <w:bookmarkStart w:name="_Toc1224309399" w:id="1368455653"/>
      <w:bookmarkStart w:name="_Toc690596869" w:id="1583559600"/>
      <w:r w:rsidRPr="0154EC64" w:rsidR="00510E5C">
        <w:rPr>
          <w:color w:val="E50076"/>
        </w:rPr>
        <w:t>17. Monitoring arrangements</w:t>
      </w:r>
      <w:bookmarkEnd w:id="59"/>
      <w:bookmarkEnd w:id="1368455653"/>
      <w:bookmarkEnd w:id="1583559600"/>
    </w:p>
    <w:p w:rsidR="00154A05" w:rsidP="005F6A5B" w:rsidRDefault="00510E5C" w14:paraId="0DD63196" w14:textId="62F80D18">
      <w:pPr>
        <w:jc w:val="both"/>
        <w:rPr>
          <w:rFonts w:ascii="Arial" w:hAnsi="Arial" w:cs="Arial"/>
          <w:b/>
          <w:sz w:val="20"/>
          <w:szCs w:val="20"/>
        </w:rPr>
      </w:pPr>
      <w:r w:rsidRPr="005F6A5B">
        <w:rPr>
          <w:rFonts w:ascii="Arial" w:hAnsi="Arial" w:cs="Arial"/>
          <w:sz w:val="20"/>
          <w:szCs w:val="20"/>
        </w:rPr>
        <w:t xml:space="preserve">This policy will be reviewed </w:t>
      </w:r>
      <w:r w:rsidRPr="005F6A5B">
        <w:rPr>
          <w:rFonts w:ascii="Arial" w:hAnsi="Arial" w:cs="Arial"/>
          <w:b/>
          <w:sz w:val="20"/>
          <w:szCs w:val="20"/>
        </w:rPr>
        <w:t>annually</w:t>
      </w:r>
      <w:r w:rsidRPr="005F6A5B">
        <w:rPr>
          <w:rFonts w:ascii="Arial" w:hAnsi="Arial" w:cs="Arial"/>
          <w:sz w:val="20"/>
          <w:szCs w:val="20"/>
        </w:rPr>
        <w:t xml:space="preserve"> by the Aurora Group Incident and Safeguarding Governance Committee. At every review, it will be approved by the full Executive Board. Local procedures will be reviewed </w:t>
      </w:r>
      <w:r w:rsidRPr="005F6A5B">
        <w:rPr>
          <w:rFonts w:ascii="Arial" w:hAnsi="Arial" w:cs="Arial"/>
          <w:b/>
          <w:sz w:val="20"/>
          <w:szCs w:val="20"/>
        </w:rPr>
        <w:t>annually</w:t>
      </w:r>
      <w:r w:rsidRPr="005F6A5B">
        <w:rPr>
          <w:rFonts w:ascii="Arial" w:hAnsi="Arial" w:cs="Arial"/>
          <w:sz w:val="20"/>
          <w:szCs w:val="20"/>
        </w:rPr>
        <w:t xml:space="preserve"> by the </w:t>
      </w:r>
      <w:r w:rsidR="00BC33B3">
        <w:rPr>
          <w:rFonts w:ascii="Arial" w:hAnsi="Arial" w:cs="Arial"/>
          <w:sz w:val="20"/>
          <w:szCs w:val="20"/>
        </w:rPr>
        <w:t>Service</w:t>
      </w:r>
      <w:r w:rsidRPr="005F6A5B">
        <w:rPr>
          <w:rFonts w:ascii="Arial" w:hAnsi="Arial" w:cs="Arial"/>
          <w:sz w:val="20"/>
          <w:szCs w:val="20"/>
        </w:rPr>
        <w:t xml:space="preserve"> Lead/</w:t>
      </w:r>
      <w:r w:rsidRPr="005F6A5B" w:rsidR="00F26CF0">
        <w:rPr>
          <w:rFonts w:ascii="Arial" w:hAnsi="Arial" w:cs="Arial"/>
          <w:sz w:val="20"/>
          <w:szCs w:val="20"/>
        </w:rPr>
        <w:t>Head teacher</w:t>
      </w:r>
      <w:r w:rsidRPr="005F6A5B">
        <w:rPr>
          <w:rFonts w:ascii="Arial" w:hAnsi="Arial" w:cs="Arial"/>
          <w:sz w:val="20"/>
          <w:szCs w:val="20"/>
        </w:rPr>
        <w:t xml:space="preserve">. At every review, it will be approved by the Operations Director. </w:t>
      </w:r>
    </w:p>
    <w:p w:rsidR="00852576" w:rsidRDefault="00852576" w14:paraId="775C7A0D" w14:textId="5684F4BC">
      <w:pPr>
        <w:rPr>
          <w:rFonts w:ascii="Arial" w:hAnsi="Arial" w:cs="Arial"/>
          <w:b/>
          <w:sz w:val="20"/>
          <w:szCs w:val="20"/>
        </w:rPr>
      </w:pPr>
      <w:r>
        <w:rPr>
          <w:rFonts w:ascii="Arial" w:hAnsi="Arial" w:cs="Arial"/>
          <w:b/>
          <w:sz w:val="20"/>
          <w:szCs w:val="20"/>
        </w:rPr>
        <w:br w:type="page"/>
      </w:r>
    </w:p>
    <w:p w:rsidRPr="005F6A5B" w:rsidR="003D229F" w:rsidP="005F6A5B" w:rsidRDefault="00D122F8" w14:paraId="6E456FF3" w14:textId="2E6A1352">
      <w:pPr>
        <w:jc w:val="both"/>
        <w:rPr>
          <w:rFonts w:ascii="Arial" w:hAnsi="Arial" w:cs="Arial"/>
          <w:b/>
          <w:sz w:val="20"/>
          <w:szCs w:val="20"/>
        </w:rPr>
      </w:pPr>
      <w:r w:rsidRPr="005F6A5B">
        <w:rPr>
          <w:rFonts w:ascii="Arial" w:hAnsi="Arial" w:cs="Arial"/>
          <w:b/>
          <w:sz w:val="20"/>
          <w:szCs w:val="20"/>
        </w:rPr>
        <w:lastRenderedPageBreak/>
        <w:t>These appendices are based on the Department for Education’s statutory guidance, Keeping Children Safe in Education.</w:t>
      </w:r>
    </w:p>
    <w:p w:rsidRPr="005F6A5B" w:rsidR="00D122F8" w:rsidP="005F6A5B" w:rsidRDefault="00D122F8" w14:paraId="06AF8F73" w14:textId="396E1318">
      <w:pPr>
        <w:pStyle w:val="Heading1"/>
        <w:jc w:val="both"/>
        <w:rPr>
          <w:color w:val="E50076"/>
          <w:lang w:val="en-US"/>
        </w:rPr>
      </w:pPr>
      <w:bookmarkStart w:name="_Toc78908251" w:id="61"/>
      <w:bookmarkStart w:name="_Toc1110152152" w:id="30699482"/>
      <w:bookmarkStart w:name="_Toc814289570" w:id="2060827984"/>
      <w:r w:rsidRPr="0154EC64" w:rsidR="00D122F8">
        <w:rPr>
          <w:color w:val="E50076"/>
          <w:lang w:val="en-US"/>
        </w:rPr>
        <w:t>Appendix 1: types of abuse</w:t>
      </w:r>
      <w:bookmarkEnd w:id="61"/>
      <w:bookmarkEnd w:id="30699482"/>
      <w:bookmarkEnd w:id="2060827984"/>
    </w:p>
    <w:p w:rsidRPr="005F6A5B" w:rsidR="00D122F8" w:rsidP="005F6A5B" w:rsidRDefault="00D122F8" w14:paraId="181EE447" w14:textId="77777777">
      <w:pPr>
        <w:jc w:val="both"/>
        <w:rPr>
          <w:rFonts w:ascii="Arial" w:hAnsi="Arial" w:cs="Arial"/>
          <w:sz w:val="20"/>
          <w:szCs w:val="20"/>
        </w:rPr>
      </w:pPr>
      <w:r w:rsidRPr="005F6A5B">
        <w:rPr>
          <w:rFonts w:ascii="Arial" w:hAnsi="Arial" w:cs="Arial"/>
          <w:sz w:val="20"/>
          <w:szCs w:val="20"/>
        </w:rPr>
        <w:t xml:space="preserve">Abuse, including neglect, and safeguarding issues are rarely standalone events that can be covered by one definition or label. In most cases, multiple issues will overlap. </w:t>
      </w:r>
    </w:p>
    <w:p w:rsidRPr="005F6A5B" w:rsidR="00D122F8" w:rsidP="005F6A5B" w:rsidRDefault="00D122F8" w14:paraId="742845CA" w14:textId="77777777">
      <w:pPr>
        <w:jc w:val="both"/>
        <w:rPr>
          <w:rFonts w:ascii="Arial" w:hAnsi="Arial" w:cs="Arial"/>
          <w:sz w:val="20"/>
          <w:szCs w:val="20"/>
        </w:rPr>
      </w:pPr>
      <w:r w:rsidRPr="00652699">
        <w:rPr>
          <w:rFonts w:ascii="Arial" w:hAnsi="Arial" w:cs="Arial"/>
          <w:b/>
          <w:bCs/>
          <w:sz w:val="20"/>
          <w:szCs w:val="20"/>
        </w:rPr>
        <w:t>Physical abuse</w:t>
      </w:r>
      <w:r w:rsidRPr="005F6A5B">
        <w:rPr>
          <w:rFonts w:ascii="Arial" w:hAnsi="Arial" w:cs="Arial"/>
          <w:sz w:val="20"/>
          <w:szCs w:val="20"/>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rsidRPr="005F6A5B" w:rsidR="00D122F8" w:rsidP="005F6A5B" w:rsidRDefault="00D122F8" w14:paraId="480A59F5" w14:textId="77777777">
      <w:pPr>
        <w:jc w:val="both"/>
        <w:rPr>
          <w:rFonts w:ascii="Arial" w:hAnsi="Arial" w:cs="Arial"/>
          <w:sz w:val="20"/>
          <w:szCs w:val="20"/>
        </w:rPr>
      </w:pPr>
      <w:r w:rsidRPr="00652699">
        <w:rPr>
          <w:rFonts w:ascii="Arial" w:hAnsi="Arial" w:cs="Arial"/>
          <w:b/>
          <w:bCs/>
          <w:sz w:val="20"/>
          <w:szCs w:val="20"/>
        </w:rPr>
        <w:t>Emotional abuse</w:t>
      </w:r>
      <w:r w:rsidRPr="005F6A5B">
        <w:rPr>
          <w:rFonts w:ascii="Arial" w:hAnsi="Arial" w:cs="Arial"/>
          <w:sz w:val="20"/>
          <w:szCs w:val="20"/>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rsidRPr="005F6A5B" w:rsidR="00D122F8" w:rsidP="005F6A5B" w:rsidRDefault="00D122F8" w14:paraId="5029E458" w14:textId="77777777">
      <w:pPr>
        <w:pStyle w:val="4Bulletedcopyblue"/>
        <w:jc w:val="both"/>
        <w:rPr>
          <w:lang w:val="en-GB"/>
        </w:rPr>
      </w:pPr>
      <w:r w:rsidRPr="00652699">
        <w:rPr>
          <w:lang w:val="en-GB"/>
        </w:rPr>
        <w:t>Emotional abuse</w:t>
      </w:r>
      <w:r w:rsidRPr="005F6A5B">
        <w:rPr>
          <w:lang w:val="en-GB"/>
        </w:rPr>
        <w:t xml:space="preserve"> may involve:</w:t>
      </w:r>
    </w:p>
    <w:p w:rsidRPr="005F6A5B" w:rsidR="00D122F8" w:rsidP="005F6A5B" w:rsidRDefault="00D122F8" w14:paraId="7229E3B9" w14:textId="77777777">
      <w:pPr>
        <w:pStyle w:val="4Bulletedcopyblue"/>
        <w:jc w:val="both"/>
      </w:pPr>
      <w:r w:rsidRPr="005F6A5B">
        <w:t>Conveying to a child that they are worthless or unloved, inadequate, or valued only insofar as they meet the needs of another person</w:t>
      </w:r>
    </w:p>
    <w:p w:rsidRPr="005F6A5B" w:rsidR="00D122F8" w:rsidP="005F6A5B" w:rsidRDefault="00D122F8" w14:paraId="4C1235A7" w14:textId="77777777">
      <w:pPr>
        <w:pStyle w:val="4Bulletedcopyblue"/>
        <w:jc w:val="both"/>
      </w:pPr>
      <w:r w:rsidRPr="005F6A5B">
        <w:t>Not giving the child opportunities to express their views, deliberately silencing them or ‘making fun’ of what they say or how they communicate</w:t>
      </w:r>
    </w:p>
    <w:p w:rsidRPr="005F6A5B" w:rsidR="00D122F8" w:rsidP="005F6A5B" w:rsidRDefault="00D122F8" w14:paraId="71A134D6" w14:textId="602C67A3">
      <w:pPr>
        <w:pStyle w:val="4Bulletedcopyblue"/>
        <w:jc w:val="both"/>
      </w:pPr>
      <w:r>
        <w:t xml:space="preserve">Age or developmentally inappropriate expectations </w:t>
      </w:r>
      <w:r w:rsidR="1C6C9E54">
        <w:t>imposed</w:t>
      </w:r>
      <w:r>
        <w:t xml:space="preserve"> on children. These may include interactions that are beyond a child’s developmental capability, as well as overprotection and limitation of exploration and learning, or preventing the child participating in normal social interaction</w:t>
      </w:r>
    </w:p>
    <w:p w:rsidRPr="002E3F83" w:rsidR="00D122F8" w:rsidP="005F6A5B" w:rsidRDefault="00D122F8" w14:paraId="5074E888" w14:textId="77777777">
      <w:pPr>
        <w:pStyle w:val="4Bulletedcopyblue"/>
        <w:jc w:val="both"/>
      </w:pPr>
      <w:r w:rsidRPr="002E3F83">
        <w:t>Seeing or hearing the ill-treatment of another</w:t>
      </w:r>
    </w:p>
    <w:p w:rsidRPr="002E3F83" w:rsidR="00664466" w:rsidP="005F6A5B" w:rsidRDefault="003E4431" w14:paraId="3FF5BC3D" w14:textId="51CDD667">
      <w:pPr>
        <w:pStyle w:val="4Bulletedcopyblue"/>
        <w:jc w:val="both"/>
      </w:pPr>
      <w:r w:rsidRPr="002E3F83">
        <w:t xml:space="preserve">Seeing, hearing or experiencing the effects of domestic </w:t>
      </w:r>
      <w:r w:rsidRPr="002E3F83" w:rsidR="00AD5CF0">
        <w:t>abuse</w:t>
      </w:r>
    </w:p>
    <w:p w:rsidRPr="005F6A5B" w:rsidR="00D122F8" w:rsidP="005F6A5B" w:rsidRDefault="00D122F8" w14:paraId="30098DBD" w14:textId="77777777">
      <w:pPr>
        <w:pStyle w:val="4Bulletedcopyblue"/>
        <w:jc w:val="both"/>
      </w:pPr>
      <w:r w:rsidRPr="002E3F83">
        <w:t>Serious bullying (including cyber-bullying), causing children frequently</w:t>
      </w:r>
      <w:r w:rsidRPr="005F6A5B">
        <w:t xml:space="preserve"> to feel frightened or in danger, or the exploitation or corruption of children</w:t>
      </w:r>
    </w:p>
    <w:p w:rsidRPr="005F6A5B" w:rsidR="00D122F8" w:rsidP="005F6A5B" w:rsidRDefault="00D122F8" w14:paraId="798F4773" w14:textId="77777777">
      <w:pPr>
        <w:jc w:val="both"/>
        <w:rPr>
          <w:rFonts w:ascii="Arial" w:hAnsi="Arial" w:cs="Arial"/>
          <w:sz w:val="20"/>
          <w:szCs w:val="20"/>
        </w:rPr>
      </w:pPr>
      <w:r w:rsidRPr="005F6A5B">
        <w:rPr>
          <w:rFonts w:ascii="Arial" w:hAnsi="Arial" w:cs="Arial"/>
          <w:b/>
          <w:bCs/>
          <w:sz w:val="20"/>
          <w:szCs w:val="20"/>
        </w:rPr>
        <w:t>Sexual abuse</w:t>
      </w:r>
      <w:r w:rsidRPr="005F6A5B">
        <w:rPr>
          <w:rFonts w:ascii="Arial" w:hAnsi="Arial" w:cs="Arial"/>
          <w:sz w:val="20"/>
          <w:szCs w:val="20"/>
        </w:rPr>
        <w:t xml:space="preserve"> involves forcing or enticing a child or young person to take part in sexual activities, not necessarily involving a high level of violence, whether or not the child is aware of what is happening. The activities may involve:</w:t>
      </w:r>
    </w:p>
    <w:p w:rsidRPr="005F6A5B" w:rsidR="00D122F8" w:rsidP="005F6A5B" w:rsidRDefault="00D122F8" w14:paraId="08B50509" w14:textId="77777777">
      <w:pPr>
        <w:pStyle w:val="4Bulletedcopyblue"/>
        <w:jc w:val="both"/>
      </w:pPr>
      <w:r w:rsidRPr="005F6A5B">
        <w:t>Physical contact, including assault by penetration (for example rape or oral sex) or non-penetrative acts such as masturbation, kissing, rubbing and touching outside of clothing</w:t>
      </w:r>
    </w:p>
    <w:p w:rsidRPr="005F6A5B" w:rsidR="00D122F8" w:rsidP="005F6A5B" w:rsidRDefault="00D122F8" w14:paraId="238EE04B" w14:textId="77777777">
      <w:pPr>
        <w:pStyle w:val="4Bulletedcopyblue"/>
        <w:jc w:val="both"/>
      </w:pPr>
      <w:r w:rsidRPr="005F6A5B">
        <w:t>Non-contact activities, such as involving children in looking at, or in the production of, sexual images, watching sexual activities, encouraging children to behave in sexually inappropriate ways, or grooming a child in preparation for abuse (including via the internet)</w:t>
      </w:r>
    </w:p>
    <w:p w:rsidRPr="005F6A5B" w:rsidR="00D122F8" w:rsidP="005F6A5B" w:rsidRDefault="00D122F8" w14:paraId="3B3F75A9" w14:textId="77777777">
      <w:pPr>
        <w:jc w:val="both"/>
        <w:rPr>
          <w:rFonts w:ascii="Arial" w:hAnsi="Arial" w:cs="Arial"/>
          <w:sz w:val="20"/>
          <w:szCs w:val="20"/>
        </w:rPr>
      </w:pPr>
      <w:r w:rsidRPr="005F6A5B">
        <w:rPr>
          <w:rFonts w:ascii="Arial" w:hAnsi="Arial" w:cs="Arial"/>
          <w:sz w:val="20"/>
          <w:szCs w:val="20"/>
        </w:rPr>
        <w:t>Sexual abuse is not solely perpetrated by adult males. Women can also commit acts of sexual abuse, as can other children.</w:t>
      </w:r>
    </w:p>
    <w:p w:rsidRPr="005F6A5B" w:rsidR="00D122F8" w:rsidP="005F6A5B" w:rsidRDefault="00D122F8" w14:paraId="0C91BB20" w14:textId="77777777">
      <w:pPr>
        <w:jc w:val="both"/>
        <w:rPr>
          <w:rFonts w:ascii="Arial" w:hAnsi="Arial" w:cs="Arial"/>
          <w:sz w:val="20"/>
          <w:szCs w:val="20"/>
        </w:rPr>
      </w:pPr>
      <w:r w:rsidRPr="005F6A5B">
        <w:rPr>
          <w:rFonts w:ascii="Arial" w:hAnsi="Arial" w:cs="Arial"/>
          <w:b/>
          <w:sz w:val="20"/>
          <w:szCs w:val="20"/>
        </w:rPr>
        <w:t>Neglect</w:t>
      </w:r>
      <w:r w:rsidRPr="005F6A5B">
        <w:rPr>
          <w:rFonts w:ascii="Arial" w:hAnsi="Arial" w:cs="Arial"/>
          <w:sz w:val="20"/>
          <w:szCs w:val="20"/>
        </w:rPr>
        <w:t xml:space="preserve"> is the persistent failure to meet a child’s basic physical and/or psychological needs, likely to result in the serious impairment of the child’s health or development. Neglect may occur during pregnancy as a result of maternal substance abuse. </w:t>
      </w:r>
    </w:p>
    <w:p w:rsidRPr="005F6A5B" w:rsidR="00D122F8" w:rsidP="005F6A5B" w:rsidRDefault="00D122F8" w14:paraId="4DC46F39" w14:textId="77777777">
      <w:pPr>
        <w:pStyle w:val="4Bulletedcopyblue"/>
        <w:jc w:val="both"/>
        <w:rPr>
          <w:lang w:val="en-GB"/>
        </w:rPr>
      </w:pPr>
      <w:r w:rsidRPr="005F6A5B">
        <w:rPr>
          <w:lang w:val="en-GB"/>
        </w:rPr>
        <w:t>Once a child is born, neglect may involve a parent or carer failing to:</w:t>
      </w:r>
    </w:p>
    <w:p w:rsidRPr="005F6A5B" w:rsidR="00D122F8" w:rsidP="00E93BB0" w:rsidRDefault="00D122F8" w14:paraId="03EBCB2E" w14:textId="77777777">
      <w:pPr>
        <w:pStyle w:val="4Bulletedcopyblue"/>
        <w:numPr>
          <w:ilvl w:val="0"/>
          <w:numId w:val="16"/>
        </w:numPr>
        <w:jc w:val="both"/>
      </w:pPr>
      <w:r w:rsidRPr="005F6A5B">
        <w:t>Provide adequate food, clothing and shelter (including exclusion from home or abandonment)</w:t>
      </w:r>
    </w:p>
    <w:p w:rsidRPr="005F6A5B" w:rsidR="00D122F8" w:rsidP="00E93BB0" w:rsidRDefault="00D122F8" w14:paraId="07DE65A7" w14:textId="77777777">
      <w:pPr>
        <w:pStyle w:val="4Bulletedcopyblue"/>
        <w:numPr>
          <w:ilvl w:val="0"/>
          <w:numId w:val="16"/>
        </w:numPr>
        <w:jc w:val="both"/>
      </w:pPr>
      <w:r w:rsidRPr="005F6A5B">
        <w:t>Protect a child from physical and emotional harm or danger</w:t>
      </w:r>
    </w:p>
    <w:p w:rsidRPr="005F6A5B" w:rsidR="00D122F8" w:rsidP="00E93BB0" w:rsidRDefault="00D122F8" w14:paraId="79EE6525" w14:textId="13A7BBB9">
      <w:pPr>
        <w:pStyle w:val="4Bulletedcopyblue"/>
        <w:numPr>
          <w:ilvl w:val="0"/>
          <w:numId w:val="16"/>
        </w:numPr>
        <w:jc w:val="both"/>
      </w:pPr>
      <w:r>
        <w:t xml:space="preserve">Ensure adequate supervision (including the use of inadequate </w:t>
      </w:r>
      <w:r w:rsidR="7B54190C">
        <w:t>caregivers</w:t>
      </w:r>
      <w:r>
        <w:t>)</w:t>
      </w:r>
    </w:p>
    <w:p w:rsidRPr="005F6A5B" w:rsidR="00D122F8" w:rsidP="00E93BB0" w:rsidRDefault="00D122F8" w14:paraId="49AB4676" w14:textId="77777777">
      <w:pPr>
        <w:pStyle w:val="4Bulletedcopyblue"/>
        <w:numPr>
          <w:ilvl w:val="0"/>
          <w:numId w:val="16"/>
        </w:numPr>
        <w:jc w:val="both"/>
      </w:pPr>
      <w:r w:rsidRPr="005F6A5B">
        <w:t>Ensure access to appropriate medical care or treatment</w:t>
      </w:r>
    </w:p>
    <w:p w:rsidRPr="005F6A5B" w:rsidR="00D122F8" w:rsidP="00E93BB0" w:rsidRDefault="00D122F8" w14:paraId="4ABAE6D2" w14:textId="7C9C95DB">
      <w:pPr>
        <w:pStyle w:val="4Bulletedcopyblue"/>
        <w:numPr>
          <w:ilvl w:val="0"/>
          <w:numId w:val="16"/>
        </w:numPr>
        <w:jc w:val="both"/>
        <w:rPr>
          <w:lang w:val="en-GB"/>
        </w:rPr>
      </w:pPr>
      <w:r w:rsidRPr="005F6A5B">
        <w:rPr>
          <w:lang w:val="en-GB"/>
        </w:rPr>
        <w:t>It may also include neglect of, or unresponsiveness to, a child’s basic emotional needs.</w:t>
      </w:r>
    </w:p>
    <w:p w:rsidRPr="005F6A5B" w:rsidR="003E0587" w:rsidP="005F6A5B" w:rsidRDefault="003E0587" w14:paraId="79A22C6B" w14:textId="084B0516">
      <w:pPr>
        <w:jc w:val="both"/>
        <w:rPr>
          <w:rFonts w:ascii="Arial" w:hAnsi="Arial" w:eastAsia="MS Mincho" w:cs="Arial"/>
          <w:sz w:val="20"/>
          <w:szCs w:val="20"/>
          <w:lang w:val="en-US"/>
        </w:rPr>
      </w:pPr>
      <w:r w:rsidRPr="005F6A5B">
        <w:rPr>
          <w:rFonts w:ascii="Arial" w:hAnsi="Arial" w:cs="Arial"/>
        </w:rPr>
        <w:br w:type="page"/>
      </w:r>
    </w:p>
    <w:p w:rsidRPr="005F6A5B" w:rsidR="003E0587" w:rsidP="005F6A5B" w:rsidRDefault="00B76E25" w14:paraId="4C8D835F" w14:textId="7E4626CA">
      <w:pPr>
        <w:pStyle w:val="Heading1"/>
        <w:jc w:val="both"/>
        <w:rPr>
          <w:color w:val="E50076"/>
        </w:rPr>
      </w:pPr>
      <w:bookmarkStart w:name="_Toc527623685" w:id="63"/>
      <w:bookmarkStart w:name="_Toc13216151" w:id="64"/>
      <w:bookmarkStart w:name="_Toc78908254" w:id="65"/>
      <w:bookmarkStart w:name="_Toc1419383351" w:id="1064156231"/>
      <w:bookmarkStart w:name="_Toc1463971326" w:id="79041973"/>
      <w:r w:rsidRPr="0154EC64" w:rsidR="00B76E25">
        <w:rPr>
          <w:color w:val="E50076"/>
        </w:rPr>
        <w:t xml:space="preserve">Appendix </w:t>
      </w:r>
      <w:r w:rsidRPr="0154EC64" w:rsidR="001F20E0">
        <w:rPr>
          <w:color w:val="E50076"/>
        </w:rPr>
        <w:t>2</w:t>
      </w:r>
      <w:r w:rsidRPr="0154EC64" w:rsidR="00B76E25">
        <w:rPr>
          <w:color w:val="E50076"/>
        </w:rPr>
        <w:t>: specific safeguarding issues</w:t>
      </w:r>
      <w:bookmarkEnd w:id="63"/>
      <w:bookmarkEnd w:id="64"/>
      <w:bookmarkEnd w:id="65"/>
      <w:bookmarkEnd w:id="1064156231"/>
      <w:bookmarkEnd w:id="79041973"/>
    </w:p>
    <w:p w:rsidRPr="005F6A5B" w:rsidR="00B76E25" w:rsidP="005F6A5B" w:rsidRDefault="00B76E25" w14:paraId="05E6C0D7" w14:textId="13FA752A">
      <w:pPr>
        <w:jc w:val="both"/>
        <w:rPr>
          <w:rFonts w:ascii="Arial" w:hAnsi="Arial" w:cs="Arial"/>
          <w:sz w:val="20"/>
          <w:szCs w:val="20"/>
          <w:u w:val="single"/>
        </w:rPr>
      </w:pPr>
      <w:r w:rsidRPr="005F6A5B">
        <w:rPr>
          <w:rFonts w:ascii="Arial" w:hAnsi="Arial" w:cs="Arial"/>
          <w:sz w:val="20"/>
          <w:szCs w:val="20"/>
          <w:u w:val="single"/>
        </w:rPr>
        <w:t xml:space="preserve">Please see </w:t>
      </w:r>
      <w:r w:rsidRPr="005F6A5B" w:rsidR="00C67D98">
        <w:rPr>
          <w:rFonts w:ascii="Arial" w:hAnsi="Arial" w:cs="Arial"/>
          <w:sz w:val="20"/>
          <w:szCs w:val="20"/>
          <w:u w:val="single"/>
        </w:rPr>
        <w:t>section 18</w:t>
      </w:r>
      <w:r w:rsidRPr="005F6A5B">
        <w:rPr>
          <w:rFonts w:ascii="Arial" w:hAnsi="Arial" w:cs="Arial"/>
          <w:sz w:val="20"/>
          <w:szCs w:val="20"/>
          <w:u w:val="single"/>
        </w:rPr>
        <w:t xml:space="preserve"> where our local procedures highlight the issues below which have been risk assessed as most relevant to our service and any specific local support and procedures which apply</w:t>
      </w:r>
      <w:r w:rsidR="00F5016F">
        <w:rPr>
          <w:rFonts w:ascii="Arial" w:hAnsi="Arial" w:cs="Arial"/>
          <w:sz w:val="20"/>
          <w:szCs w:val="20"/>
          <w:u w:val="single"/>
        </w:rPr>
        <w:t>.</w:t>
      </w:r>
    </w:p>
    <w:p w:rsidRPr="00AB13FF" w:rsidR="00AB13FF" w:rsidP="00AB13FF" w:rsidRDefault="00AB13FF" w14:paraId="2BFB9C8B" w14:textId="77777777">
      <w:pPr>
        <w:jc w:val="both"/>
        <w:rPr>
          <w:rFonts w:ascii="Arial" w:hAnsi="Arial" w:cs="Arial"/>
          <w:b/>
          <w:sz w:val="20"/>
          <w:szCs w:val="20"/>
          <w:lang w:val="en-US"/>
        </w:rPr>
      </w:pPr>
      <w:r w:rsidRPr="00AB13FF">
        <w:rPr>
          <w:rFonts w:ascii="Arial" w:hAnsi="Arial" w:cs="Arial"/>
          <w:b/>
          <w:sz w:val="20"/>
          <w:szCs w:val="20"/>
          <w:lang w:val="en-US"/>
        </w:rPr>
        <w:t>Assessing adult-involved nude and semi-nude sharing incidents</w:t>
      </w:r>
    </w:p>
    <w:p w:rsidRPr="00D17F45" w:rsidR="00AB13FF" w:rsidP="59581197" w:rsidRDefault="5077A72A" w14:paraId="6EB15157" w14:textId="27668E5A">
      <w:pPr>
        <w:jc w:val="both"/>
        <w:rPr>
          <w:rFonts w:ascii="Arial" w:hAnsi="Arial" w:cs="Arial"/>
          <w:sz w:val="20"/>
          <w:szCs w:val="20"/>
          <w:lang w:val="en-US"/>
        </w:rPr>
      </w:pPr>
      <w:r w:rsidRPr="59581197">
        <w:rPr>
          <w:rFonts w:ascii="Arial" w:hAnsi="Arial" w:cs="Arial"/>
          <w:sz w:val="20"/>
          <w:szCs w:val="20"/>
          <w:lang w:val="en-US"/>
        </w:rPr>
        <w:t xml:space="preserve">This section is based on the UK Council of Internet Safety’s </w:t>
      </w:r>
      <w:hyperlink r:id="rId42">
        <w:r w:rsidRPr="59581197">
          <w:rPr>
            <w:rStyle w:val="Hyperlink"/>
            <w:rFonts w:ascii="Arial" w:hAnsi="Arial" w:cs="Arial"/>
            <w:sz w:val="20"/>
            <w:szCs w:val="20"/>
            <w:lang w:val="en-US"/>
          </w:rPr>
          <w:t>advice for education settings</w:t>
        </w:r>
      </w:hyperlink>
      <w:r w:rsidRPr="59581197">
        <w:rPr>
          <w:rFonts w:ascii="Arial" w:hAnsi="Arial" w:cs="Arial"/>
          <w:sz w:val="20"/>
          <w:szCs w:val="20"/>
          <w:lang w:val="en-US"/>
        </w:rPr>
        <w:t xml:space="preserve">. </w:t>
      </w:r>
    </w:p>
    <w:p w:rsidRPr="00D17F45" w:rsidR="00AB13FF" w:rsidP="00AB13FF" w:rsidRDefault="00AB13FF" w14:paraId="238A766F" w14:textId="77777777">
      <w:pPr>
        <w:jc w:val="both"/>
        <w:rPr>
          <w:rFonts w:ascii="Arial" w:hAnsi="Arial" w:cs="Arial"/>
          <w:bCs/>
          <w:sz w:val="20"/>
          <w:szCs w:val="20"/>
          <w:lang w:val="en-US"/>
        </w:rPr>
      </w:pPr>
      <w:r w:rsidRPr="00D17F45">
        <w:rPr>
          <w:rFonts w:ascii="Arial" w:hAnsi="Arial" w:cs="Arial"/>
          <w:bCs/>
          <w:sz w:val="20"/>
          <w:szCs w:val="20"/>
          <w:lang w:val="en-US"/>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rsidRPr="00D17F45" w:rsidR="00AB13FF" w:rsidP="00AB13FF" w:rsidRDefault="00AB13FF" w14:paraId="11EE55AC" w14:textId="77777777">
      <w:pPr>
        <w:jc w:val="both"/>
        <w:rPr>
          <w:rFonts w:ascii="Arial" w:hAnsi="Arial" w:cs="Arial"/>
          <w:bCs/>
          <w:sz w:val="20"/>
          <w:szCs w:val="20"/>
          <w:lang w:val="en-US"/>
        </w:rPr>
      </w:pPr>
      <w:r w:rsidRPr="00D17F45">
        <w:rPr>
          <w:rFonts w:ascii="Arial" w:hAnsi="Arial" w:cs="Arial"/>
          <w:bCs/>
          <w:sz w:val="20"/>
          <w:szCs w:val="20"/>
          <w:lang w:val="en-US"/>
        </w:rPr>
        <w:t>There are two types of common adult-involved incidents: sexually motivated incidents and financially motivated incidents.</w:t>
      </w:r>
    </w:p>
    <w:p w:rsidRPr="0060329F" w:rsidR="00AB13FF" w:rsidP="00AB13FF" w:rsidRDefault="00AB13FF" w14:paraId="7F5956B0" w14:textId="77777777">
      <w:pPr>
        <w:jc w:val="both"/>
        <w:rPr>
          <w:rFonts w:ascii="Arial" w:hAnsi="Arial" w:cs="Arial"/>
          <w:b/>
          <w:sz w:val="20"/>
          <w:szCs w:val="20"/>
          <w:lang w:val="en-US"/>
        </w:rPr>
      </w:pPr>
      <w:r w:rsidRPr="0060329F">
        <w:rPr>
          <w:rFonts w:ascii="Arial" w:hAnsi="Arial" w:cs="Arial"/>
          <w:b/>
          <w:sz w:val="20"/>
          <w:szCs w:val="20"/>
          <w:lang w:val="en-US"/>
        </w:rPr>
        <w:t>Sexually motivated incidents</w:t>
      </w:r>
    </w:p>
    <w:p w:rsidRPr="00D17F45" w:rsidR="00AB13FF" w:rsidP="00AB13FF" w:rsidRDefault="00AB13FF" w14:paraId="215F886A" w14:textId="77777777">
      <w:pPr>
        <w:jc w:val="both"/>
        <w:rPr>
          <w:rFonts w:ascii="Arial" w:hAnsi="Arial" w:cs="Arial"/>
          <w:bCs/>
          <w:sz w:val="20"/>
          <w:szCs w:val="20"/>
          <w:lang w:val="en-US"/>
        </w:rPr>
      </w:pPr>
      <w:r w:rsidRPr="00D17F45">
        <w:rPr>
          <w:rFonts w:ascii="Arial" w:hAnsi="Arial" w:cs="Arial"/>
          <w:bCs/>
          <w:sz w:val="20"/>
          <w:szCs w:val="20"/>
          <w:lang w:val="en-US"/>
        </w:rPr>
        <w:t>In this type of incident, an adult offender obtains nude and semi-nudes directly from a child or young person using online platforms.</w:t>
      </w:r>
    </w:p>
    <w:p w:rsidRPr="00D17F45" w:rsidR="00AB13FF" w:rsidP="2B75B6FC" w:rsidRDefault="00AB13FF" w14:paraId="69010254" w14:textId="4526F23E">
      <w:pPr>
        <w:jc w:val="both"/>
        <w:rPr>
          <w:rFonts w:ascii="Arial" w:hAnsi="Arial" w:cs="Arial"/>
          <w:sz w:val="20"/>
          <w:szCs w:val="20"/>
          <w:lang w:val="en-US"/>
        </w:rPr>
      </w:pPr>
      <w:r w:rsidRPr="2B75B6FC">
        <w:rPr>
          <w:rFonts w:ascii="Arial" w:hAnsi="Arial" w:cs="Arial"/>
          <w:sz w:val="20"/>
          <w:szCs w:val="20"/>
          <w:lang w:val="en-US"/>
        </w:rPr>
        <w:t xml:space="preserve">To make initial contact, the offender may </w:t>
      </w:r>
      <w:r w:rsidRPr="2B75B6FC" w:rsidR="2ECE6300">
        <w:rPr>
          <w:rFonts w:ascii="Arial" w:hAnsi="Arial" w:cs="Arial"/>
          <w:sz w:val="20"/>
          <w:szCs w:val="20"/>
          <w:lang w:val="en-US"/>
        </w:rPr>
        <w:t>present</w:t>
      </w:r>
      <w:r w:rsidRPr="2B75B6FC">
        <w:rPr>
          <w:rFonts w:ascii="Arial" w:hAnsi="Arial" w:cs="Arial"/>
          <w:sz w:val="20"/>
          <w:szCs w:val="20"/>
          <w:lang w:val="en-US"/>
        </w:rPr>
        <w:t xml:space="preserve">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rsidRPr="00D17F45" w:rsidR="00AB13FF" w:rsidP="00AB13FF" w:rsidRDefault="00AB13FF" w14:paraId="66C336B7" w14:textId="77777777">
      <w:pPr>
        <w:jc w:val="both"/>
        <w:rPr>
          <w:rFonts w:ascii="Arial" w:hAnsi="Arial" w:cs="Arial"/>
          <w:bCs/>
          <w:sz w:val="20"/>
          <w:szCs w:val="20"/>
          <w:lang w:val="en-US"/>
        </w:rPr>
      </w:pPr>
      <w:r w:rsidRPr="00D17F45">
        <w:rPr>
          <w:rFonts w:ascii="Arial" w:hAnsi="Arial" w:cs="Arial"/>
          <w:bCs/>
          <w:sz w:val="20"/>
          <w:szCs w:val="20"/>
          <w:lang w:val="en-US"/>
        </w:rPr>
        <w:t>Once a child or young person shares a nude or semi-nude, an offender may blackmail the child or young person into sending more images by threatening to release them online and/or send them to friends and family.</w:t>
      </w:r>
    </w:p>
    <w:p w:rsidRPr="00D17F45" w:rsidR="00AB13FF" w:rsidP="00AB13FF" w:rsidRDefault="00AB13FF" w14:paraId="6A170164" w14:textId="77777777">
      <w:pPr>
        <w:jc w:val="both"/>
        <w:rPr>
          <w:rFonts w:ascii="Arial" w:hAnsi="Arial" w:cs="Arial"/>
          <w:bCs/>
          <w:sz w:val="20"/>
          <w:szCs w:val="20"/>
          <w:lang w:val="en-US"/>
        </w:rPr>
      </w:pPr>
      <w:r w:rsidRPr="00D17F45">
        <w:rPr>
          <w:rFonts w:ascii="Arial" w:hAnsi="Arial" w:cs="Arial"/>
          <w:bCs/>
          <w:sz w:val="20"/>
          <w:szCs w:val="20"/>
          <w:lang w:val="en-US"/>
        </w:rPr>
        <w:t>Potential signs of adult-involved grooming and coercion can include the child or young person being:</w:t>
      </w:r>
    </w:p>
    <w:p w:rsidRPr="00D17F45" w:rsidR="00AB13FF" w:rsidP="00AB13FF" w:rsidRDefault="00AB13FF" w14:paraId="0F9D3D49" w14:textId="77777777">
      <w:pPr>
        <w:jc w:val="both"/>
        <w:rPr>
          <w:rFonts w:ascii="Arial" w:hAnsi="Arial" w:cs="Arial"/>
          <w:bCs/>
          <w:sz w:val="20"/>
          <w:szCs w:val="20"/>
          <w:lang w:val="en-US"/>
        </w:rPr>
      </w:pPr>
      <w:r w:rsidRPr="00D17F45">
        <w:rPr>
          <w:rFonts w:ascii="Arial" w:hAnsi="Arial" w:cs="Arial"/>
          <w:bCs/>
          <w:sz w:val="20"/>
          <w:szCs w:val="20"/>
          <w:lang w:val="en-US"/>
        </w:rPr>
        <w:t>Contacted by an online account that they do not know but appears to be another child or young person</w:t>
      </w:r>
    </w:p>
    <w:p w:rsidRPr="00D17F45" w:rsidR="00AB13FF" w:rsidP="00AB13FF" w:rsidRDefault="00AB13FF" w14:paraId="1E44D8D6" w14:textId="77777777">
      <w:pPr>
        <w:jc w:val="both"/>
        <w:rPr>
          <w:rFonts w:ascii="Arial" w:hAnsi="Arial" w:cs="Arial"/>
          <w:bCs/>
          <w:sz w:val="20"/>
          <w:szCs w:val="20"/>
          <w:lang w:val="en-US"/>
        </w:rPr>
      </w:pPr>
      <w:r w:rsidRPr="00D17F45">
        <w:rPr>
          <w:rFonts w:ascii="Arial" w:hAnsi="Arial" w:cs="Arial"/>
          <w:bCs/>
          <w:sz w:val="20"/>
          <w:szCs w:val="20"/>
          <w:lang w:val="en-US"/>
        </w:rPr>
        <w:t>Quickly engaged in sexually explicit communications, which may include the offender sharing unsolicited images</w:t>
      </w:r>
    </w:p>
    <w:p w:rsidRPr="00D17F45" w:rsidR="00AB13FF" w:rsidP="00AB13FF" w:rsidRDefault="00AB13FF" w14:paraId="523F4FE0" w14:textId="77777777">
      <w:pPr>
        <w:jc w:val="both"/>
        <w:rPr>
          <w:rFonts w:ascii="Arial" w:hAnsi="Arial" w:cs="Arial"/>
          <w:bCs/>
          <w:sz w:val="20"/>
          <w:szCs w:val="20"/>
          <w:lang w:val="en-US"/>
        </w:rPr>
      </w:pPr>
      <w:r w:rsidRPr="00D17F45">
        <w:rPr>
          <w:rFonts w:ascii="Arial" w:hAnsi="Arial" w:cs="Arial"/>
          <w:bCs/>
          <w:sz w:val="20"/>
          <w:szCs w:val="20"/>
          <w:lang w:val="en-US"/>
        </w:rPr>
        <w:t>Moved from a public to a private/E2EE platform</w:t>
      </w:r>
    </w:p>
    <w:p w:rsidRPr="00D17F45" w:rsidR="00AB13FF" w:rsidP="00AB13FF" w:rsidRDefault="00AB13FF" w14:paraId="61E81ED0" w14:textId="77777777">
      <w:pPr>
        <w:jc w:val="both"/>
        <w:rPr>
          <w:rFonts w:ascii="Arial" w:hAnsi="Arial" w:cs="Arial"/>
          <w:bCs/>
          <w:sz w:val="20"/>
          <w:szCs w:val="20"/>
          <w:lang w:val="en-US"/>
        </w:rPr>
      </w:pPr>
      <w:r w:rsidRPr="00D17F45">
        <w:rPr>
          <w:rFonts w:ascii="Arial" w:hAnsi="Arial" w:cs="Arial"/>
          <w:bCs/>
          <w:sz w:val="20"/>
          <w:szCs w:val="20"/>
          <w:lang w:val="en-US"/>
        </w:rPr>
        <w:t>Coerced/pressured into doing sexual things, including creating nudes and semi-nudes</w:t>
      </w:r>
    </w:p>
    <w:p w:rsidRPr="00D17F45" w:rsidR="00AB13FF" w:rsidP="00AB13FF" w:rsidRDefault="00AB13FF" w14:paraId="20F2F49F" w14:textId="77777777">
      <w:pPr>
        <w:jc w:val="both"/>
        <w:rPr>
          <w:rFonts w:ascii="Arial" w:hAnsi="Arial" w:cs="Arial"/>
          <w:bCs/>
          <w:sz w:val="20"/>
          <w:szCs w:val="20"/>
          <w:lang w:val="en-US"/>
        </w:rPr>
      </w:pPr>
      <w:r w:rsidRPr="00D17F45">
        <w:rPr>
          <w:rFonts w:ascii="Arial" w:hAnsi="Arial" w:cs="Arial"/>
          <w:bCs/>
          <w:sz w:val="20"/>
          <w:szCs w:val="20"/>
          <w:lang w:val="en-US"/>
        </w:rPr>
        <w:t>Offered something of value such as money or gaming credits</w:t>
      </w:r>
    </w:p>
    <w:p w:rsidRPr="00D17F45" w:rsidR="00AB13FF" w:rsidP="00AB13FF" w:rsidRDefault="00AB13FF" w14:paraId="239F302F" w14:textId="77777777">
      <w:pPr>
        <w:jc w:val="both"/>
        <w:rPr>
          <w:rFonts w:ascii="Arial" w:hAnsi="Arial" w:cs="Arial"/>
          <w:bCs/>
          <w:sz w:val="20"/>
          <w:szCs w:val="20"/>
          <w:lang w:val="en-US"/>
        </w:rPr>
      </w:pPr>
      <w:r w:rsidRPr="00D17F45">
        <w:rPr>
          <w:rFonts w:ascii="Arial" w:hAnsi="Arial" w:cs="Arial"/>
          <w:bCs/>
          <w:sz w:val="20"/>
          <w:szCs w:val="20"/>
          <w:lang w:val="en-US"/>
        </w:rPr>
        <w:t>Threatened or blackmailed into carrying out further sexual activity. This may follow the child or young person initially sharing the image or the offender sharing a digitally manipulated image of the child or young person to extort ‘real’ images</w:t>
      </w:r>
    </w:p>
    <w:p w:rsidRPr="0060329F" w:rsidR="00AB13FF" w:rsidP="00AB13FF" w:rsidRDefault="00AB13FF" w14:paraId="2D084C4C" w14:textId="77777777">
      <w:pPr>
        <w:jc w:val="both"/>
        <w:rPr>
          <w:rFonts w:ascii="Arial" w:hAnsi="Arial" w:cs="Arial"/>
          <w:b/>
          <w:sz w:val="20"/>
          <w:szCs w:val="20"/>
          <w:lang w:val="en-US"/>
        </w:rPr>
      </w:pPr>
      <w:r w:rsidRPr="0060329F">
        <w:rPr>
          <w:rFonts w:ascii="Arial" w:hAnsi="Arial" w:cs="Arial"/>
          <w:b/>
          <w:sz w:val="20"/>
          <w:szCs w:val="20"/>
          <w:lang w:val="en-US"/>
        </w:rPr>
        <w:t>Financially motivated incidents</w:t>
      </w:r>
    </w:p>
    <w:p w:rsidRPr="00D17F45" w:rsidR="00AB13FF" w:rsidP="00AB13FF" w:rsidRDefault="00AB13FF" w14:paraId="3263D58E" w14:textId="77777777">
      <w:pPr>
        <w:jc w:val="both"/>
        <w:rPr>
          <w:rFonts w:ascii="Arial" w:hAnsi="Arial" w:cs="Arial"/>
          <w:bCs/>
          <w:sz w:val="20"/>
          <w:szCs w:val="20"/>
          <w:lang w:val="en-US"/>
        </w:rPr>
      </w:pPr>
      <w:r w:rsidRPr="00D17F45">
        <w:rPr>
          <w:rFonts w:ascii="Arial" w:hAnsi="Arial" w:cs="Arial"/>
          <w:bCs/>
          <w:sz w:val="20"/>
          <w:szCs w:val="20"/>
          <w:lang w:val="en-US"/>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rsidRPr="00D17F45" w:rsidR="00AB13FF" w:rsidP="00AB13FF" w:rsidRDefault="00AB13FF" w14:paraId="3B04692D" w14:textId="77777777">
      <w:pPr>
        <w:jc w:val="both"/>
        <w:rPr>
          <w:rFonts w:ascii="Arial" w:hAnsi="Arial" w:cs="Arial"/>
          <w:bCs/>
          <w:sz w:val="20"/>
          <w:szCs w:val="20"/>
          <w:lang w:val="en-US"/>
        </w:rPr>
      </w:pPr>
      <w:r w:rsidRPr="00D17F45">
        <w:rPr>
          <w:rFonts w:ascii="Arial" w:hAnsi="Arial" w:cs="Arial"/>
          <w:bCs/>
          <w:sz w:val="20"/>
          <w:szCs w:val="20"/>
          <w:lang w:val="en-US"/>
        </w:rPr>
        <w:t xml:space="preserve">Unlike other adult-involved incidents, financially motivated sexual extortion is usually carried out by offenders working in sophisticated </w:t>
      </w:r>
      <w:proofErr w:type="spellStart"/>
      <w:r w:rsidRPr="00D17F45">
        <w:rPr>
          <w:rFonts w:ascii="Arial" w:hAnsi="Arial" w:cs="Arial"/>
          <w:bCs/>
          <w:sz w:val="20"/>
          <w:szCs w:val="20"/>
          <w:lang w:val="en-US"/>
        </w:rPr>
        <w:t>organised</w:t>
      </w:r>
      <w:proofErr w:type="spellEnd"/>
      <w:r w:rsidRPr="00D17F45">
        <w:rPr>
          <w:rFonts w:ascii="Arial" w:hAnsi="Arial" w:cs="Arial"/>
          <w:bCs/>
          <w:sz w:val="20"/>
          <w:szCs w:val="20"/>
          <w:lang w:val="en-US"/>
        </w:rPr>
        <w:t xml:space="preserve"> crime groups (OCGs) overseas and are only motivated by profit. Adults are usually targeted by these groups too.</w:t>
      </w:r>
    </w:p>
    <w:p w:rsidRPr="00D17F45" w:rsidR="00AB13FF" w:rsidP="00AB13FF" w:rsidRDefault="00AB13FF" w14:paraId="3343ACDA" w14:textId="77777777">
      <w:pPr>
        <w:jc w:val="both"/>
        <w:rPr>
          <w:rFonts w:ascii="Arial" w:hAnsi="Arial" w:cs="Arial"/>
          <w:bCs/>
          <w:sz w:val="20"/>
          <w:szCs w:val="20"/>
          <w:lang w:val="en-US"/>
        </w:rPr>
      </w:pPr>
      <w:r w:rsidRPr="00D17F45">
        <w:rPr>
          <w:rFonts w:ascii="Arial" w:hAnsi="Arial" w:cs="Arial"/>
          <w:bCs/>
          <w:sz w:val="20"/>
          <w:szCs w:val="20"/>
          <w:lang w:val="en-US"/>
        </w:rPr>
        <w:t>Offenders will often use a false identity, sometimes posing as a child or young person, or hack another young person’s account to make initial contact. To financially blackmail the child or young person, they may:</w:t>
      </w:r>
    </w:p>
    <w:p w:rsidRPr="00D17F45" w:rsidR="00AB13FF" w:rsidP="00AB13FF" w:rsidRDefault="00AB13FF" w14:paraId="464B084D" w14:textId="77777777">
      <w:pPr>
        <w:jc w:val="both"/>
        <w:rPr>
          <w:rFonts w:ascii="Arial" w:hAnsi="Arial" w:cs="Arial"/>
          <w:bCs/>
          <w:sz w:val="20"/>
          <w:szCs w:val="20"/>
          <w:lang w:val="en-US"/>
        </w:rPr>
      </w:pPr>
      <w:r w:rsidRPr="00D17F45">
        <w:rPr>
          <w:rFonts w:ascii="Arial" w:hAnsi="Arial" w:cs="Arial"/>
          <w:bCs/>
          <w:sz w:val="20"/>
          <w:szCs w:val="20"/>
          <w:lang w:val="en-US"/>
        </w:rPr>
        <w:lastRenderedPageBreak/>
        <w:t>Groom or coerce the child or young person into sending nudes or semi-nudes and financially blackmail them</w:t>
      </w:r>
    </w:p>
    <w:p w:rsidRPr="00D17F45" w:rsidR="00AB13FF" w:rsidP="00AB13FF" w:rsidRDefault="00AB13FF" w14:paraId="478A5B66" w14:textId="77777777">
      <w:pPr>
        <w:jc w:val="both"/>
        <w:rPr>
          <w:rFonts w:ascii="Arial" w:hAnsi="Arial" w:cs="Arial"/>
          <w:bCs/>
          <w:sz w:val="20"/>
          <w:szCs w:val="20"/>
          <w:lang w:val="en-US"/>
        </w:rPr>
      </w:pPr>
      <w:r w:rsidRPr="00D17F45">
        <w:rPr>
          <w:rFonts w:ascii="Arial" w:hAnsi="Arial" w:cs="Arial"/>
          <w:bCs/>
          <w:sz w:val="20"/>
          <w:szCs w:val="20"/>
          <w:lang w:val="en-US"/>
        </w:rPr>
        <w:t>Use images that have been stolen from the child or young person taken through hacking their account</w:t>
      </w:r>
    </w:p>
    <w:p w:rsidRPr="00D17F45" w:rsidR="00AB13FF" w:rsidP="00AB13FF" w:rsidRDefault="00AB13FF" w14:paraId="21E12156" w14:textId="77777777">
      <w:pPr>
        <w:jc w:val="both"/>
        <w:rPr>
          <w:rFonts w:ascii="Arial" w:hAnsi="Arial" w:cs="Arial"/>
          <w:bCs/>
          <w:sz w:val="20"/>
          <w:szCs w:val="20"/>
          <w:lang w:val="en-US"/>
        </w:rPr>
      </w:pPr>
      <w:r w:rsidRPr="00D17F45">
        <w:rPr>
          <w:rFonts w:ascii="Arial" w:hAnsi="Arial" w:cs="Arial"/>
          <w:bCs/>
          <w:sz w:val="20"/>
          <w:szCs w:val="20"/>
          <w:lang w:val="en-US"/>
        </w:rPr>
        <w:t>Use digitally manipulated images, including AI-generated images, of the child or young person</w:t>
      </w:r>
    </w:p>
    <w:p w:rsidRPr="00D17F45" w:rsidR="00AB13FF" w:rsidP="00AB13FF" w:rsidRDefault="00AB13FF" w14:paraId="54C8AC71" w14:textId="77777777">
      <w:pPr>
        <w:jc w:val="both"/>
        <w:rPr>
          <w:rFonts w:ascii="Arial" w:hAnsi="Arial" w:cs="Arial"/>
          <w:bCs/>
          <w:sz w:val="20"/>
          <w:szCs w:val="20"/>
          <w:lang w:val="en-US"/>
        </w:rPr>
      </w:pPr>
      <w:r w:rsidRPr="00D17F45">
        <w:rPr>
          <w:rFonts w:ascii="Arial" w:hAnsi="Arial" w:cs="Arial"/>
          <w:bCs/>
          <w:sz w:val="20"/>
          <w:szCs w:val="20"/>
          <w:lang w:val="en-US"/>
        </w:rPr>
        <w:t>The offender may demand payment or the use of the victim’s bank account for the purposes of money laundering.</w:t>
      </w:r>
    </w:p>
    <w:p w:rsidRPr="00D17F45" w:rsidR="00AB13FF" w:rsidP="00AB13FF" w:rsidRDefault="00AB13FF" w14:paraId="318C60D7" w14:textId="77777777">
      <w:pPr>
        <w:jc w:val="both"/>
        <w:rPr>
          <w:rFonts w:ascii="Arial" w:hAnsi="Arial" w:cs="Arial"/>
          <w:bCs/>
          <w:sz w:val="20"/>
          <w:szCs w:val="20"/>
          <w:lang w:val="en-US"/>
        </w:rPr>
      </w:pPr>
      <w:r w:rsidRPr="00D17F45">
        <w:rPr>
          <w:rFonts w:ascii="Arial" w:hAnsi="Arial" w:cs="Arial"/>
          <w:bCs/>
          <w:sz w:val="20"/>
          <w:szCs w:val="20"/>
          <w:lang w:val="en-US"/>
        </w:rPr>
        <w:t>Potential signs of adult-involved financially motivated sexual extortion can include the child or young person being:</w:t>
      </w:r>
    </w:p>
    <w:p w:rsidRPr="00D17F45" w:rsidR="00AB13FF" w:rsidP="00AB13FF" w:rsidRDefault="00AB13FF" w14:paraId="716BE042" w14:textId="77777777">
      <w:pPr>
        <w:jc w:val="both"/>
        <w:rPr>
          <w:rFonts w:ascii="Arial" w:hAnsi="Arial" w:cs="Arial"/>
          <w:bCs/>
          <w:sz w:val="20"/>
          <w:szCs w:val="20"/>
          <w:lang w:val="en-US"/>
        </w:rPr>
      </w:pPr>
      <w:r w:rsidRPr="00D17F45">
        <w:rPr>
          <w:rFonts w:ascii="Arial" w:hAnsi="Arial" w:cs="Arial"/>
          <w:bCs/>
          <w:sz w:val="20"/>
          <w:szCs w:val="20"/>
          <w:lang w:val="en-US"/>
        </w:rPr>
        <w:t>Contacted by an online account that they do not know but appears to be another child or young person. They may be contacted by a hacked account of a child or young person</w:t>
      </w:r>
    </w:p>
    <w:p w:rsidRPr="00D17F45" w:rsidR="00AB13FF" w:rsidP="00AB13FF" w:rsidRDefault="00AB13FF" w14:paraId="5287411B" w14:textId="77777777">
      <w:pPr>
        <w:jc w:val="both"/>
        <w:rPr>
          <w:rFonts w:ascii="Arial" w:hAnsi="Arial" w:cs="Arial"/>
          <w:bCs/>
          <w:sz w:val="20"/>
          <w:szCs w:val="20"/>
          <w:lang w:val="en-US"/>
        </w:rPr>
      </w:pPr>
      <w:r w:rsidRPr="00D17F45">
        <w:rPr>
          <w:rFonts w:ascii="Arial" w:hAnsi="Arial" w:cs="Arial"/>
          <w:bCs/>
          <w:sz w:val="20"/>
          <w:szCs w:val="20"/>
          <w:lang w:val="en-US"/>
        </w:rPr>
        <w:t>Quickly engaged in sexually explicit communications which may include the offender sharing an image first</w:t>
      </w:r>
    </w:p>
    <w:p w:rsidRPr="00D17F45" w:rsidR="00AB13FF" w:rsidP="00AB13FF" w:rsidRDefault="00AB13FF" w14:paraId="29D98FD6" w14:textId="77777777">
      <w:pPr>
        <w:jc w:val="both"/>
        <w:rPr>
          <w:rFonts w:ascii="Arial" w:hAnsi="Arial" w:cs="Arial"/>
          <w:bCs/>
          <w:sz w:val="20"/>
          <w:szCs w:val="20"/>
          <w:lang w:val="en-US"/>
        </w:rPr>
      </w:pPr>
      <w:r w:rsidRPr="00D17F45">
        <w:rPr>
          <w:rFonts w:ascii="Arial" w:hAnsi="Arial" w:cs="Arial"/>
          <w:bCs/>
          <w:sz w:val="20"/>
          <w:szCs w:val="20"/>
          <w:lang w:val="en-US"/>
        </w:rPr>
        <w:t>Moved from a public to a private/E2EE platform</w:t>
      </w:r>
    </w:p>
    <w:p w:rsidRPr="00D17F45" w:rsidR="00AB13FF" w:rsidP="00AB13FF" w:rsidRDefault="00AB13FF" w14:paraId="1A6FD538" w14:textId="77777777">
      <w:pPr>
        <w:jc w:val="both"/>
        <w:rPr>
          <w:rFonts w:ascii="Arial" w:hAnsi="Arial" w:cs="Arial"/>
          <w:bCs/>
          <w:sz w:val="20"/>
          <w:szCs w:val="20"/>
          <w:lang w:val="en-US"/>
        </w:rPr>
      </w:pPr>
      <w:r w:rsidRPr="00D17F45">
        <w:rPr>
          <w:rFonts w:ascii="Arial" w:hAnsi="Arial" w:cs="Arial"/>
          <w:bCs/>
          <w:sz w:val="20"/>
          <w:szCs w:val="20"/>
          <w:lang w:val="en-US"/>
        </w:rPr>
        <w:t>Pressured into taking nudes or semi-nudes</w:t>
      </w:r>
    </w:p>
    <w:p w:rsidRPr="00D17F45" w:rsidR="00AB13FF" w:rsidP="00AB13FF" w:rsidRDefault="00AB13FF" w14:paraId="4F537BF7" w14:textId="77777777">
      <w:pPr>
        <w:jc w:val="both"/>
        <w:rPr>
          <w:rFonts w:ascii="Arial" w:hAnsi="Arial" w:cs="Arial"/>
          <w:bCs/>
          <w:sz w:val="20"/>
          <w:szCs w:val="20"/>
          <w:lang w:val="en-US"/>
        </w:rPr>
      </w:pPr>
      <w:r w:rsidRPr="00D17F45">
        <w:rPr>
          <w:rFonts w:ascii="Arial" w:hAnsi="Arial" w:cs="Arial"/>
          <w:bCs/>
          <w:sz w:val="20"/>
          <w:szCs w:val="20"/>
          <w:lang w:val="en-US"/>
        </w:rPr>
        <w:t>Told they have been hacked and they have access to their images, personal information and contacts</w:t>
      </w:r>
    </w:p>
    <w:p w:rsidRPr="00D17F45" w:rsidR="00AB13FF" w:rsidP="00AB13FF" w:rsidRDefault="00AB13FF" w14:paraId="50C79C87" w14:textId="77777777">
      <w:pPr>
        <w:jc w:val="both"/>
        <w:rPr>
          <w:rFonts w:ascii="Arial" w:hAnsi="Arial" w:cs="Arial"/>
          <w:bCs/>
          <w:sz w:val="20"/>
          <w:szCs w:val="20"/>
          <w:lang w:val="en-US"/>
        </w:rPr>
      </w:pPr>
      <w:r w:rsidRPr="00D17F45">
        <w:rPr>
          <w:rFonts w:ascii="Arial" w:hAnsi="Arial" w:cs="Arial"/>
          <w:bCs/>
          <w:sz w:val="20"/>
          <w:szCs w:val="20"/>
          <w:lang w:val="en-US"/>
        </w:rPr>
        <w:t>Blackmailed into sending money or sharing bank account details after sharing an image or the offender sharing hacked or digitally manipulated images of the child or young person</w:t>
      </w:r>
    </w:p>
    <w:p w:rsidRPr="005F6A5B" w:rsidR="00B76E25" w:rsidP="005F6A5B" w:rsidRDefault="00B76E25" w14:paraId="1EE90670" w14:textId="39F07F80">
      <w:pPr>
        <w:jc w:val="both"/>
        <w:rPr>
          <w:rFonts w:ascii="Arial" w:hAnsi="Arial" w:cs="Arial"/>
          <w:b/>
          <w:sz w:val="20"/>
          <w:szCs w:val="20"/>
        </w:rPr>
      </w:pPr>
      <w:r w:rsidRPr="005F6A5B">
        <w:rPr>
          <w:rFonts w:ascii="Arial" w:hAnsi="Arial" w:cs="Arial"/>
          <w:b/>
          <w:sz w:val="20"/>
          <w:szCs w:val="20"/>
        </w:rPr>
        <w:t xml:space="preserve">Children </w:t>
      </w:r>
      <w:r w:rsidR="00B83AEB">
        <w:rPr>
          <w:rFonts w:ascii="Arial" w:hAnsi="Arial" w:cs="Arial"/>
          <w:b/>
          <w:sz w:val="20"/>
          <w:szCs w:val="20"/>
        </w:rPr>
        <w:t xml:space="preserve">absent </w:t>
      </w:r>
      <w:r w:rsidR="00090CF2">
        <w:rPr>
          <w:rFonts w:ascii="Arial" w:hAnsi="Arial" w:cs="Arial"/>
          <w:b/>
          <w:sz w:val="20"/>
          <w:szCs w:val="20"/>
        </w:rPr>
        <w:t xml:space="preserve">or missing </w:t>
      </w:r>
      <w:r w:rsidRPr="005F6A5B" w:rsidR="00B83AEB">
        <w:rPr>
          <w:rFonts w:ascii="Arial" w:hAnsi="Arial" w:cs="Arial"/>
          <w:b/>
          <w:sz w:val="20"/>
          <w:szCs w:val="20"/>
        </w:rPr>
        <w:t>from</w:t>
      </w:r>
      <w:r w:rsidRPr="005F6A5B">
        <w:rPr>
          <w:rFonts w:ascii="Arial" w:hAnsi="Arial" w:cs="Arial"/>
          <w:b/>
          <w:sz w:val="20"/>
          <w:szCs w:val="20"/>
        </w:rPr>
        <w:t xml:space="preserve"> education or care</w:t>
      </w:r>
    </w:p>
    <w:p w:rsidRPr="005F6A5B" w:rsidR="00B76E25" w:rsidP="005F6A5B" w:rsidRDefault="00B76E25" w14:paraId="6CA8A9A3" w14:textId="5003A578">
      <w:pPr>
        <w:jc w:val="both"/>
        <w:rPr>
          <w:rFonts w:ascii="Arial" w:hAnsi="Arial" w:cs="Arial"/>
          <w:sz w:val="20"/>
          <w:szCs w:val="20"/>
        </w:rPr>
      </w:pPr>
      <w:r w:rsidRPr="005F6A5B">
        <w:rPr>
          <w:rFonts w:ascii="Arial" w:hAnsi="Arial" w:cs="Arial"/>
          <w:sz w:val="20"/>
          <w:szCs w:val="20"/>
        </w:rPr>
        <w:t xml:space="preserve">A child </w:t>
      </w:r>
      <w:r w:rsidR="00B83AEB">
        <w:rPr>
          <w:rFonts w:ascii="Arial" w:hAnsi="Arial" w:cs="Arial"/>
          <w:sz w:val="20"/>
          <w:szCs w:val="20"/>
        </w:rPr>
        <w:t>absent or</w:t>
      </w:r>
      <w:r w:rsidR="00704AAA">
        <w:rPr>
          <w:rFonts w:ascii="Arial" w:hAnsi="Arial" w:cs="Arial"/>
          <w:sz w:val="20"/>
          <w:szCs w:val="20"/>
        </w:rPr>
        <w:t xml:space="preserve"> </w:t>
      </w:r>
      <w:r w:rsidRPr="00AD1D2B" w:rsidR="00704AAA">
        <w:rPr>
          <w:rFonts w:ascii="Arial" w:hAnsi="Arial" w:cs="Arial"/>
          <w:sz w:val="20"/>
          <w:szCs w:val="20"/>
        </w:rPr>
        <w:t xml:space="preserve">missing </w:t>
      </w:r>
      <w:r w:rsidRPr="00AD1D2B">
        <w:rPr>
          <w:rFonts w:ascii="Arial" w:hAnsi="Arial" w:cs="Arial"/>
          <w:sz w:val="20"/>
          <w:szCs w:val="20"/>
        </w:rPr>
        <w:t>from education</w:t>
      </w:r>
      <w:r w:rsidRPr="00AD1D2B" w:rsidR="00704AAA">
        <w:rPr>
          <w:rFonts w:ascii="Arial" w:hAnsi="Arial" w:cs="Arial"/>
          <w:sz w:val="20"/>
          <w:szCs w:val="20"/>
        </w:rPr>
        <w:t>, home</w:t>
      </w:r>
      <w:r w:rsidRPr="00AD1D2B">
        <w:rPr>
          <w:rFonts w:ascii="Arial" w:hAnsi="Arial" w:cs="Arial"/>
          <w:sz w:val="20"/>
          <w:szCs w:val="20"/>
        </w:rPr>
        <w:t xml:space="preserve"> or care,</w:t>
      </w:r>
      <w:r w:rsidRPr="005F6A5B">
        <w:rPr>
          <w:rFonts w:ascii="Arial" w:hAnsi="Arial" w:cs="Arial"/>
          <w:sz w:val="20"/>
          <w:szCs w:val="20"/>
        </w:rPr>
        <w:t xml:space="preserve">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rsidRPr="005F6A5B" w:rsidR="00B76E25" w:rsidP="005F6A5B" w:rsidRDefault="00B76E25" w14:paraId="1D80BFD6" w14:textId="6E058029">
      <w:pPr>
        <w:jc w:val="both"/>
        <w:rPr>
          <w:rFonts w:ascii="Arial" w:hAnsi="Arial" w:cs="Arial"/>
          <w:sz w:val="20"/>
          <w:szCs w:val="20"/>
        </w:rPr>
      </w:pPr>
      <w:r w:rsidRPr="005F6A5B">
        <w:rPr>
          <w:rFonts w:ascii="Arial" w:hAnsi="Arial" w:cs="Arial"/>
          <w:sz w:val="20"/>
          <w:szCs w:val="20"/>
        </w:rPr>
        <w:t xml:space="preserve">There are many circumstances where a child may become </w:t>
      </w:r>
      <w:r w:rsidR="00B83AEB">
        <w:rPr>
          <w:rFonts w:ascii="Arial" w:hAnsi="Arial" w:cs="Arial"/>
          <w:sz w:val="20"/>
          <w:szCs w:val="20"/>
        </w:rPr>
        <w:t xml:space="preserve">absent </w:t>
      </w:r>
      <w:r w:rsidRPr="005F6A5B" w:rsidR="00B83AEB">
        <w:rPr>
          <w:rFonts w:ascii="Arial" w:hAnsi="Arial" w:cs="Arial"/>
          <w:sz w:val="20"/>
          <w:szCs w:val="20"/>
        </w:rPr>
        <w:t>from</w:t>
      </w:r>
      <w:r w:rsidRPr="005F6A5B">
        <w:rPr>
          <w:rFonts w:ascii="Arial" w:hAnsi="Arial" w:cs="Arial"/>
          <w:sz w:val="20"/>
          <w:szCs w:val="20"/>
        </w:rPr>
        <w:t xml:space="preserve"> education, but some children are particularly at risk</w:t>
      </w:r>
      <w:r w:rsidR="00BB4FD4">
        <w:rPr>
          <w:rFonts w:ascii="Arial" w:hAnsi="Arial" w:cs="Arial"/>
          <w:sz w:val="20"/>
          <w:szCs w:val="20"/>
        </w:rPr>
        <w:t xml:space="preserve"> and all children who are absent from education require special consideration</w:t>
      </w:r>
      <w:r w:rsidRPr="005F6A5B">
        <w:rPr>
          <w:rFonts w:ascii="Arial" w:hAnsi="Arial" w:cs="Arial"/>
          <w:sz w:val="20"/>
          <w:szCs w:val="20"/>
        </w:rPr>
        <w:t>. These include children who:</w:t>
      </w:r>
    </w:p>
    <w:p w:rsidRPr="005F6A5B" w:rsidR="00B76E25" w:rsidP="00F5016F" w:rsidRDefault="00B76E25" w14:paraId="6F4C44B0" w14:textId="77777777">
      <w:pPr>
        <w:pStyle w:val="4Bulletedcopyblue"/>
      </w:pPr>
      <w:r w:rsidRPr="005F6A5B">
        <w:t>Are at risk of harm or neglect</w:t>
      </w:r>
    </w:p>
    <w:p w:rsidRPr="005F6A5B" w:rsidR="00B76E25" w:rsidP="00F5016F" w:rsidRDefault="00B76E25" w14:paraId="5BF40CDF" w14:textId="77777777">
      <w:pPr>
        <w:pStyle w:val="4Bulletedcopyblue"/>
      </w:pPr>
      <w:r w:rsidRPr="005F6A5B">
        <w:t>Are at risk of forced marriage or FGM</w:t>
      </w:r>
    </w:p>
    <w:p w:rsidRPr="005F6A5B" w:rsidR="00B76E25" w:rsidP="00F5016F" w:rsidRDefault="00B76E25" w14:paraId="3C9EA772" w14:textId="77777777">
      <w:pPr>
        <w:pStyle w:val="4Bulletedcopyblue"/>
      </w:pPr>
      <w:r w:rsidRPr="005F6A5B">
        <w:t xml:space="preserve">Come from Gypsy, Roma, or </w:t>
      </w:r>
      <w:proofErr w:type="spellStart"/>
      <w:r w:rsidRPr="005F6A5B">
        <w:t>Traveller</w:t>
      </w:r>
      <w:proofErr w:type="spellEnd"/>
      <w:r w:rsidRPr="005F6A5B">
        <w:t xml:space="preserve"> families</w:t>
      </w:r>
    </w:p>
    <w:p w:rsidRPr="005F6A5B" w:rsidR="00B76E25" w:rsidP="00F5016F" w:rsidRDefault="00B76E25" w14:paraId="2D8A917D" w14:textId="77777777">
      <w:pPr>
        <w:pStyle w:val="4Bulletedcopyblue"/>
      </w:pPr>
      <w:r w:rsidRPr="005F6A5B">
        <w:t>Come from the families of service personnel</w:t>
      </w:r>
    </w:p>
    <w:p w:rsidRPr="005F6A5B" w:rsidR="00B76E25" w:rsidP="00F5016F" w:rsidRDefault="00B76E25" w14:paraId="37FC306B" w14:textId="77777777">
      <w:pPr>
        <w:pStyle w:val="4Bulletedcopyblue"/>
      </w:pPr>
      <w:r w:rsidRPr="005F6A5B">
        <w:t>Go missing or run away from home or care</w:t>
      </w:r>
    </w:p>
    <w:p w:rsidRPr="005F6A5B" w:rsidR="00B76E25" w:rsidP="00F5016F" w:rsidRDefault="00B76E25" w14:paraId="60DA41B3" w14:textId="77777777">
      <w:pPr>
        <w:pStyle w:val="4Bulletedcopyblue"/>
      </w:pPr>
      <w:r w:rsidRPr="005F6A5B">
        <w:t>Are supervised by the youth justice system</w:t>
      </w:r>
    </w:p>
    <w:p w:rsidRPr="005F6A5B" w:rsidR="00B76E25" w:rsidP="00F5016F" w:rsidRDefault="00B76E25" w14:paraId="30175F26" w14:textId="77777777">
      <w:pPr>
        <w:pStyle w:val="4Bulletedcopyblue"/>
      </w:pPr>
      <w:r w:rsidRPr="005F6A5B">
        <w:t>Cease to attend a school</w:t>
      </w:r>
    </w:p>
    <w:p w:rsidRPr="005F6A5B" w:rsidR="00B76E25" w:rsidP="00F5016F" w:rsidRDefault="00B76E25" w14:paraId="0BA9F698" w14:textId="77777777">
      <w:pPr>
        <w:pStyle w:val="4Bulletedcopyblue"/>
      </w:pPr>
      <w:r w:rsidRPr="005F6A5B">
        <w:t>Come from new migrant families</w:t>
      </w:r>
    </w:p>
    <w:p w:rsidRPr="005F6A5B" w:rsidR="00B76E25" w:rsidP="005F6A5B" w:rsidRDefault="00B76E25" w14:paraId="1265EB21" w14:textId="4A139674">
      <w:pPr>
        <w:jc w:val="both"/>
        <w:rPr>
          <w:rFonts w:ascii="Arial" w:hAnsi="Arial" w:cs="Arial"/>
          <w:sz w:val="20"/>
          <w:szCs w:val="20"/>
        </w:rPr>
      </w:pPr>
      <w:r w:rsidRPr="005F6A5B">
        <w:rPr>
          <w:rFonts w:ascii="Arial" w:hAnsi="Arial" w:cs="Arial"/>
          <w:sz w:val="20"/>
          <w:szCs w:val="20"/>
        </w:rPr>
        <w:t>We will follow our procedures for unauthorised absence and for dealing with children who go missing from education or care, particularly on repeat occasions, to help identify the risk of abuse</w:t>
      </w:r>
      <w:r w:rsidR="00AB13FF">
        <w:rPr>
          <w:rFonts w:ascii="Arial" w:hAnsi="Arial" w:cs="Arial"/>
          <w:sz w:val="20"/>
          <w:szCs w:val="20"/>
        </w:rPr>
        <w:t>, exploitation</w:t>
      </w:r>
      <w:r w:rsidRPr="005F6A5B">
        <w:rPr>
          <w:rFonts w:ascii="Arial" w:hAnsi="Arial" w:cs="Arial"/>
          <w:sz w:val="20"/>
          <w:szCs w:val="20"/>
        </w:rPr>
        <w:t xml:space="preserve"> and neglect, including sexual exploitation, and to help prevent the risks of going missing in future. This includes informing the local authority if a child leaves the school without a new school being </w:t>
      </w:r>
      <w:r w:rsidRPr="005F6A5B" w:rsidR="00B83AEB">
        <w:rPr>
          <w:rFonts w:ascii="Arial" w:hAnsi="Arial" w:cs="Arial"/>
          <w:sz w:val="20"/>
          <w:szCs w:val="20"/>
        </w:rPr>
        <w:t>named and</w:t>
      </w:r>
      <w:r w:rsidRPr="005F6A5B">
        <w:rPr>
          <w:rFonts w:ascii="Arial" w:hAnsi="Arial" w:cs="Arial"/>
          <w:sz w:val="20"/>
          <w:szCs w:val="20"/>
        </w:rPr>
        <w:t xml:space="preserve"> adhering to requirements with respect to sharing information with the local authority, when applicable, when removing a child’s name from the admission register at non-standard transition points. </w:t>
      </w:r>
    </w:p>
    <w:p w:rsidRPr="005F6A5B" w:rsidR="00B76E25" w:rsidP="005F6A5B" w:rsidRDefault="00B76E25" w14:paraId="6AFA1685" w14:textId="77777777">
      <w:pPr>
        <w:jc w:val="both"/>
        <w:rPr>
          <w:rFonts w:ascii="Arial" w:hAnsi="Arial" w:cs="Arial"/>
          <w:sz w:val="20"/>
          <w:szCs w:val="20"/>
        </w:rPr>
      </w:pPr>
      <w:r w:rsidRPr="005F6A5B">
        <w:rPr>
          <w:rFonts w:ascii="Arial" w:hAnsi="Arial" w:cs="Arial"/>
          <w:sz w:val="20"/>
          <w:szCs w:val="20"/>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rsidRPr="005F6A5B" w:rsidR="00B76E25" w:rsidP="005F6A5B" w:rsidRDefault="00B76E25" w14:paraId="173EDBBD" w14:textId="77777777">
      <w:pPr>
        <w:jc w:val="both"/>
        <w:rPr>
          <w:rFonts w:ascii="Arial" w:hAnsi="Arial" w:cs="Arial"/>
          <w:sz w:val="20"/>
          <w:szCs w:val="20"/>
        </w:rPr>
      </w:pPr>
      <w:r w:rsidRPr="005F6A5B">
        <w:rPr>
          <w:rFonts w:ascii="Arial" w:hAnsi="Arial" w:cs="Arial"/>
          <w:sz w:val="20"/>
          <w:szCs w:val="20"/>
        </w:rPr>
        <w:lastRenderedPageBreak/>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rsidRPr="005F6A5B" w:rsidR="00B76E25" w:rsidP="005F6A5B" w:rsidRDefault="00B76E25" w14:paraId="61809908" w14:textId="77777777">
      <w:pPr>
        <w:jc w:val="both"/>
        <w:rPr>
          <w:rFonts w:ascii="Arial" w:hAnsi="Arial" w:cs="Arial"/>
          <w:b/>
          <w:sz w:val="20"/>
          <w:szCs w:val="20"/>
        </w:rPr>
      </w:pPr>
      <w:r w:rsidRPr="005F6A5B">
        <w:rPr>
          <w:rFonts w:ascii="Arial" w:hAnsi="Arial" w:cs="Arial"/>
          <w:b/>
          <w:sz w:val="20"/>
          <w:szCs w:val="20"/>
        </w:rPr>
        <w:t xml:space="preserve">Child criminal exploitation </w:t>
      </w:r>
    </w:p>
    <w:p w:rsidRPr="005F6A5B" w:rsidR="00B76E25" w:rsidP="005F6A5B" w:rsidRDefault="00B76E25" w14:paraId="1D7BAAAA" w14:textId="39775FAB">
      <w:pPr>
        <w:jc w:val="both"/>
        <w:rPr>
          <w:rFonts w:ascii="Arial" w:hAnsi="Arial" w:cs="Arial"/>
          <w:sz w:val="20"/>
          <w:szCs w:val="20"/>
        </w:rPr>
      </w:pPr>
      <w:r w:rsidRPr="005F6A5B">
        <w:rPr>
          <w:rFonts w:ascii="Arial" w:hAnsi="Arial" w:cs="Arial"/>
          <w:sz w:val="20"/>
          <w:szCs w:val="20"/>
        </w:rPr>
        <w:t xml:space="preserve">Child criminal exploitation (CCE) </w:t>
      </w:r>
      <w:r w:rsidRPr="00AD1D2B">
        <w:rPr>
          <w:rFonts w:ascii="Arial" w:hAnsi="Arial" w:cs="Arial"/>
          <w:sz w:val="20"/>
          <w:szCs w:val="20"/>
        </w:rPr>
        <w:t>is a form of abuse where an individual or group takes advantage of an imbalance of power to coerce, control, manipulate or deceive a child into criminal activity</w:t>
      </w:r>
      <w:r w:rsidRPr="00AD1D2B" w:rsidR="00DD08BC">
        <w:rPr>
          <w:rFonts w:ascii="Arial" w:hAnsi="Arial" w:cs="Arial"/>
          <w:sz w:val="20"/>
          <w:szCs w:val="20"/>
        </w:rPr>
        <w:t>. It may</w:t>
      </w:r>
      <w:r w:rsidRPr="00AD1D2B">
        <w:rPr>
          <w:rFonts w:ascii="Arial" w:hAnsi="Arial" w:cs="Arial"/>
          <w:sz w:val="20"/>
          <w:szCs w:val="20"/>
        </w:rPr>
        <w:t xml:space="preserve"> in</w:t>
      </w:r>
      <w:r w:rsidRPr="00AD1D2B" w:rsidR="00163AEC">
        <w:rPr>
          <w:rFonts w:ascii="Arial" w:hAnsi="Arial" w:cs="Arial"/>
          <w:sz w:val="20"/>
          <w:szCs w:val="20"/>
        </w:rPr>
        <w:t>volve an</w:t>
      </w:r>
      <w:r w:rsidRPr="00AD1D2B">
        <w:rPr>
          <w:rFonts w:ascii="Arial" w:hAnsi="Arial" w:cs="Arial"/>
          <w:sz w:val="20"/>
          <w:szCs w:val="20"/>
        </w:rPr>
        <w:t xml:space="preserve"> exchange for something the victim needs or wants, and/or for the financial or other advantage of the perpetrator or facilitator, and/or through violence or the threat of violence.</w:t>
      </w:r>
      <w:r w:rsidRPr="005F6A5B">
        <w:rPr>
          <w:rFonts w:ascii="Arial" w:hAnsi="Arial" w:cs="Arial"/>
          <w:sz w:val="20"/>
          <w:szCs w:val="20"/>
        </w:rPr>
        <w:t xml:space="preserve"> </w:t>
      </w:r>
    </w:p>
    <w:p w:rsidRPr="005F6A5B" w:rsidR="00B76E25" w:rsidP="005F6A5B" w:rsidRDefault="00B76E25" w14:paraId="2C4EFEAC" w14:textId="5388C1DC">
      <w:pPr>
        <w:jc w:val="both"/>
        <w:rPr>
          <w:rFonts w:ascii="Arial" w:hAnsi="Arial" w:cs="Arial"/>
          <w:sz w:val="20"/>
          <w:szCs w:val="20"/>
        </w:rPr>
      </w:pPr>
      <w:r w:rsidRPr="005F6A5B">
        <w:rPr>
          <w:rFonts w:ascii="Arial" w:hAnsi="Arial" w:cs="Arial"/>
          <w:sz w:val="20"/>
          <w:szCs w:val="20"/>
        </w:rPr>
        <w:t xml:space="preserve">The abuse can be perpetrated by males or females, and children or adults. It can be a one-off occurrence or a series of incidents over </w:t>
      </w:r>
      <w:r w:rsidRPr="005F6A5B" w:rsidR="00B83AEB">
        <w:rPr>
          <w:rFonts w:ascii="Arial" w:hAnsi="Arial" w:cs="Arial"/>
          <w:sz w:val="20"/>
          <w:szCs w:val="20"/>
        </w:rPr>
        <w:t>time and</w:t>
      </w:r>
      <w:r w:rsidRPr="005F6A5B">
        <w:rPr>
          <w:rFonts w:ascii="Arial" w:hAnsi="Arial" w:cs="Arial"/>
          <w:sz w:val="20"/>
          <w:szCs w:val="20"/>
        </w:rPr>
        <w:t xml:space="preserve"> range from opportunistic to complex organised abuse.</w:t>
      </w:r>
    </w:p>
    <w:p w:rsidRPr="005F6A5B" w:rsidR="00B76E25" w:rsidP="005F6A5B" w:rsidRDefault="00B76E25" w14:paraId="6D8CC7D3" w14:textId="77777777">
      <w:pPr>
        <w:jc w:val="both"/>
        <w:rPr>
          <w:rFonts w:ascii="Arial" w:hAnsi="Arial" w:cs="Arial"/>
          <w:sz w:val="20"/>
          <w:szCs w:val="20"/>
        </w:rPr>
      </w:pPr>
      <w:r w:rsidRPr="005F6A5B">
        <w:rPr>
          <w:rFonts w:ascii="Arial" w:hAnsi="Arial" w:cs="Arial"/>
          <w:sz w:val="20"/>
          <w:szCs w:val="20"/>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w:t>
      </w:r>
    </w:p>
    <w:p w:rsidRPr="005F6A5B" w:rsidR="00B76E25" w:rsidP="005F6A5B" w:rsidRDefault="00B76E25" w14:paraId="4CDAE476" w14:textId="77777777">
      <w:pPr>
        <w:jc w:val="both"/>
        <w:rPr>
          <w:rFonts w:ascii="Arial" w:hAnsi="Arial" w:cs="Arial"/>
          <w:sz w:val="20"/>
          <w:szCs w:val="20"/>
        </w:rPr>
      </w:pPr>
      <w:r w:rsidRPr="005F6A5B">
        <w:rPr>
          <w:rFonts w:ascii="Arial" w:hAnsi="Arial" w:cs="Arial"/>
          <w:sz w:val="20"/>
          <w:szCs w:val="20"/>
        </w:rPr>
        <w:t>Indicators of CCE can include a child:</w:t>
      </w:r>
    </w:p>
    <w:p w:rsidRPr="005F6A5B" w:rsidR="00B76E25" w:rsidP="00E93BB0" w:rsidRDefault="00B76E25" w14:paraId="047B519F" w14:textId="77777777">
      <w:pPr>
        <w:pStyle w:val="4Bulletedcopyblue"/>
        <w:numPr>
          <w:ilvl w:val="0"/>
          <w:numId w:val="17"/>
        </w:numPr>
        <w:jc w:val="both"/>
      </w:pPr>
      <w:r w:rsidRPr="005F6A5B">
        <w:t>Appearing with unexplained gifts or new possessions</w:t>
      </w:r>
    </w:p>
    <w:p w:rsidRPr="005F6A5B" w:rsidR="00B76E25" w:rsidP="00E93BB0" w:rsidRDefault="00B76E25" w14:paraId="09F6F092" w14:textId="77777777">
      <w:pPr>
        <w:pStyle w:val="4Bulletedcopyblue"/>
        <w:numPr>
          <w:ilvl w:val="0"/>
          <w:numId w:val="17"/>
        </w:numPr>
        <w:jc w:val="both"/>
      </w:pPr>
      <w:r w:rsidRPr="005F6A5B">
        <w:t>Associating with other young people involved in exploitation</w:t>
      </w:r>
    </w:p>
    <w:p w:rsidRPr="005F6A5B" w:rsidR="00B76E25" w:rsidP="00E93BB0" w:rsidRDefault="00B76E25" w14:paraId="6177C02B" w14:textId="77777777">
      <w:pPr>
        <w:pStyle w:val="4Bulletedcopyblue"/>
        <w:numPr>
          <w:ilvl w:val="0"/>
          <w:numId w:val="17"/>
        </w:numPr>
        <w:jc w:val="both"/>
      </w:pPr>
      <w:r w:rsidRPr="005F6A5B">
        <w:t>Suffering from changes in emotional wellbeing</w:t>
      </w:r>
    </w:p>
    <w:p w:rsidRPr="005F6A5B" w:rsidR="00B76E25" w:rsidP="00E93BB0" w:rsidRDefault="00B76E25" w14:paraId="4A141520" w14:textId="77777777">
      <w:pPr>
        <w:pStyle w:val="4Bulletedcopyblue"/>
        <w:numPr>
          <w:ilvl w:val="0"/>
          <w:numId w:val="17"/>
        </w:numPr>
        <w:jc w:val="both"/>
      </w:pPr>
      <w:r w:rsidRPr="005F6A5B">
        <w:t>Misusing drugs and alcohol</w:t>
      </w:r>
    </w:p>
    <w:p w:rsidRPr="005F6A5B" w:rsidR="00B76E25" w:rsidP="00E93BB0" w:rsidRDefault="00B76E25" w14:paraId="7F7B4EDA" w14:textId="77777777">
      <w:pPr>
        <w:pStyle w:val="4Bulletedcopyblue"/>
        <w:numPr>
          <w:ilvl w:val="0"/>
          <w:numId w:val="17"/>
        </w:numPr>
        <w:jc w:val="both"/>
      </w:pPr>
      <w:r w:rsidRPr="005F6A5B">
        <w:t>Going missing for periods of time or regularly coming home late</w:t>
      </w:r>
    </w:p>
    <w:p w:rsidRPr="005F6A5B" w:rsidR="00B76E25" w:rsidP="00E93BB0" w:rsidRDefault="00B76E25" w14:paraId="388D066B" w14:textId="6AB3FE62">
      <w:pPr>
        <w:pStyle w:val="4Bulletedcopyblue"/>
        <w:numPr>
          <w:ilvl w:val="0"/>
          <w:numId w:val="17"/>
        </w:numPr>
        <w:jc w:val="both"/>
      </w:pPr>
      <w:r w:rsidRPr="005F6A5B">
        <w:t xml:space="preserve">Regularly </w:t>
      </w:r>
      <w:r w:rsidR="00B83AEB">
        <w:t xml:space="preserve">absent </w:t>
      </w:r>
      <w:r w:rsidRPr="005F6A5B" w:rsidR="00B83AEB">
        <w:t>school</w:t>
      </w:r>
      <w:r w:rsidRPr="005F6A5B">
        <w:t xml:space="preserve"> or education </w:t>
      </w:r>
    </w:p>
    <w:p w:rsidRPr="005F6A5B" w:rsidR="00B76E25" w:rsidP="00E93BB0" w:rsidRDefault="00B76E25" w14:paraId="153C0F37" w14:textId="77777777">
      <w:pPr>
        <w:pStyle w:val="4Bulletedcopyblue"/>
        <w:numPr>
          <w:ilvl w:val="0"/>
          <w:numId w:val="17"/>
        </w:numPr>
        <w:jc w:val="both"/>
      </w:pPr>
      <w:r w:rsidRPr="005F6A5B">
        <w:t>Not taking part in education</w:t>
      </w:r>
    </w:p>
    <w:p w:rsidRPr="005F6A5B" w:rsidR="00B76E25" w:rsidP="005F6A5B" w:rsidRDefault="00B76E25" w14:paraId="3C206A60" w14:textId="51CF4C6B">
      <w:pPr>
        <w:jc w:val="both"/>
        <w:rPr>
          <w:rFonts w:ascii="Arial" w:hAnsi="Arial" w:cs="Arial"/>
          <w:sz w:val="20"/>
          <w:szCs w:val="20"/>
        </w:rPr>
      </w:pPr>
      <w:r w:rsidRPr="76A73AD6">
        <w:rPr>
          <w:rFonts w:ascii="Arial" w:hAnsi="Arial" w:cs="Arial"/>
          <w:sz w:val="20"/>
          <w:szCs w:val="20"/>
        </w:rPr>
        <w:t>If a member of staff suspects CCE, they will discuss this with the DSL</w:t>
      </w:r>
      <w:r w:rsidRPr="76A73AD6" w:rsidR="19940E15">
        <w:rPr>
          <w:rFonts w:ascii="Arial" w:hAnsi="Arial" w:cs="Arial"/>
          <w:sz w:val="20"/>
          <w:szCs w:val="20"/>
        </w:rPr>
        <w:t>/DDSL</w:t>
      </w:r>
      <w:r w:rsidRPr="76A73AD6">
        <w:rPr>
          <w:rFonts w:ascii="Arial" w:hAnsi="Arial" w:cs="Arial"/>
          <w:sz w:val="20"/>
          <w:szCs w:val="20"/>
        </w:rPr>
        <w:t>. The DSL</w:t>
      </w:r>
      <w:r w:rsidRPr="76A73AD6" w:rsidR="5FB3C9D9">
        <w:rPr>
          <w:rFonts w:ascii="Arial" w:hAnsi="Arial" w:cs="Arial"/>
          <w:sz w:val="20"/>
          <w:szCs w:val="20"/>
        </w:rPr>
        <w:t xml:space="preserve">/DDSL </w:t>
      </w:r>
      <w:r w:rsidRPr="76A73AD6">
        <w:rPr>
          <w:rFonts w:ascii="Arial" w:hAnsi="Arial" w:cs="Arial"/>
          <w:sz w:val="20"/>
          <w:szCs w:val="20"/>
        </w:rPr>
        <w:t>will trigger the local safeguarding procedures, including a referral to the local authority’s children’s social care team and the police, if appropriate.</w:t>
      </w:r>
    </w:p>
    <w:p w:rsidRPr="005F6A5B" w:rsidR="00C35101" w:rsidP="00C35101" w:rsidRDefault="00C35101" w14:paraId="5E4AA81F" w14:textId="77777777">
      <w:pPr>
        <w:jc w:val="both"/>
        <w:rPr>
          <w:rFonts w:ascii="Arial" w:hAnsi="Arial" w:cs="Arial"/>
          <w:b/>
          <w:sz w:val="20"/>
          <w:szCs w:val="20"/>
        </w:rPr>
      </w:pPr>
      <w:r>
        <w:rPr>
          <w:rFonts w:ascii="Arial" w:hAnsi="Arial" w:cs="Arial"/>
          <w:b/>
          <w:sz w:val="20"/>
          <w:szCs w:val="20"/>
        </w:rPr>
        <w:t>C</w:t>
      </w:r>
      <w:r w:rsidRPr="00E02FC6">
        <w:rPr>
          <w:rFonts w:ascii="Arial" w:hAnsi="Arial" w:cs="Arial"/>
          <w:b/>
          <w:sz w:val="20"/>
          <w:szCs w:val="20"/>
        </w:rPr>
        <w:t xml:space="preserve">hild-on-child </w:t>
      </w:r>
      <w:r w:rsidRPr="005F6A5B">
        <w:rPr>
          <w:rFonts w:ascii="Arial" w:hAnsi="Arial" w:cs="Arial"/>
          <w:b/>
          <w:sz w:val="20"/>
          <w:szCs w:val="20"/>
        </w:rPr>
        <w:t>abuse</w:t>
      </w:r>
    </w:p>
    <w:p w:rsidR="004453AF" w:rsidP="004453AF" w:rsidRDefault="00C35101" w14:paraId="4B2F5630" w14:textId="3721AA27">
      <w:pPr>
        <w:rPr>
          <w:rFonts w:asciiTheme="minorBidi" w:hAnsiTheme="minorBidi"/>
          <w:sz w:val="20"/>
          <w:szCs w:val="20"/>
        </w:rPr>
      </w:pPr>
      <w:r>
        <w:rPr>
          <w:rFonts w:ascii="Arial" w:hAnsi="Arial" w:cs="Arial"/>
          <w:sz w:val="20"/>
          <w:szCs w:val="20"/>
        </w:rPr>
        <w:t xml:space="preserve">Child-on-child </w:t>
      </w:r>
      <w:r w:rsidRPr="005F6A5B">
        <w:rPr>
          <w:rFonts w:ascii="Arial" w:hAnsi="Arial" w:cs="Arial"/>
          <w:bCs/>
          <w:sz w:val="20"/>
          <w:szCs w:val="20"/>
        </w:rPr>
        <w:t>abuse</w:t>
      </w:r>
      <w:r w:rsidRPr="005F6A5B">
        <w:rPr>
          <w:rFonts w:ascii="Arial" w:hAnsi="Arial" w:cs="Arial"/>
          <w:sz w:val="20"/>
          <w:szCs w:val="20"/>
        </w:rPr>
        <w:t xml:space="preserve"> is when children abuse other children. This type of abuse can take place inside and outside of school and online</w:t>
      </w:r>
      <w:r w:rsidRPr="00872938">
        <w:rPr>
          <w:rFonts w:asciiTheme="minorBidi" w:hAnsiTheme="minorBidi"/>
          <w:sz w:val="20"/>
          <w:szCs w:val="20"/>
        </w:rPr>
        <w:t xml:space="preserve">.  </w:t>
      </w:r>
      <w:r w:rsidRPr="00872938" w:rsidR="004453AF">
        <w:rPr>
          <w:rFonts w:asciiTheme="minorBidi" w:hAnsiTheme="minorBidi"/>
          <w:sz w:val="20"/>
          <w:szCs w:val="20"/>
        </w:rPr>
        <w:t xml:space="preserve">It can also take place both face-to-face and </w:t>
      </w:r>
      <w:r w:rsidRPr="00872938" w:rsidR="00B83AEB">
        <w:rPr>
          <w:rFonts w:asciiTheme="minorBidi" w:hAnsiTheme="minorBidi"/>
          <w:sz w:val="20"/>
          <w:szCs w:val="20"/>
        </w:rPr>
        <w:t>online and</w:t>
      </w:r>
      <w:r w:rsidRPr="00872938" w:rsidR="004453AF">
        <w:rPr>
          <w:rFonts w:asciiTheme="minorBidi" w:hAnsiTheme="minorBidi"/>
          <w:sz w:val="20"/>
          <w:szCs w:val="20"/>
        </w:rPr>
        <w:t xml:space="preserve"> can occur simultaneously between the 2. </w:t>
      </w:r>
    </w:p>
    <w:p w:rsidRPr="004A541A" w:rsidR="004A541A" w:rsidP="2B75B6FC" w:rsidRDefault="004A541A" w14:paraId="12070BE4" w14:textId="1A0D2217">
      <w:pPr>
        <w:rPr>
          <w:rFonts w:asciiTheme="minorBidi" w:hAnsiTheme="minorBidi"/>
          <w:sz w:val="20"/>
          <w:szCs w:val="20"/>
          <w:lang w:val="en-US"/>
        </w:rPr>
      </w:pPr>
      <w:r w:rsidRPr="2B75B6FC">
        <w:rPr>
          <w:rFonts w:asciiTheme="minorBidi" w:hAnsiTheme="minorBidi"/>
          <w:sz w:val="20"/>
          <w:szCs w:val="20"/>
          <w:lang w:val="en-US"/>
        </w:rPr>
        <w:t xml:space="preserve">Aurora has a zero-tolerance </w:t>
      </w:r>
      <w:r w:rsidRPr="2B75B6FC" w:rsidR="006614BE">
        <w:rPr>
          <w:rFonts w:asciiTheme="minorBidi" w:hAnsiTheme="minorBidi"/>
          <w:sz w:val="20"/>
          <w:szCs w:val="20"/>
          <w:lang w:val="en-US"/>
        </w:rPr>
        <w:t xml:space="preserve">culture </w:t>
      </w:r>
      <w:r w:rsidRPr="2B75B6FC">
        <w:rPr>
          <w:rFonts w:asciiTheme="minorBidi" w:hAnsiTheme="minorBidi"/>
          <w:sz w:val="20"/>
          <w:szCs w:val="20"/>
          <w:lang w:val="en-US"/>
        </w:rPr>
        <w:t>approach to sexual violence</w:t>
      </w:r>
      <w:r w:rsidRPr="2B75B6FC" w:rsidR="006614BE">
        <w:rPr>
          <w:rFonts w:asciiTheme="minorBidi" w:hAnsiTheme="minorBidi"/>
          <w:sz w:val="20"/>
          <w:szCs w:val="20"/>
          <w:lang w:val="en-US"/>
        </w:rPr>
        <w:t xml:space="preserve">, </w:t>
      </w:r>
      <w:r w:rsidRPr="2B75B6FC">
        <w:rPr>
          <w:rFonts w:asciiTheme="minorBidi" w:hAnsiTheme="minorBidi"/>
          <w:sz w:val="20"/>
          <w:szCs w:val="20"/>
          <w:lang w:val="en-US"/>
        </w:rPr>
        <w:t>sexual harassment</w:t>
      </w:r>
      <w:r w:rsidRPr="2B75B6FC" w:rsidR="006614BE">
        <w:rPr>
          <w:rFonts w:asciiTheme="minorBidi" w:hAnsiTheme="minorBidi"/>
          <w:sz w:val="20"/>
          <w:szCs w:val="20"/>
          <w:lang w:val="en-US"/>
        </w:rPr>
        <w:t xml:space="preserve"> and transphobia</w:t>
      </w:r>
      <w:r w:rsidRPr="2B75B6FC">
        <w:rPr>
          <w:rFonts w:asciiTheme="minorBidi" w:hAnsiTheme="minorBidi"/>
          <w:sz w:val="20"/>
          <w:szCs w:val="20"/>
          <w:lang w:val="en-US"/>
        </w:rPr>
        <w:t xml:space="preserve">. We </w:t>
      </w:r>
      <w:proofErr w:type="spellStart"/>
      <w:r w:rsidRPr="2B75B6FC">
        <w:rPr>
          <w:rFonts w:asciiTheme="minorBidi" w:hAnsiTheme="minorBidi"/>
          <w:sz w:val="20"/>
          <w:szCs w:val="20"/>
          <w:lang w:val="en-US"/>
        </w:rPr>
        <w:t>recognise</w:t>
      </w:r>
      <w:proofErr w:type="spellEnd"/>
      <w:r w:rsidRPr="2B75B6FC">
        <w:rPr>
          <w:rFonts w:asciiTheme="minorBidi" w:hAnsiTheme="minorBidi"/>
          <w:sz w:val="20"/>
          <w:szCs w:val="20"/>
          <w:lang w:val="en-US"/>
        </w:rPr>
        <w:t xml:space="preserve"> that even if there </w:t>
      </w:r>
      <w:r w:rsidRPr="2B75B6FC" w:rsidR="00D22C07">
        <w:rPr>
          <w:rFonts w:asciiTheme="minorBidi" w:hAnsiTheme="minorBidi"/>
          <w:sz w:val="20"/>
          <w:szCs w:val="20"/>
          <w:lang w:val="en-US"/>
        </w:rPr>
        <w:t>are</w:t>
      </w:r>
      <w:r w:rsidRPr="2B75B6FC">
        <w:rPr>
          <w:rFonts w:asciiTheme="minorBidi" w:hAnsiTheme="minorBidi"/>
          <w:sz w:val="20"/>
          <w:szCs w:val="20"/>
          <w:lang w:val="en-US"/>
        </w:rPr>
        <w:t xml:space="preserve"> no reports, that doesn’t mean that this kind of abuse isn’t happening. </w:t>
      </w:r>
    </w:p>
    <w:p w:rsidRPr="005F6A5B" w:rsidR="00C35101" w:rsidP="00C35101" w:rsidRDefault="00C35101" w14:paraId="0BCB7581" w14:textId="77777777">
      <w:pPr>
        <w:jc w:val="both"/>
        <w:rPr>
          <w:rFonts w:ascii="Arial" w:hAnsi="Arial" w:cs="Arial"/>
          <w:sz w:val="20"/>
          <w:szCs w:val="20"/>
        </w:rPr>
      </w:pPr>
      <w:r>
        <w:rPr>
          <w:rFonts w:ascii="Arial" w:hAnsi="Arial" w:cs="Arial"/>
          <w:sz w:val="20"/>
          <w:szCs w:val="20"/>
        </w:rPr>
        <w:t xml:space="preserve">Child-on-child </w:t>
      </w:r>
      <w:r w:rsidRPr="005F6A5B">
        <w:rPr>
          <w:rFonts w:ascii="Arial" w:hAnsi="Arial" w:cs="Arial"/>
          <w:sz w:val="20"/>
          <w:szCs w:val="20"/>
        </w:rPr>
        <w:t>abuse is most likely to include, but may not be limited to:</w:t>
      </w:r>
    </w:p>
    <w:p w:rsidRPr="00872938" w:rsidR="00C35101" w:rsidP="00E93BB0" w:rsidRDefault="00C35101" w14:paraId="176786A5" w14:textId="77777777">
      <w:pPr>
        <w:pStyle w:val="ListParagraph"/>
        <w:numPr>
          <w:ilvl w:val="0"/>
          <w:numId w:val="13"/>
        </w:numPr>
        <w:jc w:val="both"/>
        <w:rPr>
          <w:rFonts w:ascii="Arial" w:hAnsi="Arial" w:cs="Arial"/>
          <w:sz w:val="20"/>
          <w:szCs w:val="20"/>
        </w:rPr>
      </w:pPr>
      <w:r w:rsidRPr="00872938">
        <w:rPr>
          <w:rFonts w:ascii="Arial" w:hAnsi="Arial" w:cs="Arial"/>
          <w:sz w:val="20"/>
          <w:szCs w:val="20"/>
        </w:rPr>
        <w:t>Bullying (including cyber-bullying, prejudice-based and discriminatory bullying)</w:t>
      </w:r>
    </w:p>
    <w:p w:rsidR="00D42647" w:rsidP="00E93BB0" w:rsidRDefault="00D42647" w14:paraId="50C5C640" w14:textId="77777777">
      <w:pPr>
        <w:pStyle w:val="4Bulletedcopyblue"/>
        <w:numPr>
          <w:ilvl w:val="0"/>
          <w:numId w:val="13"/>
        </w:numPr>
      </w:pPr>
      <w:r>
        <w:t xml:space="preserve">Abuse in intimate personal relationships between children (this is sometimes known as ‘teenage relationship abuse’) </w:t>
      </w:r>
    </w:p>
    <w:p w:rsidRPr="00872938" w:rsidR="00C35101" w:rsidP="00E93BB0" w:rsidRDefault="00C35101" w14:paraId="4F86B91E" w14:textId="77777777">
      <w:pPr>
        <w:pStyle w:val="ListParagraph"/>
        <w:numPr>
          <w:ilvl w:val="0"/>
          <w:numId w:val="13"/>
        </w:numPr>
        <w:jc w:val="both"/>
        <w:rPr>
          <w:rFonts w:ascii="Arial" w:hAnsi="Arial" w:cs="Arial"/>
          <w:sz w:val="20"/>
          <w:szCs w:val="20"/>
        </w:rPr>
      </w:pPr>
      <w:r w:rsidRPr="00872938">
        <w:rPr>
          <w:rFonts w:ascii="Arial" w:hAnsi="Arial" w:cs="Arial"/>
          <w:sz w:val="20"/>
          <w:szCs w:val="20"/>
        </w:rPr>
        <w:t>Physical abuse such as hitting, kicking, shaking, biting, hair pulling, or otherwise causing physical harm (this may include an online element which facilitates, threatens and/or encourages physical abuse)</w:t>
      </w:r>
    </w:p>
    <w:p w:rsidRPr="00872938" w:rsidR="00C35101" w:rsidP="00E93BB0" w:rsidRDefault="00C35101" w14:paraId="7E789B12" w14:textId="77777777">
      <w:pPr>
        <w:pStyle w:val="ListParagraph"/>
        <w:numPr>
          <w:ilvl w:val="0"/>
          <w:numId w:val="13"/>
        </w:numPr>
        <w:jc w:val="both"/>
        <w:rPr>
          <w:rFonts w:ascii="Arial" w:hAnsi="Arial" w:cs="Arial"/>
          <w:sz w:val="20"/>
          <w:szCs w:val="20"/>
        </w:rPr>
      </w:pPr>
      <w:r w:rsidRPr="00872938">
        <w:rPr>
          <w:rFonts w:ascii="Arial" w:hAnsi="Arial" w:cs="Arial"/>
          <w:sz w:val="20"/>
          <w:szCs w:val="20"/>
        </w:rPr>
        <w:t>Sexual violence, such as rape, assault by penetration and sexual assault (this may include an online element which facilitates, threatens and/or encourages sexual violence)</w:t>
      </w:r>
    </w:p>
    <w:p w:rsidRPr="00872938" w:rsidR="00C35101" w:rsidP="00E93BB0" w:rsidRDefault="00C35101" w14:paraId="73E2064F" w14:textId="77777777">
      <w:pPr>
        <w:pStyle w:val="ListParagraph"/>
        <w:numPr>
          <w:ilvl w:val="0"/>
          <w:numId w:val="13"/>
        </w:numPr>
        <w:jc w:val="both"/>
        <w:rPr>
          <w:rFonts w:ascii="Arial" w:hAnsi="Arial" w:cs="Arial"/>
          <w:sz w:val="20"/>
          <w:szCs w:val="20"/>
        </w:rPr>
      </w:pPr>
      <w:r w:rsidRPr="00872938">
        <w:rPr>
          <w:rFonts w:ascii="Arial" w:hAnsi="Arial" w:cs="Arial"/>
          <w:sz w:val="20"/>
          <w:szCs w:val="20"/>
        </w:rPr>
        <w:t>Sexual harassment, such as sexual comments, remarks, jokes and online sexual harassment, which may be standalone or part of a broader pattern of abuse</w:t>
      </w:r>
    </w:p>
    <w:p w:rsidRPr="00872938" w:rsidR="00C35101" w:rsidP="00E93BB0" w:rsidRDefault="00C35101" w14:paraId="4118FFCF" w14:textId="77777777">
      <w:pPr>
        <w:pStyle w:val="ListParagraph"/>
        <w:numPr>
          <w:ilvl w:val="0"/>
          <w:numId w:val="13"/>
        </w:numPr>
        <w:jc w:val="both"/>
        <w:rPr>
          <w:rFonts w:ascii="Arial" w:hAnsi="Arial" w:cs="Arial"/>
          <w:sz w:val="20"/>
          <w:szCs w:val="20"/>
        </w:rPr>
      </w:pPr>
      <w:r w:rsidRPr="00872938">
        <w:rPr>
          <w:rFonts w:ascii="Arial" w:hAnsi="Arial" w:cs="Arial"/>
          <w:sz w:val="20"/>
          <w:szCs w:val="20"/>
        </w:rPr>
        <w:lastRenderedPageBreak/>
        <w:t>Causing someone to engage in sexual activity without consent, such as forcing someone to strip, touch themselves sexually, or to engage in sexual activity with a third party</w:t>
      </w:r>
    </w:p>
    <w:p w:rsidRPr="00872938" w:rsidR="00C35101" w:rsidP="00E93BB0" w:rsidRDefault="00C35101" w14:paraId="771A6C75" w14:textId="4598B22A">
      <w:pPr>
        <w:pStyle w:val="ListParagraph"/>
        <w:numPr>
          <w:ilvl w:val="0"/>
          <w:numId w:val="13"/>
        </w:numPr>
        <w:jc w:val="both"/>
        <w:rPr>
          <w:rFonts w:ascii="Arial" w:hAnsi="Arial" w:cs="Arial"/>
          <w:sz w:val="20"/>
          <w:szCs w:val="20"/>
        </w:rPr>
      </w:pPr>
      <w:r w:rsidRPr="2B75B6FC">
        <w:rPr>
          <w:rFonts w:ascii="Arial" w:hAnsi="Arial" w:cs="Arial"/>
          <w:sz w:val="20"/>
          <w:szCs w:val="20"/>
        </w:rPr>
        <w:t xml:space="preserve">Consensual and non-consensual sharing of nudes and semi </w:t>
      </w:r>
      <w:r w:rsidRPr="2B75B6FC" w:rsidR="7B8667D0">
        <w:rPr>
          <w:rFonts w:ascii="Arial" w:hAnsi="Arial" w:cs="Arial"/>
          <w:sz w:val="20"/>
          <w:szCs w:val="20"/>
        </w:rPr>
        <w:t>nude's</w:t>
      </w:r>
      <w:r w:rsidRPr="2B75B6FC">
        <w:rPr>
          <w:rFonts w:ascii="Arial" w:hAnsi="Arial" w:cs="Arial"/>
          <w:sz w:val="20"/>
          <w:szCs w:val="20"/>
        </w:rPr>
        <w:t xml:space="preserve"> images and/or videos (also known as sexting or youth produced sexual imagery)</w:t>
      </w:r>
    </w:p>
    <w:p w:rsidRPr="00872938" w:rsidR="00C35101" w:rsidP="00E93BB0" w:rsidRDefault="00C35101" w14:paraId="4BBFB08D" w14:textId="77777777">
      <w:pPr>
        <w:pStyle w:val="ListParagraph"/>
        <w:numPr>
          <w:ilvl w:val="0"/>
          <w:numId w:val="13"/>
        </w:numPr>
        <w:jc w:val="both"/>
        <w:rPr>
          <w:rFonts w:ascii="Arial" w:hAnsi="Arial" w:cs="Arial"/>
          <w:sz w:val="20"/>
          <w:szCs w:val="20"/>
        </w:rPr>
      </w:pPr>
      <w:r w:rsidRPr="00872938">
        <w:rPr>
          <w:rFonts w:ascii="Arial" w:hAnsi="Arial" w:cs="Arial"/>
          <w:sz w:val="20"/>
          <w:szCs w:val="20"/>
        </w:rPr>
        <w:t>Upskirting, which typically involves taking a picture under a person’s clothing without their permission, with the intention of viewing their genitals or buttocks to obtain sexual gratification, or cause the victim humiliation, distress or alarm</w:t>
      </w:r>
    </w:p>
    <w:p w:rsidRPr="00872938" w:rsidR="00C35101" w:rsidP="00E93BB0" w:rsidRDefault="00C35101" w14:paraId="13E4E85E" w14:textId="77777777">
      <w:pPr>
        <w:pStyle w:val="ListParagraph"/>
        <w:numPr>
          <w:ilvl w:val="0"/>
          <w:numId w:val="13"/>
        </w:numPr>
        <w:jc w:val="both"/>
        <w:rPr>
          <w:rFonts w:ascii="Arial" w:hAnsi="Arial" w:cs="Arial"/>
          <w:sz w:val="20"/>
          <w:szCs w:val="20"/>
        </w:rPr>
      </w:pPr>
      <w:r w:rsidRPr="00872938">
        <w:rPr>
          <w:rFonts w:ascii="Arial" w:hAnsi="Arial" w:cs="Arial"/>
          <w:sz w:val="20"/>
          <w:szCs w:val="20"/>
        </w:rPr>
        <w:t>Initiation/hazing type violence and rituals (this could include activities involving harassment, abuse or humiliation used as a way of initiating a person into a group and may also include an online element)</w:t>
      </w:r>
    </w:p>
    <w:p w:rsidRPr="005F6A5B" w:rsidR="00C35101" w:rsidP="00C35101" w:rsidRDefault="00C35101" w14:paraId="4FB31B24" w14:textId="77777777">
      <w:pPr>
        <w:jc w:val="both"/>
        <w:rPr>
          <w:rFonts w:ascii="Arial" w:hAnsi="Arial" w:cs="Arial"/>
          <w:sz w:val="20"/>
          <w:szCs w:val="20"/>
        </w:rPr>
      </w:pPr>
      <w:r w:rsidRPr="005F6A5B">
        <w:rPr>
          <w:rFonts w:ascii="Arial" w:hAnsi="Arial" w:cs="Arial"/>
          <w:sz w:val="20"/>
          <w:szCs w:val="20"/>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rsidR="00C35101" w:rsidP="00C35101" w:rsidRDefault="00C35101" w14:paraId="25250860" w14:textId="2F11C2C7">
      <w:pPr>
        <w:jc w:val="both"/>
        <w:rPr>
          <w:rFonts w:ascii="Arial" w:hAnsi="Arial" w:cs="Arial"/>
          <w:sz w:val="20"/>
          <w:szCs w:val="20"/>
        </w:rPr>
      </w:pPr>
      <w:r w:rsidRPr="76D0933E">
        <w:rPr>
          <w:rFonts w:ascii="Arial" w:hAnsi="Arial" w:cs="Arial"/>
          <w:sz w:val="20"/>
          <w:szCs w:val="20"/>
        </w:rPr>
        <w:t xml:space="preserve">If staff have any concerns about child-on-child abuse, or a child makes a report to them, they will follow the procedures set out in section 8 of this policy, as appropriate. In particular, section 8.8 and </w:t>
      </w:r>
      <w:r w:rsidRPr="76D0933E" w:rsidR="25E7A8E0">
        <w:rPr>
          <w:rFonts w:ascii="Arial" w:hAnsi="Arial" w:cs="Arial"/>
          <w:sz w:val="20"/>
          <w:szCs w:val="20"/>
        </w:rPr>
        <w:t>8</w:t>
      </w:r>
      <w:r w:rsidRPr="76D0933E">
        <w:rPr>
          <w:rFonts w:ascii="Arial" w:hAnsi="Arial" w:cs="Arial"/>
          <w:sz w:val="20"/>
          <w:szCs w:val="20"/>
        </w:rPr>
        <w:t>.9 set out more detail about our approach to this type of abuse.</w:t>
      </w:r>
    </w:p>
    <w:p w:rsidRPr="00FA4973" w:rsidR="00FA4973" w:rsidP="00FA4973" w:rsidRDefault="00FA4973" w14:paraId="2453197F" w14:textId="67C88422">
      <w:pPr>
        <w:jc w:val="both"/>
        <w:rPr>
          <w:rFonts w:ascii="Arial" w:hAnsi="Arial" w:cs="Arial"/>
          <w:sz w:val="20"/>
          <w:szCs w:val="20"/>
          <w:lang w:val="en-US"/>
        </w:rPr>
      </w:pPr>
      <w:r w:rsidRPr="00FA4973">
        <w:rPr>
          <w:rFonts w:ascii="Arial" w:hAnsi="Arial" w:cs="Arial"/>
          <w:sz w:val="20"/>
          <w:szCs w:val="20"/>
          <w:lang w:val="en-US"/>
        </w:rPr>
        <w:t xml:space="preserve">When considering instances of harmful sexual </w:t>
      </w:r>
      <w:proofErr w:type="spellStart"/>
      <w:r w:rsidRPr="00FA4973">
        <w:rPr>
          <w:rFonts w:ascii="Arial" w:hAnsi="Arial" w:cs="Arial"/>
          <w:sz w:val="20"/>
          <w:szCs w:val="20"/>
          <w:lang w:val="en-US"/>
        </w:rPr>
        <w:t>behaviour</w:t>
      </w:r>
      <w:proofErr w:type="spellEnd"/>
      <w:r w:rsidRPr="00FA4973">
        <w:rPr>
          <w:rFonts w:ascii="Arial" w:hAnsi="Arial" w:cs="Arial"/>
          <w:sz w:val="20"/>
          <w:szCs w:val="20"/>
          <w:lang w:val="en-US"/>
        </w:rPr>
        <w:t xml:space="preserve"> between children, we will consider their ages and stages of development. We </w:t>
      </w:r>
      <w:proofErr w:type="spellStart"/>
      <w:r w:rsidRPr="00FA4973">
        <w:rPr>
          <w:rFonts w:ascii="Arial" w:hAnsi="Arial" w:cs="Arial"/>
          <w:sz w:val="20"/>
          <w:szCs w:val="20"/>
          <w:lang w:val="en-US"/>
        </w:rPr>
        <w:t>recognise</w:t>
      </w:r>
      <w:proofErr w:type="spellEnd"/>
      <w:r w:rsidRPr="00FA4973">
        <w:rPr>
          <w:rFonts w:ascii="Arial" w:hAnsi="Arial" w:cs="Arial"/>
          <w:sz w:val="20"/>
          <w:szCs w:val="20"/>
          <w:lang w:val="en-US"/>
        </w:rPr>
        <w:t xml:space="preserve"> that children displaying harmful sexual </w:t>
      </w:r>
      <w:proofErr w:type="spellStart"/>
      <w:r w:rsidRPr="00FA4973">
        <w:rPr>
          <w:rFonts w:ascii="Arial" w:hAnsi="Arial" w:cs="Arial"/>
          <w:sz w:val="20"/>
          <w:szCs w:val="20"/>
          <w:lang w:val="en-US"/>
        </w:rPr>
        <w:t>behaviour</w:t>
      </w:r>
      <w:proofErr w:type="spellEnd"/>
      <w:r w:rsidRPr="00FA4973">
        <w:rPr>
          <w:rFonts w:ascii="Arial" w:hAnsi="Arial" w:cs="Arial"/>
          <w:sz w:val="20"/>
          <w:szCs w:val="20"/>
          <w:lang w:val="en-US"/>
        </w:rPr>
        <w:t xml:space="preserve"> have often experienced their own abuse and </w:t>
      </w:r>
      <w:r w:rsidRPr="00FA4973" w:rsidR="00252964">
        <w:rPr>
          <w:rFonts w:ascii="Arial" w:hAnsi="Arial" w:cs="Arial"/>
          <w:sz w:val="20"/>
          <w:szCs w:val="20"/>
          <w:lang w:val="en-US"/>
        </w:rPr>
        <w:t>trauma and</w:t>
      </w:r>
      <w:r w:rsidRPr="00FA4973">
        <w:rPr>
          <w:rFonts w:ascii="Arial" w:hAnsi="Arial" w:cs="Arial"/>
          <w:sz w:val="20"/>
          <w:szCs w:val="20"/>
          <w:lang w:val="en-US"/>
        </w:rPr>
        <w:t xml:space="preserve"> will offer them appropriate support. </w:t>
      </w:r>
    </w:p>
    <w:p w:rsidRPr="005F6A5B" w:rsidR="00B76E25" w:rsidP="005F6A5B" w:rsidRDefault="00B76E25" w14:paraId="429DC3F6" w14:textId="2DD37441">
      <w:pPr>
        <w:jc w:val="both"/>
        <w:rPr>
          <w:rFonts w:ascii="Arial" w:hAnsi="Arial" w:cs="Arial"/>
          <w:b/>
          <w:sz w:val="20"/>
          <w:szCs w:val="20"/>
        </w:rPr>
      </w:pPr>
      <w:r w:rsidRPr="005F6A5B">
        <w:rPr>
          <w:rFonts w:ascii="Arial" w:hAnsi="Arial" w:cs="Arial"/>
          <w:b/>
          <w:sz w:val="20"/>
          <w:szCs w:val="20"/>
        </w:rPr>
        <w:t>Child sexual exploitation</w:t>
      </w:r>
    </w:p>
    <w:p w:rsidRPr="005F6A5B" w:rsidR="00B76E25" w:rsidP="005F6A5B" w:rsidRDefault="00B76E25" w14:paraId="39737B1A" w14:textId="4890CDD3">
      <w:pPr>
        <w:jc w:val="both"/>
        <w:rPr>
          <w:rFonts w:ascii="Arial" w:hAnsi="Arial" w:cs="Arial"/>
          <w:sz w:val="20"/>
          <w:szCs w:val="20"/>
        </w:rPr>
      </w:pPr>
      <w:r w:rsidRPr="005F6A5B">
        <w:rPr>
          <w:rFonts w:ascii="Arial" w:hAnsi="Arial" w:cs="Arial"/>
          <w:sz w:val="20"/>
          <w:szCs w:val="20"/>
        </w:rPr>
        <w:t xml:space="preserve">Child sexual exploitation (CSE) is a form of child sexual abuse where an individual or group takes </w:t>
      </w:r>
      <w:r w:rsidRPr="00AD1D2B">
        <w:rPr>
          <w:rFonts w:ascii="Arial" w:hAnsi="Arial" w:cs="Arial"/>
          <w:sz w:val="20"/>
          <w:szCs w:val="20"/>
        </w:rPr>
        <w:t>advantage of an imbalance of power to coerce, manipulate or deceive a child into sexual activity</w:t>
      </w:r>
      <w:r w:rsidRPr="00AD1D2B" w:rsidR="00E72C0C">
        <w:rPr>
          <w:rFonts w:ascii="Arial" w:hAnsi="Arial" w:cs="Arial"/>
          <w:sz w:val="20"/>
          <w:szCs w:val="20"/>
        </w:rPr>
        <w:t xml:space="preserve">. It may involve an </w:t>
      </w:r>
      <w:r w:rsidRPr="00AD1D2B">
        <w:rPr>
          <w:rFonts w:ascii="Arial" w:hAnsi="Arial" w:cs="Arial"/>
          <w:sz w:val="20"/>
          <w:szCs w:val="20"/>
        </w:rPr>
        <w:t>exchange for something the victim needs or wants and/or for the financial advantage or increased status</w:t>
      </w:r>
      <w:r w:rsidRPr="005F6A5B">
        <w:rPr>
          <w:rFonts w:ascii="Arial" w:hAnsi="Arial" w:cs="Arial"/>
          <w:sz w:val="20"/>
          <w:szCs w:val="20"/>
        </w:rPr>
        <w:t xml:space="preserve"> of the perpetrator or facilitator. It may, or may not, be accompanied by violence or threats of violence.</w:t>
      </w:r>
    </w:p>
    <w:p w:rsidRPr="005F6A5B" w:rsidR="00B76E25" w:rsidP="005F6A5B" w:rsidRDefault="00B76E25" w14:paraId="1E4659E8" w14:textId="21E6583C">
      <w:pPr>
        <w:jc w:val="both"/>
        <w:rPr>
          <w:rFonts w:ascii="Arial" w:hAnsi="Arial" w:cs="Arial"/>
          <w:sz w:val="20"/>
          <w:szCs w:val="20"/>
        </w:rPr>
      </w:pPr>
      <w:r w:rsidRPr="005F6A5B">
        <w:rPr>
          <w:rFonts w:ascii="Arial" w:hAnsi="Arial" w:cs="Arial"/>
          <w:sz w:val="20"/>
          <w:szCs w:val="20"/>
        </w:rPr>
        <w:t xml:space="preserve">The abuse can be perpetrated by males or females, and children or adults. It can be a one-off occurrence or a series of incidents over </w:t>
      </w:r>
      <w:r w:rsidRPr="005F6A5B" w:rsidR="00252964">
        <w:rPr>
          <w:rFonts w:ascii="Arial" w:hAnsi="Arial" w:cs="Arial"/>
          <w:sz w:val="20"/>
          <w:szCs w:val="20"/>
        </w:rPr>
        <w:t>time and</w:t>
      </w:r>
      <w:r w:rsidRPr="005F6A5B">
        <w:rPr>
          <w:rFonts w:ascii="Arial" w:hAnsi="Arial" w:cs="Arial"/>
          <w:sz w:val="20"/>
          <w:szCs w:val="20"/>
        </w:rPr>
        <w:t xml:space="preserve"> range from opportunistic to complex organised abuse. </w:t>
      </w:r>
    </w:p>
    <w:p w:rsidRPr="005F6A5B" w:rsidR="00B76E25" w:rsidP="005F6A5B" w:rsidRDefault="00B76E25" w14:paraId="0BF3DB5F" w14:textId="77777777">
      <w:pPr>
        <w:jc w:val="both"/>
        <w:rPr>
          <w:rFonts w:ascii="Arial" w:hAnsi="Arial" w:cs="Arial"/>
          <w:sz w:val="20"/>
          <w:szCs w:val="20"/>
        </w:rPr>
      </w:pPr>
      <w:r w:rsidRPr="005F6A5B">
        <w:rPr>
          <w:rFonts w:ascii="Arial" w:hAnsi="Arial" w:cs="Arial"/>
          <w:sz w:val="20"/>
          <w:szCs w:val="20"/>
        </w:rPr>
        <w:t xml:space="preserve">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rsidRPr="005F6A5B" w:rsidR="00B76E25" w:rsidP="005F6A5B" w:rsidRDefault="00B76E25" w14:paraId="253386EF" w14:textId="77777777">
      <w:pPr>
        <w:jc w:val="both"/>
        <w:rPr>
          <w:rFonts w:ascii="Arial" w:hAnsi="Arial" w:cs="Arial"/>
          <w:sz w:val="20"/>
          <w:szCs w:val="20"/>
        </w:rPr>
      </w:pPr>
      <w:r w:rsidRPr="005F6A5B">
        <w:rPr>
          <w:rFonts w:ascii="Arial" w:hAnsi="Arial" w:cs="Arial"/>
          <w:sz w:val="20"/>
          <w:szCs w:val="20"/>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rsidRPr="005F6A5B" w:rsidR="00B76E25" w:rsidP="005F6A5B" w:rsidRDefault="00B76E25" w14:paraId="44CC33E0" w14:textId="77777777">
      <w:pPr>
        <w:jc w:val="both"/>
        <w:rPr>
          <w:rFonts w:ascii="Arial" w:hAnsi="Arial" w:cs="Arial"/>
          <w:sz w:val="20"/>
          <w:szCs w:val="20"/>
        </w:rPr>
      </w:pPr>
      <w:r w:rsidRPr="005F6A5B">
        <w:rPr>
          <w:rFonts w:ascii="Arial" w:hAnsi="Arial" w:cs="Arial"/>
          <w:sz w:val="20"/>
          <w:szCs w:val="20"/>
        </w:rPr>
        <w:t>In addition to the CCE indicators above, indicators of CSE can include a child:</w:t>
      </w:r>
    </w:p>
    <w:p w:rsidRPr="005F6A5B" w:rsidR="00B76E25" w:rsidP="005F6A5B" w:rsidRDefault="00B76E25" w14:paraId="68EEE2ED" w14:textId="77777777">
      <w:pPr>
        <w:jc w:val="both"/>
        <w:rPr>
          <w:rFonts w:ascii="Arial" w:hAnsi="Arial" w:cs="Arial"/>
          <w:sz w:val="20"/>
          <w:szCs w:val="20"/>
        </w:rPr>
      </w:pPr>
      <w:r w:rsidRPr="005F6A5B">
        <w:rPr>
          <w:rFonts w:ascii="Arial" w:hAnsi="Arial" w:cs="Arial"/>
          <w:sz w:val="20"/>
          <w:szCs w:val="20"/>
        </w:rPr>
        <w:t>Having an older boyfriend or girlfriend</w:t>
      </w:r>
    </w:p>
    <w:p w:rsidRPr="005F6A5B" w:rsidR="00B76E25" w:rsidP="005F6A5B" w:rsidRDefault="00B76E25" w14:paraId="2F849409" w14:textId="77777777">
      <w:pPr>
        <w:jc w:val="both"/>
        <w:rPr>
          <w:rFonts w:ascii="Arial" w:hAnsi="Arial" w:cs="Arial"/>
          <w:sz w:val="20"/>
          <w:szCs w:val="20"/>
        </w:rPr>
      </w:pPr>
      <w:r w:rsidRPr="005F6A5B">
        <w:rPr>
          <w:rFonts w:ascii="Arial" w:hAnsi="Arial" w:cs="Arial"/>
          <w:sz w:val="20"/>
          <w:szCs w:val="20"/>
        </w:rPr>
        <w:t>Suffering from sexually transmitted infections or becoming pregnant</w:t>
      </w:r>
    </w:p>
    <w:p w:rsidRPr="005F6A5B" w:rsidR="00B76E25" w:rsidP="005F6A5B" w:rsidRDefault="00B76E25" w14:paraId="0C2FF35E" w14:textId="20B02258">
      <w:pPr>
        <w:jc w:val="both"/>
      </w:pPr>
      <w:r w:rsidRPr="12EB318A" w:rsidR="00B76E25">
        <w:rPr>
          <w:rFonts w:ascii="Arial" w:hAnsi="Arial" w:cs="Arial"/>
          <w:sz w:val="20"/>
          <w:szCs w:val="20"/>
        </w:rPr>
        <w:t xml:space="preserve">If a member of staff suspects CSE, they will discuss this with the DSL. The DSL will trigger the local safeguarding procedures, including a referral to the local authority’s children’s social care team and the police, if appropriate. </w:t>
      </w:r>
    </w:p>
    <w:p w:rsidR="12EB318A" w:rsidP="12EB318A" w:rsidRDefault="12EB318A" w14:paraId="64B0136B" w14:textId="34C9A5DE">
      <w:pPr>
        <w:jc w:val="both"/>
        <w:rPr>
          <w:rFonts w:ascii="Arial" w:hAnsi="Arial" w:cs="Arial"/>
          <w:sz w:val="20"/>
          <w:szCs w:val="20"/>
        </w:rPr>
      </w:pPr>
    </w:p>
    <w:p w:rsidRPr="005F6A5B" w:rsidR="00B76E25" w:rsidP="005F6A5B" w:rsidRDefault="00B76E25" w14:paraId="26980550" w14:textId="77777777">
      <w:pPr>
        <w:jc w:val="both"/>
        <w:rPr>
          <w:rFonts w:ascii="Arial" w:hAnsi="Arial" w:cs="Arial"/>
          <w:b/>
          <w:sz w:val="20"/>
          <w:szCs w:val="20"/>
        </w:rPr>
      </w:pPr>
      <w:r w:rsidRPr="005F6A5B">
        <w:rPr>
          <w:rFonts w:ascii="Arial" w:hAnsi="Arial" w:cs="Arial"/>
          <w:b/>
          <w:sz w:val="20"/>
          <w:szCs w:val="20"/>
        </w:rPr>
        <w:t xml:space="preserve">Domestic abuse </w:t>
      </w:r>
    </w:p>
    <w:p w:rsidRPr="005F6A5B" w:rsidR="00B76E25" w:rsidP="005F6A5B" w:rsidRDefault="00B76E25" w14:paraId="31108F54" w14:textId="77777777">
      <w:pPr>
        <w:jc w:val="both"/>
        <w:rPr>
          <w:rFonts w:ascii="Arial" w:hAnsi="Arial" w:cs="Arial"/>
          <w:sz w:val="20"/>
          <w:szCs w:val="20"/>
        </w:rPr>
      </w:pPr>
      <w:r w:rsidRPr="005F6A5B">
        <w:rPr>
          <w:rFonts w:ascii="Arial" w:hAnsi="Arial" w:cs="Arial"/>
          <w:sz w:val="20"/>
          <w:szCs w:val="20"/>
        </w:rPr>
        <w:t>Children can witness and be adversely affected by domestic abuse and/or violence at home where it occurs between family members. In some cases, a child may blame themselves for the abuse or may have had to leave the family home as a result.</w:t>
      </w:r>
    </w:p>
    <w:p w:rsidRPr="00C80FFB" w:rsidR="00C80FFB" w:rsidP="00C80FFB" w:rsidRDefault="00C80FFB" w14:paraId="1849952F" w14:textId="1A64266F">
      <w:pPr>
        <w:jc w:val="both"/>
        <w:rPr>
          <w:rFonts w:ascii="Arial" w:hAnsi="Arial" w:cs="Arial"/>
          <w:sz w:val="20"/>
          <w:szCs w:val="20"/>
          <w:lang w:val="en-US"/>
        </w:rPr>
      </w:pPr>
      <w:r w:rsidRPr="1EA0D8FD">
        <w:rPr>
          <w:rFonts w:ascii="Arial" w:hAnsi="Arial" w:cs="Arial"/>
          <w:sz w:val="20"/>
          <w:szCs w:val="20"/>
          <w:lang w:val="en-US"/>
        </w:rPr>
        <w:lastRenderedPageBreak/>
        <w:t>Types of domestic abuse include intimate partner violence, abuse by family members, teenage relationship abuse (abuse in intimate personal relationships between children) and child/</w:t>
      </w:r>
      <w:r w:rsidRPr="1EA0D8FD" w:rsidR="756266B4">
        <w:rPr>
          <w:rFonts w:ascii="Arial" w:hAnsi="Arial" w:cs="Arial"/>
          <w:sz w:val="20"/>
          <w:szCs w:val="20"/>
          <w:lang w:val="en-US"/>
        </w:rPr>
        <w:t>adolescent</w:t>
      </w:r>
      <w:r w:rsidRPr="1EA0D8FD">
        <w:rPr>
          <w:rFonts w:ascii="Arial" w:hAnsi="Arial" w:cs="Arial"/>
          <w:sz w:val="20"/>
          <w:szCs w:val="20"/>
          <w:lang w:val="en-US"/>
        </w:rPr>
        <w:t xml:space="preserve"> parent violence and abuse. It can be physical, sexual, financial, psychological</w:t>
      </w:r>
      <w:r w:rsidRPr="1EA0D8FD" w:rsidR="3F343685">
        <w:rPr>
          <w:rFonts w:ascii="Arial" w:hAnsi="Arial" w:cs="Arial"/>
          <w:sz w:val="20"/>
          <w:szCs w:val="20"/>
          <w:lang w:val="en-US"/>
        </w:rPr>
        <w:t>,</w:t>
      </w:r>
      <w:r w:rsidRPr="1EA0D8FD">
        <w:rPr>
          <w:rFonts w:ascii="Arial" w:hAnsi="Arial" w:cs="Arial"/>
          <w:sz w:val="20"/>
          <w:szCs w:val="20"/>
          <w:lang w:val="en-US"/>
        </w:rPr>
        <w:t xml:space="preserve"> or emotional. </w:t>
      </w:r>
      <w:r w:rsidRPr="1EA0D8FD" w:rsidR="00522633">
        <w:rPr>
          <w:rFonts w:ascii="Arial" w:hAnsi="Arial" w:cs="Arial"/>
          <w:sz w:val="20"/>
          <w:szCs w:val="20"/>
          <w:lang w:val="en-US"/>
        </w:rPr>
        <w:t xml:space="preserve">This can be particularly </w:t>
      </w:r>
      <w:r w:rsidRPr="1EA0D8FD" w:rsidR="5CE5A306">
        <w:rPr>
          <w:rFonts w:ascii="Arial" w:hAnsi="Arial" w:cs="Arial"/>
          <w:sz w:val="20"/>
          <w:szCs w:val="20"/>
          <w:lang w:val="en-US"/>
        </w:rPr>
        <w:t>relevant,</w:t>
      </w:r>
      <w:r w:rsidRPr="1EA0D8FD" w:rsidR="00510CAD">
        <w:rPr>
          <w:rFonts w:ascii="Arial" w:hAnsi="Arial" w:cs="Arial"/>
          <w:sz w:val="20"/>
          <w:szCs w:val="20"/>
          <w:lang w:val="en-US"/>
        </w:rPr>
        <w:t xml:space="preserve"> for example, in relation to the impact on children of all forms of domestic </w:t>
      </w:r>
      <w:r w:rsidRPr="1EA0D8FD" w:rsidR="00AD5CF0">
        <w:rPr>
          <w:rFonts w:ascii="Arial" w:hAnsi="Arial" w:cs="Arial"/>
          <w:sz w:val="20"/>
          <w:szCs w:val="20"/>
          <w:lang w:val="en-US"/>
        </w:rPr>
        <w:t>abuse</w:t>
      </w:r>
      <w:r w:rsidRPr="1EA0D8FD" w:rsidR="00510CAD">
        <w:rPr>
          <w:rFonts w:ascii="Arial" w:hAnsi="Arial" w:cs="Arial"/>
          <w:sz w:val="20"/>
          <w:szCs w:val="20"/>
          <w:lang w:val="en-US"/>
        </w:rPr>
        <w:t xml:space="preserve">, including where they see, </w:t>
      </w:r>
      <w:r w:rsidRPr="1EA0D8FD" w:rsidR="6F0FE232">
        <w:rPr>
          <w:rFonts w:ascii="Arial" w:hAnsi="Arial" w:cs="Arial"/>
          <w:sz w:val="20"/>
          <w:szCs w:val="20"/>
          <w:lang w:val="en-US"/>
        </w:rPr>
        <w:t>hear,</w:t>
      </w:r>
      <w:r w:rsidRPr="1EA0D8FD" w:rsidR="00510CAD">
        <w:rPr>
          <w:rFonts w:ascii="Arial" w:hAnsi="Arial" w:cs="Arial"/>
          <w:sz w:val="20"/>
          <w:szCs w:val="20"/>
          <w:lang w:val="en-US"/>
        </w:rPr>
        <w:t xml:space="preserve"> or experience its effects. </w:t>
      </w:r>
    </w:p>
    <w:p w:rsidRPr="00C80FFB" w:rsidR="00C80FFB" w:rsidP="00C80FFB" w:rsidRDefault="00C80FFB" w14:paraId="59ECE83E" w14:textId="329D3290">
      <w:pPr>
        <w:jc w:val="both"/>
        <w:rPr>
          <w:rFonts w:ascii="Arial" w:hAnsi="Arial" w:cs="Arial"/>
          <w:sz w:val="20"/>
          <w:szCs w:val="20"/>
          <w:lang w:val="en-US"/>
        </w:rPr>
      </w:pPr>
      <w:r w:rsidRPr="1EA0D8FD">
        <w:rPr>
          <w:rFonts w:ascii="Arial" w:hAnsi="Arial" w:cs="Arial"/>
          <w:sz w:val="20"/>
          <w:szCs w:val="20"/>
          <w:lang w:val="en-US"/>
        </w:rPr>
        <w:t xml:space="preserve">Anyone can be a victim of domestic abuse, regardless of gender, age, ethnicity, socioeconomic status, sexuality or background, and domestic abuse can take place inside or outside of the home. Children who witness domestic abuse are also </w:t>
      </w:r>
      <w:r w:rsidRPr="1EA0D8FD" w:rsidR="0CC63A14">
        <w:rPr>
          <w:rFonts w:ascii="Arial" w:hAnsi="Arial" w:cs="Arial"/>
          <w:sz w:val="20"/>
          <w:szCs w:val="20"/>
          <w:lang w:val="en-US"/>
        </w:rPr>
        <w:t>victims of violence</w:t>
      </w:r>
      <w:r w:rsidRPr="1EA0D8FD">
        <w:rPr>
          <w:rFonts w:ascii="Arial" w:hAnsi="Arial" w:cs="Arial"/>
          <w:sz w:val="20"/>
          <w:szCs w:val="20"/>
          <w:lang w:val="en-US"/>
        </w:rPr>
        <w:t>.</w:t>
      </w:r>
    </w:p>
    <w:p w:rsidRPr="009F0929" w:rsidR="009F0929" w:rsidP="009F0929" w:rsidRDefault="009F0929" w14:paraId="3520884C" w14:textId="77777777">
      <w:pPr>
        <w:jc w:val="both"/>
        <w:rPr>
          <w:rFonts w:ascii="Arial" w:hAnsi="Arial" w:cs="Arial"/>
          <w:sz w:val="20"/>
          <w:szCs w:val="20"/>
          <w:lang w:val="en-US"/>
        </w:rPr>
      </w:pPr>
      <w:r w:rsidRPr="009F0929">
        <w:rPr>
          <w:rFonts w:ascii="Arial" w:hAnsi="Arial" w:cs="Arial"/>
          <w:sz w:val="20"/>
          <w:szCs w:val="20"/>
          <w:lang w:val="en-US"/>
        </w:rPr>
        <w:t xml:space="preserve">Older children may also experience and/or be the perpetrators of domestic abuse and/or violence in their own personal relationships. This can include sexual harassment. </w:t>
      </w:r>
    </w:p>
    <w:p w:rsidR="009F0929" w:rsidP="009F0929" w:rsidRDefault="009F0929" w14:paraId="3C1988C0" w14:textId="23CA1D9C">
      <w:pPr>
        <w:jc w:val="both"/>
        <w:rPr>
          <w:rFonts w:ascii="Arial" w:hAnsi="Arial" w:cs="Arial"/>
          <w:sz w:val="20"/>
          <w:szCs w:val="20"/>
          <w:lang w:val="en-US"/>
        </w:rPr>
      </w:pPr>
      <w:r w:rsidRPr="1EA0D8FD">
        <w:rPr>
          <w:rFonts w:ascii="Arial" w:hAnsi="Arial" w:cs="Arial"/>
          <w:sz w:val="20"/>
          <w:szCs w:val="20"/>
          <w:lang w:val="en-US"/>
        </w:rPr>
        <w:t xml:space="preserve">Exposure to domestic abuse and/or violence can have a serious, long-lasting emotional and psychological impact on children and affect their health, wellbeing, </w:t>
      </w:r>
      <w:r w:rsidRPr="1EA0D8FD" w:rsidR="41CD5B33">
        <w:rPr>
          <w:rFonts w:ascii="Arial" w:hAnsi="Arial" w:cs="Arial"/>
          <w:sz w:val="20"/>
          <w:szCs w:val="20"/>
          <w:lang w:val="en-US"/>
        </w:rPr>
        <w:t>development,</w:t>
      </w:r>
      <w:r w:rsidRPr="1EA0D8FD">
        <w:rPr>
          <w:rFonts w:ascii="Arial" w:hAnsi="Arial" w:cs="Arial"/>
          <w:sz w:val="20"/>
          <w:szCs w:val="20"/>
          <w:lang w:val="en-US"/>
        </w:rPr>
        <w:t xml:space="preserve"> and ability to learn.</w:t>
      </w:r>
    </w:p>
    <w:p w:rsidRPr="002C74FF" w:rsidR="002C74FF" w:rsidP="002C74FF" w:rsidRDefault="002C74FF" w14:paraId="276F581B" w14:textId="77777777">
      <w:pPr>
        <w:jc w:val="both"/>
        <w:rPr>
          <w:rFonts w:ascii="Arial" w:hAnsi="Arial" w:cs="Arial"/>
          <w:sz w:val="20"/>
          <w:szCs w:val="20"/>
          <w:lang w:val="en-US"/>
        </w:rPr>
      </w:pPr>
      <w:r w:rsidRPr="002C74FF">
        <w:rPr>
          <w:rFonts w:ascii="Arial" w:hAnsi="Arial" w:cs="Arial"/>
          <w:sz w:val="20"/>
          <w:szCs w:val="20"/>
          <w:lang w:val="en-US"/>
        </w:rPr>
        <w:t xml:space="preserve">Older children may also experience and/or be the perpetrators of domestic abuse and/or violence in their own personal relationships. This can include sexual harassment. </w:t>
      </w:r>
    </w:p>
    <w:p w:rsidRPr="002C74FF" w:rsidR="002C74FF" w:rsidP="002C74FF" w:rsidRDefault="002C74FF" w14:paraId="7593D388" w14:textId="6FEEBBA5">
      <w:pPr>
        <w:jc w:val="both"/>
        <w:rPr>
          <w:rFonts w:ascii="Arial" w:hAnsi="Arial" w:cs="Arial"/>
          <w:sz w:val="20"/>
          <w:szCs w:val="20"/>
          <w:lang w:val="en-US"/>
        </w:rPr>
      </w:pPr>
      <w:r w:rsidRPr="5EF85C1A">
        <w:rPr>
          <w:rFonts w:ascii="Arial" w:hAnsi="Arial" w:cs="Arial"/>
          <w:sz w:val="20"/>
          <w:szCs w:val="20"/>
          <w:lang w:val="en-US"/>
        </w:rPr>
        <w:t xml:space="preserve">Exposure to domestic abuse and/or violence can have a serious, long-lasting emotional and psychological impact on children and affect their health, wellbeing, </w:t>
      </w:r>
      <w:r w:rsidRPr="5EF85C1A" w:rsidR="6D63ECE3">
        <w:rPr>
          <w:rFonts w:ascii="Arial" w:hAnsi="Arial" w:cs="Arial"/>
          <w:sz w:val="20"/>
          <w:szCs w:val="20"/>
          <w:lang w:val="en-US"/>
        </w:rPr>
        <w:t>development,</w:t>
      </w:r>
      <w:r w:rsidRPr="5EF85C1A">
        <w:rPr>
          <w:rFonts w:ascii="Arial" w:hAnsi="Arial" w:cs="Arial"/>
          <w:sz w:val="20"/>
          <w:szCs w:val="20"/>
          <w:lang w:val="en-US"/>
        </w:rPr>
        <w:t xml:space="preserve"> and ability to learn.</w:t>
      </w:r>
    </w:p>
    <w:p w:rsidRPr="005F6A5B" w:rsidR="00B76E25" w:rsidP="005F6A5B" w:rsidRDefault="00B76E25" w14:paraId="7CC76241" w14:textId="261A50AD">
      <w:pPr>
        <w:jc w:val="both"/>
        <w:rPr>
          <w:rFonts w:ascii="Arial" w:hAnsi="Arial" w:cs="Arial"/>
          <w:sz w:val="20"/>
          <w:szCs w:val="20"/>
        </w:rPr>
      </w:pPr>
      <w:r w:rsidRPr="005F6A5B">
        <w:rPr>
          <w:rFonts w:ascii="Arial" w:hAnsi="Arial" w:cs="Arial"/>
          <w:sz w:val="20"/>
          <w:szCs w:val="20"/>
        </w:rPr>
        <w:t xml:space="preserve">If police are called to an incident of domestic abuse and any children in the household have experienced the incident, the police will inform the key adult </w:t>
      </w:r>
      <w:r w:rsidRPr="005F6A5B" w:rsidR="003A4FB5">
        <w:rPr>
          <w:rFonts w:ascii="Arial" w:hAnsi="Arial" w:cs="Arial"/>
          <w:sz w:val="20"/>
          <w:szCs w:val="20"/>
        </w:rPr>
        <w:t xml:space="preserve">at school/college </w:t>
      </w:r>
      <w:r w:rsidRPr="005F6A5B">
        <w:rPr>
          <w:rFonts w:ascii="Arial" w:hAnsi="Arial" w:cs="Arial"/>
          <w:sz w:val="20"/>
          <w:szCs w:val="20"/>
        </w:rPr>
        <w:t xml:space="preserve">(usually the designated safeguarding lead) before the child or children arrive the following day. This is the procedure where police forces are part of </w:t>
      </w:r>
      <w:hyperlink w:history="1" r:id="rId43">
        <w:r w:rsidRPr="005F6A5B">
          <w:rPr>
            <w:rStyle w:val="Hyperlink"/>
            <w:rFonts w:ascii="Arial" w:hAnsi="Arial" w:cs="Arial"/>
            <w:sz w:val="20"/>
            <w:szCs w:val="20"/>
          </w:rPr>
          <w:t>Operation Encompass</w:t>
        </w:r>
      </w:hyperlink>
      <w:r w:rsidRPr="005F6A5B">
        <w:rPr>
          <w:rFonts w:ascii="Arial" w:hAnsi="Arial" w:cs="Arial"/>
          <w:sz w:val="20"/>
          <w:szCs w:val="20"/>
        </w:rPr>
        <w:t xml:space="preserve"> </w:t>
      </w:r>
    </w:p>
    <w:p w:rsidRPr="005F6A5B" w:rsidR="00B76E25" w:rsidP="005F6A5B" w:rsidRDefault="00B76E25" w14:paraId="0811508D" w14:textId="77777777">
      <w:pPr>
        <w:jc w:val="both"/>
        <w:rPr>
          <w:rFonts w:ascii="Arial" w:hAnsi="Arial" w:cs="Arial"/>
          <w:sz w:val="20"/>
          <w:szCs w:val="20"/>
        </w:rPr>
      </w:pPr>
      <w:r w:rsidRPr="005F6A5B">
        <w:rPr>
          <w:rFonts w:ascii="Arial" w:hAnsi="Arial" w:cs="Arial"/>
          <w:sz w:val="20"/>
          <w:szCs w:val="20"/>
        </w:rPr>
        <w:t xml:space="preserve">The DSL will provide support according to the child’s needs and update records about their circumstances. </w:t>
      </w:r>
    </w:p>
    <w:p w:rsidRPr="005F6A5B" w:rsidR="00B76E25" w:rsidP="005F6A5B" w:rsidRDefault="00B76E25" w14:paraId="1B4BEB4B" w14:textId="77777777">
      <w:pPr>
        <w:jc w:val="both"/>
        <w:rPr>
          <w:rFonts w:ascii="Arial" w:hAnsi="Arial" w:cs="Arial"/>
          <w:b/>
          <w:sz w:val="20"/>
          <w:szCs w:val="20"/>
        </w:rPr>
      </w:pPr>
      <w:r w:rsidRPr="005F6A5B">
        <w:rPr>
          <w:rFonts w:ascii="Arial" w:hAnsi="Arial" w:cs="Arial"/>
          <w:b/>
          <w:sz w:val="20"/>
          <w:szCs w:val="20"/>
        </w:rPr>
        <w:t>Homelessness</w:t>
      </w:r>
    </w:p>
    <w:p w:rsidRPr="005F6A5B" w:rsidR="00B76E25" w:rsidP="005F6A5B" w:rsidRDefault="00B76E25" w14:paraId="4A8E6D51" w14:textId="77777777">
      <w:pPr>
        <w:jc w:val="both"/>
        <w:rPr>
          <w:rFonts w:ascii="Arial" w:hAnsi="Arial" w:cs="Arial"/>
          <w:sz w:val="20"/>
          <w:szCs w:val="20"/>
        </w:rPr>
      </w:pPr>
      <w:r w:rsidRPr="005F6A5B">
        <w:rPr>
          <w:rFonts w:ascii="Arial" w:hAnsi="Arial" w:cs="Arial"/>
          <w:sz w:val="20"/>
          <w:szCs w:val="20"/>
        </w:rPr>
        <w:t xml:space="preserve">Being homeless or being at risk of becoming homeless presents a real risk to a child’s welfare. </w:t>
      </w:r>
    </w:p>
    <w:p w:rsidRPr="005F6A5B" w:rsidR="00B76E25" w:rsidP="005F6A5B" w:rsidRDefault="00B76E25" w14:paraId="5504AACB" w14:textId="01B535B7">
      <w:pPr>
        <w:jc w:val="both"/>
        <w:rPr>
          <w:rFonts w:ascii="Arial" w:hAnsi="Arial" w:cs="Arial"/>
          <w:sz w:val="20"/>
          <w:szCs w:val="20"/>
        </w:rPr>
      </w:pPr>
      <w:r w:rsidRPr="005F6A5B">
        <w:rPr>
          <w:rFonts w:ascii="Arial" w:hAnsi="Arial" w:cs="Arial"/>
          <w:sz w:val="20"/>
          <w:szCs w:val="20"/>
        </w:rPr>
        <w:t xml:space="preserve">The DSL </w:t>
      </w:r>
      <w:r w:rsidRPr="005F6A5B">
        <w:rPr>
          <w:rFonts w:ascii="Arial" w:hAnsi="Arial" w:cs="Arial"/>
          <w:sz w:val="20"/>
          <w:szCs w:val="20"/>
          <w:lang w:val="en-US"/>
        </w:rPr>
        <w:t>and deputy/deputies</w:t>
      </w:r>
      <w:r w:rsidRPr="005F6A5B">
        <w:rPr>
          <w:rFonts w:ascii="Arial" w:hAnsi="Arial" w:cs="Arial"/>
          <w:sz w:val="20"/>
          <w:szCs w:val="20"/>
        </w:rPr>
        <w:t xml:space="preserve"> will be aware of contact details and referral routes </w:t>
      </w:r>
      <w:r w:rsidRPr="005F6A5B" w:rsidR="00252964">
        <w:rPr>
          <w:rFonts w:ascii="Arial" w:hAnsi="Arial" w:cs="Arial"/>
          <w:sz w:val="20"/>
          <w:szCs w:val="20"/>
        </w:rPr>
        <w:t>into</w:t>
      </w:r>
      <w:r w:rsidRPr="005F6A5B">
        <w:rPr>
          <w:rFonts w:ascii="Arial" w:hAnsi="Arial" w:cs="Arial"/>
          <w:sz w:val="20"/>
          <w:szCs w:val="20"/>
        </w:rPr>
        <w:t xml:space="preserve"> the local housing authority so they can raise/progress concerns at the earliest opportunity (where appropriate and in accordance with local procedures). </w:t>
      </w:r>
    </w:p>
    <w:p w:rsidRPr="005F6A5B" w:rsidR="00B76E25" w:rsidP="005F6A5B" w:rsidRDefault="00B76E25" w14:paraId="2F191CF1" w14:textId="77777777">
      <w:pPr>
        <w:jc w:val="both"/>
        <w:rPr>
          <w:rFonts w:ascii="Arial" w:hAnsi="Arial" w:cs="Arial"/>
          <w:sz w:val="20"/>
          <w:szCs w:val="20"/>
        </w:rPr>
      </w:pPr>
      <w:r w:rsidRPr="005F6A5B">
        <w:rPr>
          <w:rFonts w:ascii="Arial" w:hAnsi="Arial" w:cs="Arial"/>
          <w:sz w:val="20"/>
          <w:szCs w:val="20"/>
        </w:rPr>
        <w:t>Where a child has been harmed or is at risk of harm, the DSL will also make a referral to children’s social care.</w:t>
      </w:r>
    </w:p>
    <w:p w:rsidRPr="005F6A5B" w:rsidR="00B76E25" w:rsidP="005F6A5B" w:rsidRDefault="00B76E25" w14:paraId="7178124E" w14:textId="77777777">
      <w:pPr>
        <w:jc w:val="both"/>
        <w:rPr>
          <w:rFonts w:ascii="Arial" w:hAnsi="Arial" w:cs="Arial"/>
          <w:b/>
          <w:sz w:val="20"/>
          <w:szCs w:val="20"/>
        </w:rPr>
      </w:pPr>
      <w:r w:rsidRPr="005F6A5B">
        <w:rPr>
          <w:rFonts w:ascii="Arial" w:hAnsi="Arial" w:cs="Arial"/>
          <w:b/>
          <w:sz w:val="20"/>
          <w:szCs w:val="20"/>
        </w:rPr>
        <w:t>So-called ‘honour-based’ abuse (including FGM and forced marriage)</w:t>
      </w:r>
    </w:p>
    <w:p w:rsidRPr="005F6A5B" w:rsidR="00B76E25" w:rsidP="005F6A5B" w:rsidRDefault="00B76E25" w14:paraId="2663227D" w14:textId="77777777">
      <w:pPr>
        <w:jc w:val="both"/>
        <w:rPr>
          <w:rFonts w:ascii="Arial" w:hAnsi="Arial" w:cs="Arial"/>
          <w:sz w:val="20"/>
          <w:szCs w:val="20"/>
        </w:rPr>
      </w:pPr>
      <w:r w:rsidRPr="005F6A5B">
        <w:rPr>
          <w:rFonts w:ascii="Arial" w:hAnsi="Arial" w:cs="Arial"/>
          <w:sz w:val="20"/>
          <w:szCs w:val="20"/>
        </w:rPr>
        <w:t xml:space="preserve">So-called ‘honour-based’ abuse (HBA) encompasses incidents or crimes committed to protect or defend the honour of the family and/or community, including FGM, forced marriage, and practices such as breast ironing. </w:t>
      </w:r>
    </w:p>
    <w:p w:rsidRPr="005F6A5B" w:rsidR="00B76E25" w:rsidP="005F6A5B" w:rsidRDefault="00B76E25" w14:paraId="442EDB78" w14:textId="77777777">
      <w:pPr>
        <w:jc w:val="both"/>
        <w:rPr>
          <w:rFonts w:ascii="Arial" w:hAnsi="Arial" w:cs="Arial"/>
          <w:sz w:val="20"/>
          <w:szCs w:val="20"/>
        </w:rPr>
      </w:pPr>
      <w:r w:rsidRPr="005F6A5B">
        <w:rPr>
          <w:rFonts w:ascii="Arial" w:hAnsi="Arial" w:cs="Arial"/>
          <w:sz w:val="20"/>
          <w:szCs w:val="20"/>
        </w:rPr>
        <w:t xml:space="preserve">Abuse committed in this context often involves a wider network of family or community pressure and can include multiple perpetrators. </w:t>
      </w:r>
    </w:p>
    <w:p w:rsidRPr="005F6A5B" w:rsidR="00B76E25" w:rsidP="005F6A5B" w:rsidRDefault="00B76E25" w14:paraId="54A65E10" w14:textId="77777777">
      <w:pPr>
        <w:jc w:val="both"/>
        <w:rPr>
          <w:rFonts w:ascii="Arial" w:hAnsi="Arial" w:cs="Arial"/>
          <w:sz w:val="20"/>
          <w:szCs w:val="20"/>
        </w:rPr>
      </w:pPr>
      <w:r w:rsidRPr="005F6A5B">
        <w:rPr>
          <w:rFonts w:ascii="Arial" w:hAnsi="Arial" w:cs="Arial"/>
          <w:sz w:val="20"/>
          <w:szCs w:val="20"/>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rsidRPr="005F6A5B" w:rsidR="00B76E25" w:rsidP="005F6A5B" w:rsidRDefault="00B76E25" w14:paraId="0D7372FE" w14:textId="77777777">
      <w:pPr>
        <w:jc w:val="both"/>
        <w:rPr>
          <w:rFonts w:ascii="Arial" w:hAnsi="Arial" w:cs="Arial"/>
          <w:b/>
          <w:sz w:val="20"/>
          <w:szCs w:val="20"/>
        </w:rPr>
      </w:pPr>
      <w:r w:rsidRPr="005F6A5B">
        <w:rPr>
          <w:rFonts w:ascii="Arial" w:hAnsi="Arial" w:cs="Arial"/>
          <w:b/>
          <w:sz w:val="20"/>
          <w:szCs w:val="20"/>
        </w:rPr>
        <w:t>FGM</w:t>
      </w:r>
    </w:p>
    <w:p w:rsidRPr="005F6A5B" w:rsidR="00B76E25" w:rsidP="005F6A5B" w:rsidRDefault="00B76E25" w14:paraId="210F3252" w14:textId="77777777">
      <w:pPr>
        <w:jc w:val="both"/>
        <w:rPr>
          <w:rFonts w:ascii="Arial" w:hAnsi="Arial" w:cs="Arial"/>
          <w:sz w:val="20"/>
          <w:szCs w:val="20"/>
        </w:rPr>
      </w:pPr>
      <w:r w:rsidRPr="005F6A5B">
        <w:rPr>
          <w:rFonts w:ascii="Arial" w:hAnsi="Arial" w:cs="Arial"/>
          <w:sz w:val="20"/>
          <w:szCs w:val="20"/>
        </w:rPr>
        <w:t>The DSL will make sure that staff have access to appropriate training to equip them to be alert to children affected by FGM or at risk of FGM.</w:t>
      </w:r>
    </w:p>
    <w:p w:rsidRPr="005F6A5B" w:rsidR="00B76E25" w:rsidP="005F6A5B" w:rsidRDefault="00B76E25" w14:paraId="5F0A4888" w14:textId="45A6DE3A">
      <w:pPr>
        <w:jc w:val="both"/>
        <w:rPr>
          <w:rFonts w:ascii="Arial" w:hAnsi="Arial" w:cs="Arial"/>
          <w:sz w:val="20"/>
          <w:szCs w:val="20"/>
        </w:rPr>
      </w:pPr>
      <w:r w:rsidRPr="005F6A5B">
        <w:rPr>
          <w:rFonts w:ascii="Arial" w:hAnsi="Arial" w:cs="Arial"/>
          <w:sz w:val="20"/>
          <w:szCs w:val="20"/>
        </w:rPr>
        <w:t xml:space="preserve">Section </w:t>
      </w:r>
      <w:r w:rsidRPr="005F6A5B" w:rsidR="00C67D98">
        <w:rPr>
          <w:rFonts w:ascii="Arial" w:hAnsi="Arial" w:cs="Arial"/>
          <w:sz w:val="20"/>
          <w:szCs w:val="20"/>
        </w:rPr>
        <w:t>8</w:t>
      </w:r>
      <w:r w:rsidRPr="005F6A5B">
        <w:rPr>
          <w:rFonts w:ascii="Arial" w:hAnsi="Arial" w:cs="Arial"/>
          <w:sz w:val="20"/>
          <w:szCs w:val="20"/>
        </w:rPr>
        <w:t>.3 of this policy sets out the procedures to be followed if a staff member discovers that an act of FGM appears to have been carried out or suspects that a pupil is at risk of FGM.</w:t>
      </w:r>
    </w:p>
    <w:p w:rsidRPr="005F6A5B" w:rsidR="00B76E25" w:rsidP="005F6A5B" w:rsidRDefault="00B76E25" w14:paraId="288D73F5" w14:textId="77777777">
      <w:pPr>
        <w:jc w:val="both"/>
        <w:rPr>
          <w:rFonts w:ascii="Arial" w:hAnsi="Arial" w:cs="Arial"/>
          <w:sz w:val="20"/>
          <w:szCs w:val="20"/>
        </w:rPr>
      </w:pPr>
      <w:r w:rsidRPr="005F6A5B">
        <w:rPr>
          <w:rFonts w:ascii="Arial" w:hAnsi="Arial" w:cs="Arial"/>
          <w:sz w:val="20"/>
          <w:szCs w:val="20"/>
        </w:rPr>
        <w:t>Indicators that FGM has already occurred include:</w:t>
      </w:r>
    </w:p>
    <w:p w:rsidRPr="005F6A5B" w:rsidR="00B76E25" w:rsidP="005F6A5B" w:rsidRDefault="00B76E25" w14:paraId="55A63CB8" w14:textId="486CFFB9">
      <w:pPr>
        <w:numPr>
          <w:ilvl w:val="0"/>
          <w:numId w:val="1"/>
        </w:numPr>
        <w:jc w:val="both"/>
        <w:rPr>
          <w:rFonts w:ascii="Arial" w:hAnsi="Arial" w:cs="Arial"/>
          <w:sz w:val="20"/>
          <w:szCs w:val="20"/>
        </w:rPr>
      </w:pPr>
      <w:r w:rsidRPr="005F6A5B">
        <w:rPr>
          <w:rFonts w:ascii="Arial" w:hAnsi="Arial" w:cs="Arial"/>
          <w:sz w:val="20"/>
          <w:szCs w:val="20"/>
        </w:rPr>
        <w:lastRenderedPageBreak/>
        <w:t xml:space="preserve">A </w:t>
      </w:r>
      <w:r w:rsidRPr="005F6A5B" w:rsidR="003A4FB5">
        <w:rPr>
          <w:rFonts w:ascii="Arial" w:hAnsi="Arial" w:cs="Arial"/>
          <w:sz w:val="20"/>
          <w:szCs w:val="20"/>
        </w:rPr>
        <w:t xml:space="preserve">child </w:t>
      </w:r>
      <w:r w:rsidRPr="005F6A5B">
        <w:rPr>
          <w:rFonts w:ascii="Arial" w:hAnsi="Arial" w:cs="Arial"/>
          <w:sz w:val="20"/>
          <w:szCs w:val="20"/>
        </w:rPr>
        <w:t>confiding in a professional that FGM has taken place</w:t>
      </w:r>
    </w:p>
    <w:p w:rsidRPr="005F6A5B" w:rsidR="00B76E25" w:rsidP="005F6A5B" w:rsidRDefault="00B76E25" w14:paraId="657439F4" w14:textId="77777777">
      <w:pPr>
        <w:numPr>
          <w:ilvl w:val="0"/>
          <w:numId w:val="1"/>
        </w:numPr>
        <w:jc w:val="both"/>
        <w:rPr>
          <w:rFonts w:ascii="Arial" w:hAnsi="Arial" w:cs="Arial"/>
          <w:sz w:val="20"/>
          <w:szCs w:val="20"/>
        </w:rPr>
      </w:pPr>
      <w:r w:rsidRPr="005F6A5B">
        <w:rPr>
          <w:rFonts w:ascii="Arial" w:hAnsi="Arial" w:cs="Arial"/>
          <w:sz w:val="20"/>
          <w:szCs w:val="20"/>
        </w:rPr>
        <w:t>A mother/family member disclosing that FGM has been carried out</w:t>
      </w:r>
    </w:p>
    <w:p w:rsidRPr="005F6A5B" w:rsidR="00B76E25" w:rsidP="005F6A5B" w:rsidRDefault="003A4FB5" w14:paraId="36E0410C" w14:textId="685D445E">
      <w:pPr>
        <w:numPr>
          <w:ilvl w:val="0"/>
          <w:numId w:val="1"/>
        </w:numPr>
        <w:jc w:val="both"/>
        <w:rPr>
          <w:rFonts w:ascii="Arial" w:hAnsi="Arial" w:cs="Arial"/>
          <w:sz w:val="20"/>
          <w:szCs w:val="20"/>
        </w:rPr>
      </w:pPr>
      <w:r w:rsidRPr="005F6A5B">
        <w:rPr>
          <w:rFonts w:ascii="Arial" w:hAnsi="Arial" w:cs="Arial"/>
          <w:sz w:val="20"/>
          <w:szCs w:val="20"/>
        </w:rPr>
        <w:t>A family/child</w:t>
      </w:r>
      <w:r w:rsidRPr="005F6A5B" w:rsidR="00B76E25">
        <w:rPr>
          <w:rFonts w:ascii="Arial" w:hAnsi="Arial" w:cs="Arial"/>
          <w:sz w:val="20"/>
          <w:szCs w:val="20"/>
        </w:rPr>
        <w:t xml:space="preserve"> already being known to social services in relation to other safeguarding issues</w:t>
      </w:r>
    </w:p>
    <w:p w:rsidRPr="005F6A5B" w:rsidR="00B76E25" w:rsidP="005F6A5B" w:rsidRDefault="00B76E25" w14:paraId="542C496B" w14:textId="77777777">
      <w:pPr>
        <w:numPr>
          <w:ilvl w:val="0"/>
          <w:numId w:val="1"/>
        </w:numPr>
        <w:jc w:val="both"/>
        <w:rPr>
          <w:rFonts w:ascii="Arial" w:hAnsi="Arial" w:cs="Arial"/>
          <w:sz w:val="20"/>
          <w:szCs w:val="20"/>
        </w:rPr>
      </w:pPr>
      <w:r w:rsidRPr="005F6A5B">
        <w:rPr>
          <w:rFonts w:ascii="Arial" w:hAnsi="Arial" w:cs="Arial"/>
          <w:sz w:val="20"/>
          <w:szCs w:val="20"/>
        </w:rPr>
        <w:t>A girl:</w:t>
      </w:r>
    </w:p>
    <w:p w:rsidRPr="005F6A5B" w:rsidR="00B76E25" w:rsidP="00E93BB0" w:rsidRDefault="00B76E25" w14:paraId="42096277" w14:textId="77777777">
      <w:pPr>
        <w:numPr>
          <w:ilvl w:val="1"/>
          <w:numId w:val="6"/>
        </w:numPr>
        <w:jc w:val="both"/>
        <w:rPr>
          <w:rFonts w:ascii="Arial" w:hAnsi="Arial" w:cs="Arial"/>
          <w:sz w:val="20"/>
          <w:szCs w:val="20"/>
        </w:rPr>
      </w:pPr>
      <w:r w:rsidRPr="005F6A5B">
        <w:rPr>
          <w:rFonts w:ascii="Arial" w:hAnsi="Arial" w:cs="Arial"/>
          <w:sz w:val="20"/>
          <w:szCs w:val="20"/>
        </w:rPr>
        <w:t>Having difficulty walking, sitting or standing, or looking uncomfortable</w:t>
      </w:r>
    </w:p>
    <w:p w:rsidRPr="005F6A5B" w:rsidR="00B76E25" w:rsidP="00E93BB0" w:rsidRDefault="00B76E25" w14:paraId="7D134BD7" w14:textId="77777777">
      <w:pPr>
        <w:numPr>
          <w:ilvl w:val="1"/>
          <w:numId w:val="6"/>
        </w:numPr>
        <w:jc w:val="both"/>
        <w:rPr>
          <w:rFonts w:ascii="Arial" w:hAnsi="Arial" w:cs="Arial"/>
          <w:sz w:val="20"/>
          <w:szCs w:val="20"/>
        </w:rPr>
      </w:pPr>
      <w:r w:rsidRPr="005F6A5B">
        <w:rPr>
          <w:rFonts w:ascii="Arial" w:hAnsi="Arial" w:cs="Arial"/>
          <w:sz w:val="20"/>
          <w:szCs w:val="20"/>
        </w:rPr>
        <w:t>Finding it hard to sit still for long periods of time (where this was not a problem previously)</w:t>
      </w:r>
    </w:p>
    <w:p w:rsidRPr="005F6A5B" w:rsidR="00B76E25" w:rsidP="00E93BB0" w:rsidRDefault="00B76E25" w14:paraId="6851646C" w14:textId="77777777">
      <w:pPr>
        <w:numPr>
          <w:ilvl w:val="1"/>
          <w:numId w:val="6"/>
        </w:numPr>
        <w:jc w:val="both"/>
        <w:rPr>
          <w:rFonts w:ascii="Arial" w:hAnsi="Arial" w:cs="Arial"/>
          <w:sz w:val="20"/>
          <w:szCs w:val="20"/>
        </w:rPr>
      </w:pPr>
      <w:r w:rsidRPr="005F6A5B">
        <w:rPr>
          <w:rFonts w:ascii="Arial" w:hAnsi="Arial" w:cs="Arial"/>
          <w:sz w:val="20"/>
          <w:szCs w:val="20"/>
        </w:rPr>
        <w:t>Spending longer than normal in the bathroom or toilet due to difficulties urinating</w:t>
      </w:r>
    </w:p>
    <w:p w:rsidRPr="005F6A5B" w:rsidR="00B76E25" w:rsidP="00E93BB0" w:rsidRDefault="00B76E25" w14:paraId="1586840A" w14:textId="77777777">
      <w:pPr>
        <w:numPr>
          <w:ilvl w:val="1"/>
          <w:numId w:val="6"/>
        </w:numPr>
        <w:jc w:val="both"/>
        <w:rPr>
          <w:rFonts w:ascii="Arial" w:hAnsi="Arial" w:cs="Arial"/>
          <w:sz w:val="20"/>
          <w:szCs w:val="20"/>
        </w:rPr>
      </w:pPr>
      <w:r w:rsidRPr="005F6A5B">
        <w:rPr>
          <w:rFonts w:ascii="Arial" w:hAnsi="Arial" w:cs="Arial"/>
          <w:sz w:val="20"/>
          <w:szCs w:val="20"/>
        </w:rPr>
        <w:t>Having frequent urinary, menstrual or stomach problems</w:t>
      </w:r>
    </w:p>
    <w:p w:rsidRPr="005F6A5B" w:rsidR="00B76E25" w:rsidP="00E93BB0" w:rsidRDefault="00B76E25" w14:paraId="64843053" w14:textId="77777777">
      <w:pPr>
        <w:numPr>
          <w:ilvl w:val="1"/>
          <w:numId w:val="6"/>
        </w:numPr>
        <w:jc w:val="both"/>
        <w:rPr>
          <w:rFonts w:ascii="Arial" w:hAnsi="Arial" w:cs="Arial"/>
          <w:sz w:val="20"/>
          <w:szCs w:val="20"/>
        </w:rPr>
      </w:pPr>
      <w:r w:rsidRPr="005F6A5B">
        <w:rPr>
          <w:rFonts w:ascii="Arial" w:hAnsi="Arial" w:cs="Arial"/>
          <w:sz w:val="20"/>
          <w:szCs w:val="20"/>
        </w:rPr>
        <w:t xml:space="preserve">Avoiding physical exercise or missing PE </w:t>
      </w:r>
    </w:p>
    <w:p w:rsidRPr="005F6A5B" w:rsidR="00B76E25" w:rsidP="00E93BB0" w:rsidRDefault="00B76E25" w14:paraId="3E3EBEF0" w14:textId="77777777">
      <w:pPr>
        <w:numPr>
          <w:ilvl w:val="1"/>
          <w:numId w:val="6"/>
        </w:numPr>
        <w:jc w:val="both"/>
        <w:rPr>
          <w:rFonts w:ascii="Arial" w:hAnsi="Arial" w:cs="Arial"/>
          <w:sz w:val="20"/>
          <w:szCs w:val="20"/>
        </w:rPr>
      </w:pPr>
      <w:r w:rsidRPr="005F6A5B">
        <w:rPr>
          <w:rFonts w:ascii="Arial" w:hAnsi="Arial" w:cs="Arial"/>
          <w:sz w:val="20"/>
          <w:szCs w:val="20"/>
        </w:rPr>
        <w:t xml:space="preserve">Being repeatedly absent from school, or absent for a prolonged period </w:t>
      </w:r>
    </w:p>
    <w:p w:rsidRPr="005F6A5B" w:rsidR="00B76E25" w:rsidP="00E93BB0" w:rsidRDefault="00B76E25" w14:paraId="082FCE6A" w14:textId="77777777">
      <w:pPr>
        <w:numPr>
          <w:ilvl w:val="1"/>
          <w:numId w:val="6"/>
        </w:numPr>
        <w:jc w:val="both"/>
        <w:rPr>
          <w:rFonts w:ascii="Arial" w:hAnsi="Arial" w:cs="Arial"/>
          <w:sz w:val="20"/>
          <w:szCs w:val="20"/>
        </w:rPr>
      </w:pPr>
      <w:r w:rsidRPr="005F6A5B">
        <w:rPr>
          <w:rFonts w:ascii="Arial" w:hAnsi="Arial" w:cs="Arial"/>
          <w:sz w:val="20"/>
          <w:szCs w:val="20"/>
        </w:rPr>
        <w:t>Demonstrating increased emotional and psychological needs – for example, withdrawal or depression, or significant change in behaviour</w:t>
      </w:r>
    </w:p>
    <w:p w:rsidRPr="005F6A5B" w:rsidR="00B76E25" w:rsidP="00E93BB0" w:rsidRDefault="00B76E25" w14:paraId="2D0E6817" w14:textId="77777777">
      <w:pPr>
        <w:numPr>
          <w:ilvl w:val="1"/>
          <w:numId w:val="6"/>
        </w:numPr>
        <w:jc w:val="both"/>
        <w:rPr>
          <w:rFonts w:ascii="Arial" w:hAnsi="Arial" w:cs="Arial"/>
          <w:sz w:val="20"/>
          <w:szCs w:val="20"/>
        </w:rPr>
      </w:pPr>
      <w:r w:rsidRPr="005F6A5B">
        <w:rPr>
          <w:rFonts w:ascii="Arial" w:hAnsi="Arial" w:cs="Arial"/>
          <w:sz w:val="20"/>
          <w:szCs w:val="20"/>
        </w:rPr>
        <w:t>Being reluctant to undergo any medical examinations</w:t>
      </w:r>
    </w:p>
    <w:p w:rsidRPr="005F6A5B" w:rsidR="00B76E25" w:rsidP="00E93BB0" w:rsidRDefault="00B76E25" w14:paraId="1CBBFAF2" w14:textId="77777777">
      <w:pPr>
        <w:numPr>
          <w:ilvl w:val="1"/>
          <w:numId w:val="6"/>
        </w:numPr>
        <w:jc w:val="both"/>
        <w:rPr>
          <w:rFonts w:ascii="Arial" w:hAnsi="Arial" w:cs="Arial"/>
          <w:sz w:val="20"/>
          <w:szCs w:val="20"/>
        </w:rPr>
      </w:pPr>
      <w:r w:rsidRPr="005F6A5B">
        <w:rPr>
          <w:rFonts w:ascii="Arial" w:hAnsi="Arial" w:cs="Arial"/>
          <w:sz w:val="20"/>
          <w:szCs w:val="20"/>
        </w:rPr>
        <w:t>Asking for help, but not being explicit about the problem</w:t>
      </w:r>
    </w:p>
    <w:p w:rsidRPr="005F6A5B" w:rsidR="00B76E25" w:rsidP="00E93BB0" w:rsidRDefault="00B76E25" w14:paraId="7296DF6A" w14:textId="77777777">
      <w:pPr>
        <w:numPr>
          <w:ilvl w:val="1"/>
          <w:numId w:val="6"/>
        </w:numPr>
        <w:jc w:val="both"/>
        <w:rPr>
          <w:rFonts w:ascii="Arial" w:hAnsi="Arial" w:cs="Arial"/>
          <w:sz w:val="20"/>
          <w:szCs w:val="20"/>
        </w:rPr>
      </w:pPr>
      <w:r w:rsidRPr="005F6A5B">
        <w:rPr>
          <w:rFonts w:ascii="Arial" w:hAnsi="Arial" w:cs="Arial"/>
          <w:sz w:val="20"/>
          <w:szCs w:val="20"/>
        </w:rPr>
        <w:t>Talking about pain or discomfort between her legs</w:t>
      </w:r>
    </w:p>
    <w:p w:rsidRPr="005F6A5B" w:rsidR="00B76E25" w:rsidP="005F6A5B" w:rsidRDefault="00B76E25" w14:paraId="2105ECFB" w14:textId="77777777">
      <w:pPr>
        <w:jc w:val="both"/>
        <w:rPr>
          <w:rFonts w:ascii="Arial" w:hAnsi="Arial" w:cs="Arial"/>
          <w:sz w:val="20"/>
          <w:szCs w:val="20"/>
        </w:rPr>
      </w:pPr>
      <w:r w:rsidRPr="005F6A5B">
        <w:rPr>
          <w:rFonts w:ascii="Arial" w:hAnsi="Arial" w:cs="Arial"/>
          <w:sz w:val="20"/>
          <w:szCs w:val="20"/>
        </w:rPr>
        <w:t>Potential signs that a pupil may be at risk of FGM include:</w:t>
      </w:r>
    </w:p>
    <w:p w:rsidRPr="005F6A5B" w:rsidR="00B76E25" w:rsidP="005F6A5B" w:rsidRDefault="00B76E25" w14:paraId="7B611C3E" w14:textId="77777777">
      <w:pPr>
        <w:numPr>
          <w:ilvl w:val="0"/>
          <w:numId w:val="1"/>
        </w:numPr>
        <w:jc w:val="both"/>
        <w:rPr>
          <w:rFonts w:ascii="Arial" w:hAnsi="Arial" w:cs="Arial"/>
          <w:sz w:val="20"/>
          <w:szCs w:val="20"/>
        </w:rPr>
      </w:pPr>
      <w:r w:rsidRPr="005F6A5B">
        <w:rPr>
          <w:rFonts w:ascii="Arial" w:hAnsi="Arial" w:cs="Arial"/>
          <w:sz w:val="20"/>
          <w:szCs w:val="20"/>
        </w:rPr>
        <w:t>The girl’s family having a history of practising FGM (this is the biggest risk factor to consider)</w:t>
      </w:r>
    </w:p>
    <w:p w:rsidRPr="005F6A5B" w:rsidR="00B76E25" w:rsidP="005F6A5B" w:rsidRDefault="00B76E25" w14:paraId="5785662A" w14:textId="77777777">
      <w:pPr>
        <w:numPr>
          <w:ilvl w:val="0"/>
          <w:numId w:val="1"/>
        </w:numPr>
        <w:jc w:val="both"/>
        <w:rPr>
          <w:rFonts w:ascii="Arial" w:hAnsi="Arial" w:cs="Arial"/>
          <w:sz w:val="20"/>
          <w:szCs w:val="20"/>
        </w:rPr>
      </w:pPr>
      <w:r w:rsidRPr="005F6A5B">
        <w:rPr>
          <w:rFonts w:ascii="Arial" w:hAnsi="Arial" w:cs="Arial"/>
          <w:sz w:val="20"/>
          <w:szCs w:val="20"/>
        </w:rPr>
        <w:t>FGM being known to be practised in the girl’s community or country of origin</w:t>
      </w:r>
    </w:p>
    <w:p w:rsidRPr="005F6A5B" w:rsidR="00B76E25" w:rsidP="005F6A5B" w:rsidRDefault="00B76E25" w14:paraId="33AD4BF9" w14:textId="77777777">
      <w:pPr>
        <w:numPr>
          <w:ilvl w:val="0"/>
          <w:numId w:val="1"/>
        </w:numPr>
        <w:jc w:val="both"/>
        <w:rPr>
          <w:rFonts w:ascii="Arial" w:hAnsi="Arial" w:cs="Arial"/>
          <w:sz w:val="20"/>
          <w:szCs w:val="20"/>
        </w:rPr>
      </w:pPr>
      <w:r w:rsidRPr="005F6A5B">
        <w:rPr>
          <w:rFonts w:ascii="Arial" w:hAnsi="Arial" w:cs="Arial"/>
          <w:sz w:val="20"/>
          <w:szCs w:val="20"/>
        </w:rPr>
        <w:t xml:space="preserve">A parent or family member expressing concern that FGM may be carried out </w:t>
      </w:r>
    </w:p>
    <w:p w:rsidRPr="005F6A5B" w:rsidR="00B76E25" w:rsidP="005F6A5B" w:rsidRDefault="00B76E25" w14:paraId="1A486CD2" w14:textId="77777777">
      <w:pPr>
        <w:numPr>
          <w:ilvl w:val="0"/>
          <w:numId w:val="1"/>
        </w:numPr>
        <w:jc w:val="both"/>
        <w:rPr>
          <w:rFonts w:ascii="Arial" w:hAnsi="Arial" w:cs="Arial"/>
          <w:sz w:val="20"/>
          <w:szCs w:val="20"/>
        </w:rPr>
      </w:pPr>
      <w:r w:rsidRPr="005F6A5B">
        <w:rPr>
          <w:rFonts w:ascii="Arial" w:hAnsi="Arial" w:cs="Arial"/>
          <w:sz w:val="20"/>
          <w:szCs w:val="20"/>
        </w:rPr>
        <w:t>A family not engaging with professionals (health, education or other) or already being known to social care in relation to other safeguarding issues</w:t>
      </w:r>
    </w:p>
    <w:p w:rsidRPr="005F6A5B" w:rsidR="00B76E25" w:rsidP="005F6A5B" w:rsidRDefault="00B76E25" w14:paraId="67837433" w14:textId="77777777">
      <w:pPr>
        <w:numPr>
          <w:ilvl w:val="0"/>
          <w:numId w:val="1"/>
        </w:numPr>
        <w:jc w:val="both"/>
        <w:rPr>
          <w:rFonts w:ascii="Arial" w:hAnsi="Arial" w:cs="Arial"/>
          <w:sz w:val="20"/>
          <w:szCs w:val="20"/>
        </w:rPr>
      </w:pPr>
      <w:r w:rsidRPr="005F6A5B">
        <w:rPr>
          <w:rFonts w:ascii="Arial" w:hAnsi="Arial" w:cs="Arial"/>
          <w:sz w:val="20"/>
          <w:szCs w:val="20"/>
        </w:rPr>
        <w:t>A girl:</w:t>
      </w:r>
    </w:p>
    <w:p w:rsidRPr="005F6A5B" w:rsidR="00B76E25" w:rsidP="00E93BB0" w:rsidRDefault="00B76E25" w14:paraId="390DC668" w14:textId="77777777">
      <w:pPr>
        <w:numPr>
          <w:ilvl w:val="1"/>
          <w:numId w:val="7"/>
        </w:numPr>
        <w:jc w:val="both"/>
        <w:rPr>
          <w:rFonts w:ascii="Arial" w:hAnsi="Arial" w:cs="Arial"/>
          <w:sz w:val="20"/>
          <w:szCs w:val="20"/>
        </w:rPr>
      </w:pPr>
      <w:r w:rsidRPr="005F6A5B">
        <w:rPr>
          <w:rFonts w:ascii="Arial" w:hAnsi="Arial" w:cs="Arial"/>
          <w:sz w:val="20"/>
          <w:szCs w:val="20"/>
        </w:rPr>
        <w:t>Having a mother, older sibling or cousin who has undergone FGM</w:t>
      </w:r>
    </w:p>
    <w:p w:rsidRPr="005F6A5B" w:rsidR="00B76E25" w:rsidP="00E93BB0" w:rsidRDefault="00B76E25" w14:paraId="6081639D" w14:textId="77777777">
      <w:pPr>
        <w:numPr>
          <w:ilvl w:val="1"/>
          <w:numId w:val="7"/>
        </w:numPr>
        <w:jc w:val="both"/>
        <w:rPr>
          <w:rFonts w:ascii="Arial" w:hAnsi="Arial" w:cs="Arial"/>
          <w:sz w:val="20"/>
          <w:szCs w:val="20"/>
        </w:rPr>
      </w:pPr>
      <w:r w:rsidRPr="005F6A5B">
        <w:rPr>
          <w:rFonts w:ascii="Arial" w:hAnsi="Arial" w:cs="Arial"/>
          <w:sz w:val="20"/>
          <w:szCs w:val="20"/>
        </w:rPr>
        <w:t>Having limited level of integration within UK society</w:t>
      </w:r>
    </w:p>
    <w:p w:rsidRPr="005F6A5B" w:rsidR="00B76E25" w:rsidP="00E93BB0" w:rsidRDefault="00B76E25" w14:paraId="5ED76416" w14:textId="77777777">
      <w:pPr>
        <w:numPr>
          <w:ilvl w:val="1"/>
          <w:numId w:val="7"/>
        </w:numPr>
        <w:jc w:val="both"/>
        <w:rPr>
          <w:rFonts w:ascii="Arial" w:hAnsi="Arial" w:cs="Arial"/>
          <w:sz w:val="20"/>
          <w:szCs w:val="20"/>
        </w:rPr>
      </w:pPr>
      <w:r w:rsidRPr="005F6A5B">
        <w:rPr>
          <w:rFonts w:ascii="Arial" w:hAnsi="Arial" w:cs="Arial"/>
          <w:sz w:val="20"/>
          <w:szCs w:val="20"/>
        </w:rPr>
        <w:t>Confiding to a professional that she is to have a “special procedure” or to attend a special occasion to “become a woman”</w:t>
      </w:r>
    </w:p>
    <w:p w:rsidRPr="005F6A5B" w:rsidR="00B76E25" w:rsidP="00E93BB0" w:rsidRDefault="00B76E25" w14:paraId="082788F8" w14:textId="77777777">
      <w:pPr>
        <w:numPr>
          <w:ilvl w:val="1"/>
          <w:numId w:val="7"/>
        </w:numPr>
        <w:jc w:val="both"/>
        <w:rPr>
          <w:rFonts w:ascii="Arial" w:hAnsi="Arial" w:cs="Arial"/>
          <w:sz w:val="20"/>
          <w:szCs w:val="20"/>
        </w:rPr>
      </w:pPr>
      <w:r w:rsidRPr="005F6A5B">
        <w:rPr>
          <w:rFonts w:ascii="Arial" w:hAnsi="Arial" w:cs="Arial"/>
          <w:sz w:val="20"/>
          <w:szCs w:val="20"/>
        </w:rPr>
        <w:t>Talking about a long holiday to her country of origin or another country where the practice is prevalent, or parents/carers stating that they or a relative will take the girl out of the country for a prolonged period</w:t>
      </w:r>
    </w:p>
    <w:p w:rsidRPr="005F6A5B" w:rsidR="00B76E25" w:rsidP="00E93BB0" w:rsidRDefault="00B76E25" w14:paraId="6FBE57ED" w14:textId="77777777">
      <w:pPr>
        <w:numPr>
          <w:ilvl w:val="1"/>
          <w:numId w:val="7"/>
        </w:numPr>
        <w:jc w:val="both"/>
        <w:rPr>
          <w:rFonts w:ascii="Arial" w:hAnsi="Arial" w:cs="Arial"/>
          <w:sz w:val="20"/>
          <w:szCs w:val="20"/>
        </w:rPr>
      </w:pPr>
      <w:r w:rsidRPr="005F6A5B">
        <w:rPr>
          <w:rFonts w:ascii="Arial" w:hAnsi="Arial" w:cs="Arial"/>
          <w:sz w:val="20"/>
          <w:szCs w:val="20"/>
        </w:rPr>
        <w:t>Requesting help from a teacher or another adult because she is aware or suspects that she is at immediate risk of FGM</w:t>
      </w:r>
    </w:p>
    <w:p w:rsidRPr="005F6A5B" w:rsidR="00B76E25" w:rsidP="00E93BB0" w:rsidRDefault="00B76E25" w14:paraId="74400406" w14:textId="77777777">
      <w:pPr>
        <w:numPr>
          <w:ilvl w:val="1"/>
          <w:numId w:val="7"/>
        </w:numPr>
        <w:jc w:val="both"/>
        <w:rPr>
          <w:rFonts w:ascii="Arial" w:hAnsi="Arial" w:cs="Arial"/>
          <w:sz w:val="20"/>
          <w:szCs w:val="20"/>
        </w:rPr>
      </w:pPr>
      <w:r w:rsidRPr="005F6A5B">
        <w:rPr>
          <w:rFonts w:ascii="Arial" w:hAnsi="Arial" w:cs="Arial"/>
          <w:sz w:val="20"/>
          <w:szCs w:val="20"/>
        </w:rPr>
        <w:t>Talking about FGM in conversation – for example, a girl may tell other children about it (although it is important to take into account the context of the discussion)</w:t>
      </w:r>
    </w:p>
    <w:p w:rsidRPr="005F6A5B" w:rsidR="00B76E25" w:rsidP="00E93BB0" w:rsidRDefault="00B76E25" w14:paraId="56E74DCB" w14:textId="77777777">
      <w:pPr>
        <w:numPr>
          <w:ilvl w:val="1"/>
          <w:numId w:val="7"/>
        </w:numPr>
        <w:jc w:val="both"/>
        <w:rPr>
          <w:rFonts w:ascii="Arial" w:hAnsi="Arial" w:cs="Arial"/>
          <w:sz w:val="20"/>
          <w:szCs w:val="20"/>
        </w:rPr>
      </w:pPr>
      <w:r w:rsidRPr="005F6A5B">
        <w:rPr>
          <w:rFonts w:ascii="Arial" w:hAnsi="Arial" w:cs="Arial"/>
          <w:sz w:val="20"/>
          <w:szCs w:val="20"/>
        </w:rPr>
        <w:t>Being unexpectedly absent from school</w:t>
      </w:r>
    </w:p>
    <w:p w:rsidRPr="005F6A5B" w:rsidR="00B76E25" w:rsidP="00E93BB0" w:rsidRDefault="00B76E25" w14:paraId="02A04914" w14:textId="77777777">
      <w:pPr>
        <w:numPr>
          <w:ilvl w:val="1"/>
          <w:numId w:val="7"/>
        </w:numPr>
        <w:jc w:val="both"/>
        <w:rPr>
          <w:rFonts w:ascii="Arial" w:hAnsi="Arial" w:cs="Arial"/>
          <w:sz w:val="20"/>
          <w:szCs w:val="20"/>
        </w:rPr>
      </w:pPr>
      <w:r w:rsidRPr="005F6A5B">
        <w:rPr>
          <w:rFonts w:ascii="Arial" w:hAnsi="Arial" w:cs="Arial"/>
          <w:sz w:val="20"/>
          <w:szCs w:val="20"/>
        </w:rPr>
        <w:t>Having sections missing from her ‘red book’ (child health record) and/or attending a travel clinic or equivalent for vaccinations/anti-malarial medication</w:t>
      </w:r>
    </w:p>
    <w:p w:rsidRPr="005F6A5B" w:rsidR="00B76E25" w:rsidP="005F6A5B" w:rsidRDefault="00B76E25" w14:paraId="5A20400F" w14:textId="77777777">
      <w:pPr>
        <w:jc w:val="both"/>
        <w:rPr>
          <w:rFonts w:ascii="Arial" w:hAnsi="Arial" w:cs="Arial"/>
          <w:sz w:val="20"/>
          <w:szCs w:val="20"/>
        </w:rPr>
      </w:pPr>
      <w:r w:rsidRPr="005F6A5B">
        <w:rPr>
          <w:rFonts w:ascii="Arial" w:hAnsi="Arial" w:cs="Arial"/>
          <w:sz w:val="20"/>
          <w:szCs w:val="20"/>
        </w:rPr>
        <w:lastRenderedPageBreak/>
        <w:t>The above indicators and risk factors are not intended to be exhaustive.</w:t>
      </w:r>
    </w:p>
    <w:p w:rsidRPr="005F6A5B" w:rsidR="00B76E25" w:rsidP="005F6A5B" w:rsidRDefault="00B76E25" w14:paraId="22465758" w14:textId="77777777">
      <w:pPr>
        <w:jc w:val="both"/>
        <w:rPr>
          <w:rFonts w:ascii="Arial" w:hAnsi="Arial" w:cs="Arial"/>
          <w:b/>
          <w:sz w:val="20"/>
          <w:szCs w:val="20"/>
        </w:rPr>
      </w:pPr>
      <w:r w:rsidRPr="005F6A5B">
        <w:rPr>
          <w:rFonts w:ascii="Arial" w:hAnsi="Arial" w:cs="Arial"/>
          <w:b/>
          <w:sz w:val="20"/>
          <w:szCs w:val="20"/>
        </w:rPr>
        <w:t>Forced marriage</w:t>
      </w:r>
    </w:p>
    <w:p w:rsidR="006614BE" w:rsidP="005F6A5B" w:rsidRDefault="00B76E25" w14:paraId="7AC6244B" w14:textId="77777777">
      <w:pPr>
        <w:jc w:val="both"/>
        <w:rPr>
          <w:rFonts w:ascii="Arial" w:hAnsi="Arial" w:cs="Arial"/>
          <w:sz w:val="20"/>
          <w:szCs w:val="20"/>
        </w:rPr>
      </w:pPr>
      <w:r w:rsidRPr="005F6A5B">
        <w:rPr>
          <w:rFonts w:ascii="Arial" w:hAnsi="Arial" w:cs="Arial"/>
          <w:sz w:val="20"/>
          <w:szCs w:val="20"/>
        </w:rPr>
        <w:t>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w:t>
      </w:r>
    </w:p>
    <w:p w:rsidRPr="005F6A5B" w:rsidR="00B76E25" w:rsidP="005F6A5B" w:rsidRDefault="00CE1050" w14:paraId="7F9197EB" w14:textId="5E037DDA">
      <w:pPr>
        <w:jc w:val="both"/>
        <w:rPr>
          <w:rFonts w:ascii="Arial" w:hAnsi="Arial" w:cs="Arial"/>
          <w:sz w:val="20"/>
          <w:szCs w:val="20"/>
        </w:rPr>
      </w:pPr>
      <w:r>
        <w:rPr>
          <w:rFonts w:ascii="Arial" w:hAnsi="Arial" w:cs="Arial"/>
          <w:sz w:val="20"/>
          <w:szCs w:val="20"/>
        </w:rPr>
        <w:t>It is illegal to cause a child under the age of 18 to marry, even if violence, threats or coercion are not used.</w:t>
      </w:r>
      <w:r w:rsidRPr="005F6A5B" w:rsidR="00B76E25">
        <w:rPr>
          <w:rFonts w:ascii="Arial" w:hAnsi="Arial" w:cs="Arial"/>
          <w:sz w:val="20"/>
          <w:szCs w:val="20"/>
        </w:rPr>
        <w:t xml:space="preserve"> </w:t>
      </w:r>
    </w:p>
    <w:p w:rsidRPr="005F6A5B" w:rsidR="00B76E25" w:rsidP="005F6A5B" w:rsidRDefault="00B76E25" w14:paraId="0F7E011E" w14:textId="77777777">
      <w:pPr>
        <w:jc w:val="both"/>
        <w:rPr>
          <w:rFonts w:ascii="Arial" w:hAnsi="Arial" w:cs="Arial"/>
          <w:sz w:val="20"/>
          <w:szCs w:val="20"/>
        </w:rPr>
      </w:pPr>
      <w:r w:rsidRPr="005F6A5B">
        <w:rPr>
          <w:rFonts w:ascii="Arial" w:hAnsi="Arial" w:cs="Arial"/>
          <w:sz w:val="20"/>
          <w:szCs w:val="20"/>
        </w:rPr>
        <w:t xml:space="preserve">Staff will receive training around forced marriage and the presenting symptoms. We are aware of the ‘one chance’ rule, i.e. we may only have one chance to speak to the potential victim and only one chance to save them. </w:t>
      </w:r>
    </w:p>
    <w:p w:rsidRPr="005F6A5B" w:rsidR="00B76E25" w:rsidP="005F6A5B" w:rsidRDefault="00B76E25" w14:paraId="6FFDA15B" w14:textId="77777777">
      <w:pPr>
        <w:jc w:val="both"/>
        <w:rPr>
          <w:rFonts w:ascii="Arial" w:hAnsi="Arial" w:cs="Arial"/>
          <w:sz w:val="20"/>
          <w:szCs w:val="20"/>
        </w:rPr>
      </w:pPr>
      <w:r w:rsidRPr="005F6A5B">
        <w:rPr>
          <w:rFonts w:ascii="Arial" w:hAnsi="Arial" w:cs="Arial"/>
          <w:sz w:val="20"/>
          <w:szCs w:val="20"/>
        </w:rPr>
        <w:t>If a member of staff suspects that a pupil is being forced into marriage, they will speak to the pupil about their concerns in a secure and private place. They will then report this to the DSL.</w:t>
      </w:r>
    </w:p>
    <w:p w:rsidRPr="005F6A5B" w:rsidR="00B76E25" w:rsidP="005F6A5B" w:rsidRDefault="00B76E25" w14:paraId="70240882" w14:textId="4FEDEAB4">
      <w:pPr>
        <w:jc w:val="both"/>
        <w:rPr>
          <w:rFonts w:ascii="Arial" w:hAnsi="Arial" w:cs="Arial"/>
          <w:sz w:val="20"/>
          <w:szCs w:val="20"/>
        </w:rPr>
      </w:pPr>
      <w:r w:rsidRPr="4319BE9A">
        <w:rPr>
          <w:rFonts w:ascii="Arial" w:hAnsi="Arial" w:cs="Arial"/>
          <w:sz w:val="20"/>
          <w:szCs w:val="20"/>
        </w:rPr>
        <w:t>The DSL</w:t>
      </w:r>
      <w:r w:rsidRPr="4319BE9A" w:rsidR="4240A973">
        <w:rPr>
          <w:rFonts w:ascii="Arial" w:hAnsi="Arial" w:cs="Arial"/>
          <w:sz w:val="20"/>
          <w:szCs w:val="20"/>
        </w:rPr>
        <w:t>/DDSL</w:t>
      </w:r>
      <w:r w:rsidRPr="4319BE9A">
        <w:rPr>
          <w:rFonts w:ascii="Arial" w:hAnsi="Arial" w:cs="Arial"/>
          <w:sz w:val="20"/>
          <w:szCs w:val="20"/>
        </w:rPr>
        <w:t xml:space="preserve"> will:</w:t>
      </w:r>
    </w:p>
    <w:p w:rsidRPr="005F6A5B" w:rsidR="00B76E25" w:rsidP="005F6A5B" w:rsidRDefault="00B76E25" w14:paraId="31674529" w14:textId="7A36F06C">
      <w:pPr>
        <w:numPr>
          <w:ilvl w:val="0"/>
          <w:numId w:val="1"/>
        </w:numPr>
        <w:jc w:val="both"/>
        <w:rPr>
          <w:rFonts w:ascii="Arial" w:hAnsi="Arial" w:cs="Arial"/>
          <w:sz w:val="20"/>
          <w:szCs w:val="20"/>
        </w:rPr>
      </w:pPr>
      <w:r w:rsidRPr="005F6A5B">
        <w:rPr>
          <w:rFonts w:ascii="Arial" w:hAnsi="Arial" w:cs="Arial"/>
          <w:sz w:val="20"/>
          <w:szCs w:val="20"/>
        </w:rPr>
        <w:t xml:space="preserve">Speak to the </w:t>
      </w:r>
      <w:r w:rsidRPr="005F6A5B" w:rsidR="003A4FB5">
        <w:rPr>
          <w:rFonts w:ascii="Arial" w:hAnsi="Arial" w:cs="Arial"/>
          <w:sz w:val="20"/>
          <w:szCs w:val="20"/>
        </w:rPr>
        <w:t xml:space="preserve">child </w:t>
      </w:r>
      <w:r w:rsidRPr="005F6A5B">
        <w:rPr>
          <w:rFonts w:ascii="Arial" w:hAnsi="Arial" w:cs="Arial"/>
          <w:sz w:val="20"/>
          <w:szCs w:val="20"/>
        </w:rPr>
        <w:t xml:space="preserve">about the concerns in a secure and private place </w:t>
      </w:r>
    </w:p>
    <w:p w:rsidRPr="005F6A5B" w:rsidR="00B76E25" w:rsidP="005F6A5B" w:rsidRDefault="00B76E25" w14:paraId="61D4F8F4" w14:textId="77777777">
      <w:pPr>
        <w:numPr>
          <w:ilvl w:val="0"/>
          <w:numId w:val="1"/>
        </w:numPr>
        <w:jc w:val="both"/>
        <w:rPr>
          <w:rFonts w:ascii="Arial" w:hAnsi="Arial" w:cs="Arial"/>
          <w:sz w:val="20"/>
          <w:szCs w:val="20"/>
        </w:rPr>
      </w:pPr>
      <w:r w:rsidRPr="005F6A5B">
        <w:rPr>
          <w:rFonts w:ascii="Arial" w:hAnsi="Arial" w:cs="Arial"/>
          <w:sz w:val="20"/>
          <w:szCs w:val="20"/>
        </w:rPr>
        <w:t xml:space="preserve">Activate the local safeguarding procedures and refer the case to the local authority’s designated officer </w:t>
      </w:r>
    </w:p>
    <w:p w:rsidRPr="005F6A5B" w:rsidR="00B76E25" w:rsidP="005F6A5B" w:rsidRDefault="00B76E25" w14:paraId="425F9849" w14:textId="77777777">
      <w:pPr>
        <w:numPr>
          <w:ilvl w:val="0"/>
          <w:numId w:val="1"/>
        </w:numPr>
        <w:jc w:val="both"/>
        <w:rPr>
          <w:rFonts w:ascii="Arial" w:hAnsi="Arial" w:cs="Arial"/>
          <w:sz w:val="20"/>
          <w:szCs w:val="20"/>
        </w:rPr>
      </w:pPr>
      <w:r w:rsidRPr="005F6A5B">
        <w:rPr>
          <w:rFonts w:ascii="Arial" w:hAnsi="Arial" w:cs="Arial"/>
          <w:sz w:val="20"/>
          <w:szCs w:val="20"/>
        </w:rPr>
        <w:t xml:space="preserve">Seek advice from the Forced Marriage Unit on 020 7008 0151 or </w:t>
      </w:r>
      <w:hyperlink w:history="1" r:id="rId44">
        <w:r w:rsidRPr="005F6A5B">
          <w:rPr>
            <w:rStyle w:val="Hyperlink"/>
            <w:rFonts w:ascii="Arial" w:hAnsi="Arial" w:cs="Arial"/>
            <w:sz w:val="20"/>
            <w:szCs w:val="20"/>
          </w:rPr>
          <w:t>fmu@fco.gov.uk</w:t>
        </w:r>
      </w:hyperlink>
    </w:p>
    <w:p w:rsidRPr="005F6A5B" w:rsidR="00B76E25" w:rsidP="005F6A5B" w:rsidRDefault="00B76E25" w14:paraId="6861F4B8" w14:textId="43A27590">
      <w:pPr>
        <w:numPr>
          <w:ilvl w:val="0"/>
          <w:numId w:val="1"/>
        </w:numPr>
        <w:jc w:val="both"/>
        <w:rPr>
          <w:rFonts w:ascii="Arial" w:hAnsi="Arial" w:cs="Arial"/>
          <w:sz w:val="20"/>
          <w:szCs w:val="20"/>
        </w:rPr>
      </w:pPr>
      <w:r w:rsidRPr="005F6A5B">
        <w:rPr>
          <w:rFonts w:ascii="Arial" w:hAnsi="Arial" w:cs="Arial"/>
          <w:sz w:val="20"/>
          <w:szCs w:val="20"/>
        </w:rPr>
        <w:t xml:space="preserve">Refer the </w:t>
      </w:r>
      <w:r w:rsidRPr="005F6A5B" w:rsidR="00252964">
        <w:rPr>
          <w:rFonts w:ascii="Arial" w:hAnsi="Arial" w:cs="Arial"/>
          <w:sz w:val="20"/>
          <w:szCs w:val="20"/>
        </w:rPr>
        <w:t>child to</w:t>
      </w:r>
      <w:r w:rsidRPr="005F6A5B">
        <w:rPr>
          <w:rFonts w:ascii="Arial" w:hAnsi="Arial" w:cs="Arial"/>
          <w:sz w:val="20"/>
          <w:szCs w:val="20"/>
        </w:rPr>
        <w:t xml:space="preserve"> an education welfare officer, pastoral tutor, learning mentor, or school counsellor, as appropriate</w:t>
      </w:r>
    </w:p>
    <w:p w:rsidRPr="00CA1CA6" w:rsidR="00B76E25" w:rsidP="005F6A5B" w:rsidRDefault="00B76E25" w14:paraId="10F62CA2" w14:textId="77777777">
      <w:pPr>
        <w:jc w:val="both"/>
        <w:rPr>
          <w:rFonts w:ascii="Arial" w:hAnsi="Arial" w:cs="Arial"/>
          <w:b/>
          <w:sz w:val="20"/>
          <w:szCs w:val="20"/>
        </w:rPr>
      </w:pPr>
      <w:r w:rsidRPr="005F6A5B">
        <w:rPr>
          <w:rFonts w:ascii="Arial" w:hAnsi="Arial" w:cs="Arial"/>
          <w:b/>
          <w:sz w:val="20"/>
          <w:szCs w:val="20"/>
        </w:rPr>
        <w:t xml:space="preserve">Preventing </w:t>
      </w:r>
      <w:r w:rsidRPr="00CA1CA6">
        <w:rPr>
          <w:rFonts w:ascii="Arial" w:hAnsi="Arial" w:cs="Arial"/>
          <w:b/>
          <w:sz w:val="20"/>
          <w:szCs w:val="20"/>
        </w:rPr>
        <w:t>radicalisation</w:t>
      </w:r>
    </w:p>
    <w:p w:rsidRPr="00CA1CA6" w:rsidR="00B76E25" w:rsidP="005F6A5B" w:rsidRDefault="00B76E25" w14:paraId="4F1B0B02" w14:textId="41F322B8">
      <w:pPr>
        <w:jc w:val="both"/>
        <w:rPr>
          <w:rFonts w:ascii="Arial" w:hAnsi="Arial" w:cs="Arial"/>
          <w:sz w:val="20"/>
          <w:szCs w:val="20"/>
        </w:rPr>
      </w:pPr>
      <w:r w:rsidRPr="00CA1CA6">
        <w:rPr>
          <w:rFonts w:ascii="Arial" w:hAnsi="Arial" w:cs="Arial"/>
          <w:b/>
          <w:sz w:val="20"/>
          <w:szCs w:val="20"/>
        </w:rPr>
        <w:t>Radicalisation</w:t>
      </w:r>
      <w:r w:rsidRPr="00CA1CA6">
        <w:rPr>
          <w:rFonts w:ascii="Arial" w:hAnsi="Arial" w:cs="Arial"/>
          <w:sz w:val="20"/>
          <w:szCs w:val="20"/>
        </w:rPr>
        <w:t xml:space="preserve"> refers to the process </w:t>
      </w:r>
      <w:r w:rsidRPr="00CA1CA6" w:rsidR="00D719F2">
        <w:rPr>
          <w:rFonts w:ascii="Arial" w:hAnsi="Arial" w:cs="Arial"/>
          <w:sz w:val="20"/>
          <w:szCs w:val="20"/>
        </w:rPr>
        <w:t xml:space="preserve">of </w:t>
      </w:r>
      <w:r w:rsidRPr="00CA1CA6">
        <w:rPr>
          <w:rFonts w:ascii="Arial" w:hAnsi="Arial" w:cs="Arial"/>
          <w:sz w:val="20"/>
          <w:szCs w:val="20"/>
        </w:rPr>
        <w:t xml:space="preserve">a person </w:t>
      </w:r>
      <w:r w:rsidRPr="00CA1CA6" w:rsidR="00F5501C">
        <w:rPr>
          <w:rFonts w:ascii="Arial" w:hAnsi="Arial" w:cs="Arial"/>
          <w:sz w:val="20"/>
          <w:szCs w:val="20"/>
        </w:rPr>
        <w:t>legitimising</w:t>
      </w:r>
      <w:r w:rsidRPr="00CA1CA6">
        <w:rPr>
          <w:rFonts w:ascii="Arial" w:hAnsi="Arial" w:cs="Arial"/>
          <w:sz w:val="20"/>
          <w:szCs w:val="20"/>
        </w:rPr>
        <w:t xml:space="preserve"> support </w:t>
      </w:r>
      <w:r w:rsidRPr="00CA1CA6" w:rsidR="00F5501C">
        <w:rPr>
          <w:rFonts w:ascii="Arial" w:hAnsi="Arial" w:cs="Arial"/>
          <w:sz w:val="20"/>
          <w:szCs w:val="20"/>
        </w:rPr>
        <w:t xml:space="preserve">for, </w:t>
      </w:r>
      <w:r w:rsidRPr="00CA1CA6" w:rsidR="002B30A1">
        <w:rPr>
          <w:rFonts w:ascii="Arial" w:hAnsi="Arial" w:cs="Arial"/>
          <w:sz w:val="20"/>
          <w:szCs w:val="20"/>
        </w:rPr>
        <w:t xml:space="preserve">or </w:t>
      </w:r>
      <w:r w:rsidRPr="00CA1CA6" w:rsidR="00F5501C">
        <w:rPr>
          <w:rFonts w:ascii="Arial" w:hAnsi="Arial" w:cs="Arial"/>
          <w:sz w:val="20"/>
          <w:szCs w:val="20"/>
        </w:rPr>
        <w:t>use of</w:t>
      </w:r>
      <w:r w:rsidRPr="00CA1CA6" w:rsidR="0032216B">
        <w:rPr>
          <w:rFonts w:ascii="Arial" w:hAnsi="Arial" w:cs="Arial"/>
          <w:sz w:val="20"/>
          <w:szCs w:val="20"/>
        </w:rPr>
        <w:t xml:space="preserve"> </w:t>
      </w:r>
      <w:r w:rsidRPr="00CA1CA6">
        <w:rPr>
          <w:rFonts w:ascii="Arial" w:hAnsi="Arial" w:cs="Arial"/>
          <w:sz w:val="20"/>
          <w:szCs w:val="20"/>
        </w:rPr>
        <w:t>terrori</w:t>
      </w:r>
      <w:r w:rsidRPr="00CA1CA6" w:rsidR="0032216B">
        <w:rPr>
          <w:rFonts w:ascii="Arial" w:hAnsi="Arial" w:cs="Arial"/>
          <w:sz w:val="20"/>
          <w:szCs w:val="20"/>
        </w:rPr>
        <w:t>st violence.</w:t>
      </w:r>
      <w:r w:rsidRPr="00CA1CA6">
        <w:rPr>
          <w:rFonts w:ascii="Arial" w:hAnsi="Arial" w:cs="Arial"/>
          <w:sz w:val="20"/>
          <w:szCs w:val="20"/>
        </w:rPr>
        <w:t xml:space="preserve"> </w:t>
      </w:r>
    </w:p>
    <w:p w:rsidRPr="00CA1CA6" w:rsidR="00B76E25" w:rsidP="005F6A5B" w:rsidRDefault="00B76E25" w14:paraId="5B82227E" w14:textId="450A392B">
      <w:pPr>
        <w:jc w:val="both"/>
        <w:rPr>
          <w:rFonts w:ascii="Arial" w:hAnsi="Arial" w:cs="Arial"/>
          <w:sz w:val="20"/>
          <w:szCs w:val="20"/>
        </w:rPr>
      </w:pPr>
      <w:r w:rsidRPr="00CA1CA6">
        <w:rPr>
          <w:rFonts w:ascii="Arial" w:hAnsi="Arial" w:cs="Arial"/>
          <w:b/>
          <w:sz w:val="20"/>
          <w:szCs w:val="20"/>
        </w:rPr>
        <w:t xml:space="preserve">Extremism </w:t>
      </w:r>
      <w:r w:rsidRPr="00CA1CA6">
        <w:rPr>
          <w:rFonts w:ascii="Arial" w:hAnsi="Arial" w:cs="Arial"/>
          <w:sz w:val="20"/>
          <w:szCs w:val="20"/>
        </w:rPr>
        <w:t xml:space="preserve">is vocal or active opposition to fundamental values, </w:t>
      </w:r>
      <w:r w:rsidRPr="00CA1CA6" w:rsidR="002B30A1">
        <w:rPr>
          <w:rFonts w:ascii="Arial" w:hAnsi="Arial" w:cs="Arial"/>
          <w:sz w:val="20"/>
          <w:szCs w:val="20"/>
        </w:rPr>
        <w:t xml:space="preserve">including </w:t>
      </w:r>
      <w:r w:rsidRPr="00CA1CA6">
        <w:rPr>
          <w:rFonts w:ascii="Arial" w:hAnsi="Arial" w:cs="Arial"/>
          <w:sz w:val="20"/>
          <w:szCs w:val="20"/>
        </w:rPr>
        <w:t>democracy, the rule of law, individual liberty, and mutual respect and tolerance of different faiths and beliefs. This also includes calling for the death of members of the armed forces</w:t>
      </w:r>
    </w:p>
    <w:p w:rsidRPr="00CA1CA6" w:rsidR="00B76E25" w:rsidP="005F6A5B" w:rsidRDefault="00B76E25" w14:paraId="2A7222A7" w14:textId="77777777">
      <w:pPr>
        <w:jc w:val="both"/>
        <w:rPr>
          <w:rFonts w:ascii="Arial" w:hAnsi="Arial" w:cs="Arial"/>
          <w:b/>
          <w:sz w:val="20"/>
          <w:szCs w:val="20"/>
        </w:rPr>
      </w:pPr>
      <w:r w:rsidRPr="00CA1CA6">
        <w:rPr>
          <w:rFonts w:ascii="Arial" w:hAnsi="Arial" w:cs="Arial"/>
          <w:b/>
          <w:sz w:val="20"/>
          <w:szCs w:val="20"/>
        </w:rPr>
        <w:t xml:space="preserve">Terrorism </w:t>
      </w:r>
      <w:r w:rsidRPr="00CA1CA6">
        <w:rPr>
          <w:rFonts w:ascii="Arial" w:hAnsi="Arial" w:cs="Arial"/>
          <w:sz w:val="20"/>
          <w:szCs w:val="20"/>
        </w:rPr>
        <w:t xml:space="preserve">is an action that: </w:t>
      </w:r>
    </w:p>
    <w:p w:rsidRPr="00CA1CA6" w:rsidR="00B76E25" w:rsidP="00E93BB0" w:rsidRDefault="00B76E25" w14:paraId="77A82334" w14:textId="69E2D0CF">
      <w:pPr>
        <w:numPr>
          <w:ilvl w:val="1"/>
          <w:numId w:val="8"/>
        </w:numPr>
        <w:jc w:val="both"/>
        <w:rPr>
          <w:rFonts w:ascii="Arial" w:hAnsi="Arial" w:cs="Arial"/>
          <w:b/>
          <w:sz w:val="20"/>
          <w:szCs w:val="20"/>
        </w:rPr>
      </w:pPr>
      <w:r w:rsidRPr="00CA1CA6">
        <w:rPr>
          <w:rFonts w:ascii="Arial" w:hAnsi="Arial" w:cs="Arial"/>
          <w:sz w:val="20"/>
          <w:szCs w:val="20"/>
        </w:rPr>
        <w:t>Endangers or causes serious violence to a person/</w:t>
      </w:r>
      <w:r w:rsidRPr="00CA1CA6" w:rsidR="00252964">
        <w:rPr>
          <w:rFonts w:ascii="Arial" w:hAnsi="Arial" w:cs="Arial"/>
          <w:sz w:val="20"/>
          <w:szCs w:val="20"/>
        </w:rPr>
        <w:t>people.</w:t>
      </w:r>
    </w:p>
    <w:p w:rsidRPr="00CA1CA6" w:rsidR="00B76E25" w:rsidP="00E93BB0" w:rsidRDefault="00B76E25" w14:paraId="085B671F" w14:textId="77777777">
      <w:pPr>
        <w:numPr>
          <w:ilvl w:val="1"/>
          <w:numId w:val="8"/>
        </w:numPr>
        <w:jc w:val="both"/>
        <w:rPr>
          <w:rFonts w:ascii="Arial" w:hAnsi="Arial" w:cs="Arial"/>
          <w:b/>
          <w:sz w:val="20"/>
          <w:szCs w:val="20"/>
        </w:rPr>
      </w:pPr>
      <w:r w:rsidRPr="00CA1CA6">
        <w:rPr>
          <w:rFonts w:ascii="Arial" w:hAnsi="Arial" w:cs="Arial"/>
          <w:sz w:val="20"/>
          <w:szCs w:val="20"/>
        </w:rPr>
        <w:t>Causes serious damage to property; or</w:t>
      </w:r>
    </w:p>
    <w:p w:rsidRPr="00CA1CA6" w:rsidR="00B76E25" w:rsidP="00E93BB0" w:rsidRDefault="00B76E25" w14:paraId="358FD306" w14:textId="77777777">
      <w:pPr>
        <w:numPr>
          <w:ilvl w:val="1"/>
          <w:numId w:val="8"/>
        </w:numPr>
        <w:jc w:val="both"/>
        <w:rPr>
          <w:rFonts w:ascii="Arial" w:hAnsi="Arial" w:cs="Arial"/>
          <w:b/>
          <w:sz w:val="20"/>
          <w:szCs w:val="20"/>
        </w:rPr>
      </w:pPr>
      <w:r w:rsidRPr="00CA1CA6">
        <w:rPr>
          <w:rFonts w:ascii="Arial" w:hAnsi="Arial" w:cs="Arial"/>
          <w:sz w:val="20"/>
          <w:szCs w:val="20"/>
        </w:rPr>
        <w:t>Seriously interferes or disrupts an electronic system</w:t>
      </w:r>
    </w:p>
    <w:p w:rsidRPr="00CA1CA6" w:rsidR="00B76E25" w:rsidP="005F6A5B" w:rsidRDefault="00B76E25" w14:paraId="699F60F3" w14:textId="381785DA">
      <w:pPr>
        <w:jc w:val="both"/>
        <w:rPr>
          <w:rFonts w:ascii="Arial" w:hAnsi="Arial" w:cs="Arial"/>
          <w:b/>
          <w:sz w:val="20"/>
          <w:szCs w:val="20"/>
        </w:rPr>
      </w:pPr>
      <w:r w:rsidRPr="00CA1CA6">
        <w:rPr>
          <w:rFonts w:ascii="Arial" w:hAnsi="Arial" w:cs="Arial"/>
          <w:sz w:val="20"/>
          <w:szCs w:val="20"/>
        </w:rPr>
        <w:t>The use or threat of terrorism must be designed to influence the government or to intimidate</w:t>
      </w:r>
      <w:r w:rsidRPr="00CA1CA6" w:rsidR="002A0D45">
        <w:rPr>
          <w:rFonts w:ascii="Arial" w:hAnsi="Arial" w:cs="Arial"/>
          <w:sz w:val="20"/>
          <w:szCs w:val="20"/>
        </w:rPr>
        <w:t>.</w:t>
      </w:r>
    </w:p>
    <w:p w:rsidRPr="00CA1CA6" w:rsidR="00B76E25" w:rsidP="005F6A5B" w:rsidRDefault="003A4FB5" w14:paraId="225726F7" w14:textId="43E9E301">
      <w:pPr>
        <w:jc w:val="both"/>
        <w:rPr>
          <w:rFonts w:ascii="Arial" w:hAnsi="Arial" w:cs="Arial"/>
          <w:sz w:val="20"/>
          <w:szCs w:val="20"/>
        </w:rPr>
      </w:pPr>
      <w:r w:rsidRPr="00CA1CA6">
        <w:rPr>
          <w:rFonts w:ascii="Arial" w:hAnsi="Arial" w:cs="Arial"/>
          <w:sz w:val="20"/>
          <w:szCs w:val="20"/>
        </w:rPr>
        <w:t xml:space="preserve">We </w:t>
      </w:r>
      <w:r w:rsidRPr="00CA1CA6" w:rsidR="00B76E25">
        <w:rPr>
          <w:rFonts w:ascii="Arial" w:hAnsi="Arial" w:cs="Arial"/>
          <w:sz w:val="20"/>
          <w:szCs w:val="20"/>
        </w:rPr>
        <w:t xml:space="preserve">have a duty to prevent children from being drawn into terrorism. The DSL will undertake Prevent awareness training and make sure that staff have access to appropriate training to equip them to identify children at risk. </w:t>
      </w:r>
    </w:p>
    <w:p w:rsidRPr="005F6A5B" w:rsidR="00B76E25" w:rsidP="005F6A5B" w:rsidRDefault="00B76E25" w14:paraId="047E9FA9" w14:textId="291C95EE">
      <w:pPr>
        <w:jc w:val="both"/>
        <w:rPr>
          <w:rFonts w:ascii="Arial" w:hAnsi="Arial" w:cs="Arial"/>
          <w:sz w:val="20"/>
          <w:szCs w:val="20"/>
        </w:rPr>
      </w:pPr>
      <w:r w:rsidRPr="00CA1CA6">
        <w:rPr>
          <w:rFonts w:ascii="Arial" w:hAnsi="Arial" w:cs="Arial"/>
          <w:sz w:val="20"/>
          <w:szCs w:val="20"/>
        </w:rPr>
        <w:t>We will assess the risk of children in our school be</w:t>
      </w:r>
      <w:r w:rsidRPr="00CA1CA6" w:rsidR="005F7DC4">
        <w:rPr>
          <w:rFonts w:ascii="Arial" w:hAnsi="Arial" w:cs="Arial"/>
          <w:sz w:val="20"/>
          <w:szCs w:val="20"/>
        </w:rPr>
        <w:t>coming</w:t>
      </w:r>
      <w:r w:rsidRPr="00CA1CA6" w:rsidR="00D82AB9">
        <w:rPr>
          <w:rFonts w:ascii="Arial" w:hAnsi="Arial" w:cs="Arial"/>
          <w:sz w:val="20"/>
          <w:szCs w:val="20"/>
        </w:rPr>
        <w:t xml:space="preserve"> involved with or supporting </w:t>
      </w:r>
      <w:r w:rsidRPr="00CA1CA6">
        <w:rPr>
          <w:rFonts w:ascii="Arial" w:hAnsi="Arial" w:cs="Arial"/>
          <w:sz w:val="20"/>
          <w:szCs w:val="20"/>
        </w:rPr>
        <w:t>terrorism</w:t>
      </w:r>
      <w:r w:rsidRPr="005F6A5B">
        <w:rPr>
          <w:rFonts w:ascii="Arial" w:hAnsi="Arial" w:cs="Arial"/>
          <w:sz w:val="20"/>
          <w:szCs w:val="20"/>
        </w:rPr>
        <w:t>. This assessment will be based on an understanding of the potential risk in our local area, in collaboration with our local safeguarding partners and local police force.</w:t>
      </w:r>
    </w:p>
    <w:p w:rsidRPr="005F6A5B" w:rsidR="00B76E25" w:rsidP="005F6A5B" w:rsidRDefault="00B76E25" w14:paraId="08BFC647" w14:textId="497A8238">
      <w:pPr>
        <w:jc w:val="both"/>
        <w:rPr>
          <w:rFonts w:ascii="Arial" w:hAnsi="Arial" w:cs="Arial"/>
          <w:sz w:val="20"/>
          <w:szCs w:val="20"/>
        </w:rPr>
      </w:pPr>
      <w:r w:rsidRPr="005F6A5B">
        <w:rPr>
          <w:rFonts w:ascii="Arial" w:hAnsi="Arial" w:cs="Arial"/>
          <w:sz w:val="20"/>
          <w:szCs w:val="20"/>
        </w:rPr>
        <w:t xml:space="preserve">We will ensure that suitable internet filtering is in </w:t>
      </w:r>
      <w:r w:rsidRPr="005F6A5B" w:rsidR="00252964">
        <w:rPr>
          <w:rFonts w:ascii="Arial" w:hAnsi="Arial" w:cs="Arial"/>
          <w:sz w:val="20"/>
          <w:szCs w:val="20"/>
        </w:rPr>
        <w:t>place and</w:t>
      </w:r>
      <w:r w:rsidRPr="005F6A5B">
        <w:rPr>
          <w:rFonts w:ascii="Arial" w:hAnsi="Arial" w:cs="Arial"/>
          <w:sz w:val="20"/>
          <w:szCs w:val="20"/>
        </w:rPr>
        <w:t xml:space="preserve"> equip our </w:t>
      </w:r>
      <w:r w:rsidRPr="005F6A5B" w:rsidR="003A4FB5">
        <w:rPr>
          <w:rFonts w:ascii="Arial" w:hAnsi="Arial" w:cs="Arial"/>
          <w:sz w:val="20"/>
          <w:szCs w:val="20"/>
        </w:rPr>
        <w:t xml:space="preserve">children </w:t>
      </w:r>
      <w:r w:rsidRPr="005F6A5B">
        <w:rPr>
          <w:rFonts w:ascii="Arial" w:hAnsi="Arial" w:cs="Arial"/>
          <w:sz w:val="20"/>
          <w:szCs w:val="20"/>
        </w:rPr>
        <w:t>to stay safe online at school</w:t>
      </w:r>
      <w:r w:rsidRPr="005F6A5B" w:rsidR="003A4FB5">
        <w:rPr>
          <w:rFonts w:ascii="Arial" w:hAnsi="Arial" w:cs="Arial"/>
          <w:sz w:val="20"/>
          <w:szCs w:val="20"/>
        </w:rPr>
        <w:t>/college</w:t>
      </w:r>
      <w:r w:rsidRPr="005F6A5B">
        <w:rPr>
          <w:rFonts w:ascii="Arial" w:hAnsi="Arial" w:cs="Arial"/>
          <w:sz w:val="20"/>
          <w:szCs w:val="20"/>
        </w:rPr>
        <w:t xml:space="preserve"> and at home.</w:t>
      </w:r>
    </w:p>
    <w:p w:rsidRPr="005F6A5B" w:rsidR="00B76E25" w:rsidP="005F6A5B" w:rsidRDefault="00B76E25" w14:paraId="402647E4" w14:textId="0CBA692F">
      <w:pPr>
        <w:jc w:val="both"/>
        <w:rPr>
          <w:rFonts w:ascii="Arial" w:hAnsi="Arial" w:cs="Arial"/>
          <w:sz w:val="20"/>
          <w:szCs w:val="20"/>
        </w:rPr>
      </w:pPr>
      <w:r w:rsidRPr="00CA1CA6">
        <w:rPr>
          <w:rFonts w:ascii="Arial" w:hAnsi="Arial" w:cs="Arial"/>
          <w:sz w:val="20"/>
          <w:szCs w:val="20"/>
        </w:rPr>
        <w:t xml:space="preserve">There is no single way of identifying an individual who is likely to be susceptible to </w:t>
      </w:r>
      <w:r w:rsidRPr="00CA1CA6" w:rsidR="00D82AB9">
        <w:rPr>
          <w:rFonts w:ascii="Arial" w:hAnsi="Arial" w:cs="Arial"/>
          <w:sz w:val="20"/>
          <w:szCs w:val="20"/>
        </w:rPr>
        <w:t>radical</w:t>
      </w:r>
      <w:r w:rsidRPr="00CA1CA6" w:rsidR="00415480">
        <w:rPr>
          <w:rFonts w:ascii="Arial" w:hAnsi="Arial" w:cs="Arial"/>
          <w:sz w:val="20"/>
          <w:szCs w:val="20"/>
        </w:rPr>
        <w:t xml:space="preserve">isation into terrorism. </w:t>
      </w:r>
      <w:r w:rsidRPr="00CA1CA6">
        <w:rPr>
          <w:rFonts w:ascii="Arial" w:hAnsi="Arial" w:cs="Arial"/>
          <w:sz w:val="20"/>
          <w:szCs w:val="20"/>
        </w:rPr>
        <w:t>Radicalisation can occur quickly or over a long period</w:t>
      </w:r>
      <w:r w:rsidRPr="005F6A5B">
        <w:rPr>
          <w:rFonts w:ascii="Arial" w:hAnsi="Arial" w:cs="Arial"/>
          <w:sz w:val="20"/>
          <w:szCs w:val="20"/>
        </w:rPr>
        <w:t xml:space="preserve">. </w:t>
      </w:r>
    </w:p>
    <w:p w:rsidRPr="005F6A5B" w:rsidR="00B76E25" w:rsidP="005F6A5B" w:rsidRDefault="00B76E25" w14:paraId="17A0D537" w14:textId="77777777">
      <w:pPr>
        <w:jc w:val="both"/>
        <w:rPr>
          <w:rFonts w:ascii="Arial" w:hAnsi="Arial" w:cs="Arial"/>
          <w:sz w:val="20"/>
          <w:szCs w:val="20"/>
        </w:rPr>
      </w:pPr>
      <w:r w:rsidRPr="5EF85C1A">
        <w:rPr>
          <w:rFonts w:ascii="Arial" w:hAnsi="Arial" w:cs="Arial"/>
          <w:sz w:val="20"/>
          <w:szCs w:val="20"/>
        </w:rPr>
        <w:t xml:space="preserve">Staff will be </w:t>
      </w:r>
      <w:bookmarkStart w:name="_Int_CUZza4wQ" w:id="67"/>
      <w:r w:rsidRPr="5EF85C1A">
        <w:rPr>
          <w:rFonts w:ascii="Arial" w:hAnsi="Arial" w:cs="Arial"/>
          <w:sz w:val="20"/>
          <w:szCs w:val="20"/>
        </w:rPr>
        <w:t>alert</w:t>
      </w:r>
      <w:bookmarkEnd w:id="67"/>
      <w:r w:rsidRPr="5EF85C1A">
        <w:rPr>
          <w:rFonts w:ascii="Arial" w:hAnsi="Arial" w:cs="Arial"/>
          <w:sz w:val="20"/>
          <w:szCs w:val="20"/>
        </w:rPr>
        <w:t xml:space="preserve"> to changes in pupils’ behaviour. </w:t>
      </w:r>
    </w:p>
    <w:p w:rsidRPr="005F6A5B" w:rsidR="00B76E25" w:rsidP="005F6A5B" w:rsidRDefault="00B76E25" w14:paraId="10205B3A" w14:textId="77777777">
      <w:pPr>
        <w:jc w:val="both"/>
        <w:rPr>
          <w:rFonts w:ascii="Arial" w:hAnsi="Arial" w:cs="Arial"/>
          <w:sz w:val="20"/>
          <w:szCs w:val="20"/>
        </w:rPr>
      </w:pPr>
      <w:r w:rsidRPr="005F6A5B">
        <w:rPr>
          <w:rFonts w:ascii="Arial" w:hAnsi="Arial" w:cs="Arial"/>
          <w:sz w:val="20"/>
          <w:szCs w:val="20"/>
        </w:rPr>
        <w:lastRenderedPageBreak/>
        <w:t xml:space="preserve">The government website </w:t>
      </w:r>
      <w:hyperlink w:history="1" r:id="rId45">
        <w:r w:rsidRPr="005F6A5B">
          <w:rPr>
            <w:rStyle w:val="Hyperlink"/>
            <w:rFonts w:ascii="Arial" w:hAnsi="Arial" w:cs="Arial"/>
            <w:sz w:val="20"/>
            <w:szCs w:val="20"/>
          </w:rPr>
          <w:t>Educate Against Hate</w:t>
        </w:r>
      </w:hyperlink>
      <w:r w:rsidRPr="005F6A5B">
        <w:rPr>
          <w:rFonts w:ascii="Arial" w:hAnsi="Arial" w:cs="Arial"/>
          <w:sz w:val="20"/>
          <w:szCs w:val="20"/>
        </w:rPr>
        <w:t xml:space="preserve"> and charity </w:t>
      </w:r>
      <w:hyperlink w:history="1" r:id="rId46">
        <w:r w:rsidRPr="005F6A5B">
          <w:rPr>
            <w:rStyle w:val="Hyperlink"/>
            <w:rFonts w:ascii="Arial" w:hAnsi="Arial" w:cs="Arial"/>
            <w:sz w:val="20"/>
            <w:szCs w:val="20"/>
          </w:rPr>
          <w:t>NSPCC</w:t>
        </w:r>
      </w:hyperlink>
      <w:r w:rsidRPr="005F6A5B">
        <w:rPr>
          <w:rFonts w:ascii="Arial" w:hAnsi="Arial" w:cs="Arial"/>
          <w:sz w:val="20"/>
          <w:szCs w:val="20"/>
        </w:rPr>
        <w:t xml:space="preserve"> say that signs that a pupil is being radicalised can include:</w:t>
      </w:r>
    </w:p>
    <w:p w:rsidRPr="005F6A5B" w:rsidR="00B76E25" w:rsidP="005F6A5B" w:rsidRDefault="00B76E25" w14:paraId="4458750B" w14:textId="77777777">
      <w:pPr>
        <w:numPr>
          <w:ilvl w:val="0"/>
          <w:numId w:val="1"/>
        </w:numPr>
        <w:jc w:val="both"/>
        <w:rPr>
          <w:rFonts w:ascii="Arial" w:hAnsi="Arial" w:cs="Arial"/>
          <w:sz w:val="20"/>
          <w:szCs w:val="20"/>
        </w:rPr>
      </w:pPr>
      <w:r w:rsidRPr="005F6A5B">
        <w:rPr>
          <w:rFonts w:ascii="Arial" w:hAnsi="Arial" w:cs="Arial"/>
          <w:sz w:val="20"/>
          <w:szCs w:val="20"/>
        </w:rPr>
        <w:t xml:space="preserve">Refusal to engage with, or becoming abusive to, peers who are different from themselves </w:t>
      </w:r>
    </w:p>
    <w:p w:rsidRPr="005F6A5B" w:rsidR="00B76E25" w:rsidP="005F6A5B" w:rsidRDefault="00B76E25" w14:paraId="108F10F3" w14:textId="77777777">
      <w:pPr>
        <w:numPr>
          <w:ilvl w:val="0"/>
          <w:numId w:val="1"/>
        </w:numPr>
        <w:jc w:val="both"/>
        <w:rPr>
          <w:rFonts w:ascii="Arial" w:hAnsi="Arial" w:cs="Arial"/>
          <w:sz w:val="20"/>
          <w:szCs w:val="20"/>
        </w:rPr>
      </w:pPr>
      <w:r w:rsidRPr="005F6A5B">
        <w:rPr>
          <w:rFonts w:ascii="Arial" w:hAnsi="Arial" w:cs="Arial"/>
          <w:sz w:val="20"/>
          <w:szCs w:val="20"/>
        </w:rPr>
        <w:t xml:space="preserve">Becoming susceptible to conspiracy theories and feelings of persecution </w:t>
      </w:r>
    </w:p>
    <w:p w:rsidRPr="005F6A5B" w:rsidR="00B76E25" w:rsidP="005F6A5B" w:rsidRDefault="00B76E25" w14:paraId="5B89E79C" w14:textId="77777777">
      <w:pPr>
        <w:numPr>
          <w:ilvl w:val="0"/>
          <w:numId w:val="1"/>
        </w:numPr>
        <w:jc w:val="both"/>
        <w:rPr>
          <w:rFonts w:ascii="Arial" w:hAnsi="Arial" w:cs="Arial"/>
          <w:sz w:val="20"/>
          <w:szCs w:val="20"/>
        </w:rPr>
      </w:pPr>
      <w:r w:rsidRPr="005F6A5B">
        <w:rPr>
          <w:rFonts w:ascii="Arial" w:hAnsi="Arial" w:cs="Arial"/>
          <w:sz w:val="20"/>
          <w:szCs w:val="20"/>
        </w:rPr>
        <w:t xml:space="preserve">Changes in friendship groups and appearance </w:t>
      </w:r>
    </w:p>
    <w:p w:rsidRPr="005F6A5B" w:rsidR="00B76E25" w:rsidP="005F6A5B" w:rsidRDefault="00B76E25" w14:paraId="54872164" w14:textId="7EEAE17D">
      <w:pPr>
        <w:numPr>
          <w:ilvl w:val="0"/>
          <w:numId w:val="1"/>
        </w:numPr>
        <w:jc w:val="both"/>
        <w:rPr>
          <w:rFonts w:ascii="Arial" w:hAnsi="Arial" w:cs="Arial"/>
          <w:sz w:val="20"/>
          <w:szCs w:val="20"/>
        </w:rPr>
      </w:pPr>
      <w:r w:rsidRPr="005F6A5B">
        <w:rPr>
          <w:rFonts w:ascii="Arial" w:hAnsi="Arial" w:cs="Arial"/>
          <w:sz w:val="20"/>
          <w:szCs w:val="20"/>
        </w:rPr>
        <w:t xml:space="preserve">Rejecting </w:t>
      </w:r>
      <w:r w:rsidRPr="005F6A5B" w:rsidR="00252964">
        <w:rPr>
          <w:rFonts w:ascii="Arial" w:hAnsi="Arial" w:cs="Arial"/>
          <w:sz w:val="20"/>
          <w:szCs w:val="20"/>
        </w:rPr>
        <w:t>activities,</w:t>
      </w:r>
      <w:r w:rsidRPr="005F6A5B">
        <w:rPr>
          <w:rFonts w:ascii="Arial" w:hAnsi="Arial" w:cs="Arial"/>
          <w:sz w:val="20"/>
          <w:szCs w:val="20"/>
        </w:rPr>
        <w:t xml:space="preserve"> they used to enjoy </w:t>
      </w:r>
    </w:p>
    <w:p w:rsidRPr="005F6A5B" w:rsidR="00B76E25" w:rsidP="005F6A5B" w:rsidRDefault="00B76E25" w14:paraId="5F18CB5F" w14:textId="77777777">
      <w:pPr>
        <w:numPr>
          <w:ilvl w:val="0"/>
          <w:numId w:val="1"/>
        </w:numPr>
        <w:jc w:val="both"/>
        <w:rPr>
          <w:rFonts w:ascii="Arial" w:hAnsi="Arial" w:cs="Arial"/>
          <w:sz w:val="20"/>
          <w:szCs w:val="20"/>
        </w:rPr>
      </w:pPr>
      <w:r w:rsidRPr="005F6A5B">
        <w:rPr>
          <w:rFonts w:ascii="Arial" w:hAnsi="Arial" w:cs="Arial"/>
          <w:sz w:val="20"/>
          <w:szCs w:val="20"/>
        </w:rPr>
        <w:t xml:space="preserve">Converting to a new religion </w:t>
      </w:r>
    </w:p>
    <w:p w:rsidRPr="005F6A5B" w:rsidR="00B76E25" w:rsidP="005F6A5B" w:rsidRDefault="00B76E25" w14:paraId="553EF7BE" w14:textId="77777777">
      <w:pPr>
        <w:numPr>
          <w:ilvl w:val="0"/>
          <w:numId w:val="1"/>
        </w:numPr>
        <w:jc w:val="both"/>
        <w:rPr>
          <w:rFonts w:ascii="Arial" w:hAnsi="Arial" w:cs="Arial"/>
          <w:sz w:val="20"/>
          <w:szCs w:val="20"/>
        </w:rPr>
      </w:pPr>
      <w:r w:rsidRPr="005F6A5B">
        <w:rPr>
          <w:rFonts w:ascii="Arial" w:hAnsi="Arial" w:cs="Arial"/>
          <w:sz w:val="20"/>
          <w:szCs w:val="20"/>
        </w:rPr>
        <w:t>Isolating themselves from family and friends</w:t>
      </w:r>
    </w:p>
    <w:p w:rsidRPr="005F6A5B" w:rsidR="00B76E25" w:rsidP="005F6A5B" w:rsidRDefault="00B76E25" w14:paraId="6BB31401" w14:textId="77777777">
      <w:pPr>
        <w:numPr>
          <w:ilvl w:val="0"/>
          <w:numId w:val="1"/>
        </w:numPr>
        <w:jc w:val="both"/>
        <w:rPr>
          <w:rFonts w:ascii="Arial" w:hAnsi="Arial" w:cs="Arial"/>
          <w:sz w:val="20"/>
          <w:szCs w:val="20"/>
        </w:rPr>
      </w:pPr>
      <w:r w:rsidRPr="005F6A5B">
        <w:rPr>
          <w:rFonts w:ascii="Arial" w:hAnsi="Arial" w:cs="Arial"/>
          <w:sz w:val="20"/>
          <w:szCs w:val="20"/>
        </w:rPr>
        <w:t>Talking as if from a scripted speech</w:t>
      </w:r>
    </w:p>
    <w:p w:rsidRPr="005F6A5B" w:rsidR="00B76E25" w:rsidP="005F6A5B" w:rsidRDefault="00B76E25" w14:paraId="50135E5A" w14:textId="77777777">
      <w:pPr>
        <w:numPr>
          <w:ilvl w:val="0"/>
          <w:numId w:val="1"/>
        </w:numPr>
        <w:jc w:val="both"/>
        <w:rPr>
          <w:rFonts w:ascii="Arial" w:hAnsi="Arial" w:cs="Arial"/>
          <w:sz w:val="20"/>
          <w:szCs w:val="20"/>
        </w:rPr>
      </w:pPr>
      <w:r w:rsidRPr="005F6A5B">
        <w:rPr>
          <w:rFonts w:ascii="Arial" w:hAnsi="Arial" w:cs="Arial"/>
          <w:sz w:val="20"/>
          <w:szCs w:val="20"/>
        </w:rPr>
        <w:t>An unwillingness or inability to discuss their views</w:t>
      </w:r>
    </w:p>
    <w:p w:rsidRPr="005F6A5B" w:rsidR="00B76E25" w:rsidP="005F6A5B" w:rsidRDefault="00B76E25" w14:paraId="1217836E" w14:textId="77777777">
      <w:pPr>
        <w:numPr>
          <w:ilvl w:val="0"/>
          <w:numId w:val="1"/>
        </w:numPr>
        <w:jc w:val="both"/>
        <w:rPr>
          <w:rFonts w:ascii="Arial" w:hAnsi="Arial" w:cs="Arial"/>
          <w:sz w:val="20"/>
          <w:szCs w:val="20"/>
        </w:rPr>
      </w:pPr>
      <w:r w:rsidRPr="005F6A5B">
        <w:rPr>
          <w:rFonts w:ascii="Arial" w:hAnsi="Arial" w:cs="Arial"/>
          <w:sz w:val="20"/>
          <w:szCs w:val="20"/>
        </w:rPr>
        <w:t>A sudden disrespectful attitude towards others</w:t>
      </w:r>
    </w:p>
    <w:p w:rsidRPr="005F6A5B" w:rsidR="00B76E25" w:rsidP="005F6A5B" w:rsidRDefault="00B76E25" w14:paraId="2B19D98C" w14:textId="77777777">
      <w:pPr>
        <w:numPr>
          <w:ilvl w:val="0"/>
          <w:numId w:val="1"/>
        </w:numPr>
        <w:jc w:val="both"/>
        <w:rPr>
          <w:rFonts w:ascii="Arial" w:hAnsi="Arial" w:cs="Arial"/>
          <w:sz w:val="20"/>
          <w:szCs w:val="20"/>
        </w:rPr>
      </w:pPr>
      <w:r w:rsidRPr="005F6A5B">
        <w:rPr>
          <w:rFonts w:ascii="Arial" w:hAnsi="Arial" w:cs="Arial"/>
          <w:sz w:val="20"/>
          <w:szCs w:val="20"/>
        </w:rPr>
        <w:t>Increased levels of anger</w:t>
      </w:r>
    </w:p>
    <w:p w:rsidRPr="005F6A5B" w:rsidR="00B76E25" w:rsidP="005F6A5B" w:rsidRDefault="00B76E25" w14:paraId="19BB8762" w14:textId="77777777">
      <w:pPr>
        <w:numPr>
          <w:ilvl w:val="0"/>
          <w:numId w:val="1"/>
        </w:numPr>
        <w:jc w:val="both"/>
        <w:rPr>
          <w:rFonts w:ascii="Arial" w:hAnsi="Arial" w:cs="Arial"/>
          <w:sz w:val="20"/>
          <w:szCs w:val="20"/>
        </w:rPr>
      </w:pPr>
      <w:r w:rsidRPr="005F6A5B">
        <w:rPr>
          <w:rFonts w:ascii="Arial" w:hAnsi="Arial" w:cs="Arial"/>
          <w:sz w:val="20"/>
          <w:szCs w:val="20"/>
        </w:rPr>
        <w:t xml:space="preserve">Increased secretiveness, especially around internet use </w:t>
      </w:r>
    </w:p>
    <w:p w:rsidRPr="005F6A5B" w:rsidR="00B76E25" w:rsidP="005F6A5B" w:rsidRDefault="00B76E25" w14:paraId="4A4584EE" w14:textId="77777777">
      <w:pPr>
        <w:numPr>
          <w:ilvl w:val="0"/>
          <w:numId w:val="1"/>
        </w:numPr>
        <w:jc w:val="both"/>
        <w:rPr>
          <w:rFonts w:ascii="Arial" w:hAnsi="Arial" w:cs="Arial"/>
          <w:sz w:val="20"/>
          <w:szCs w:val="20"/>
        </w:rPr>
      </w:pPr>
      <w:r w:rsidRPr="005F6A5B">
        <w:rPr>
          <w:rFonts w:ascii="Arial" w:hAnsi="Arial" w:cs="Arial"/>
          <w:sz w:val="20"/>
          <w:szCs w:val="20"/>
        </w:rPr>
        <w:t>Expressions of sympathy for extremist ideologies and groups, or justification of their actions</w:t>
      </w:r>
    </w:p>
    <w:p w:rsidRPr="005F6A5B" w:rsidR="00B76E25" w:rsidP="005F6A5B" w:rsidRDefault="00B76E25" w14:paraId="68097F7E" w14:textId="77777777">
      <w:pPr>
        <w:numPr>
          <w:ilvl w:val="0"/>
          <w:numId w:val="1"/>
        </w:numPr>
        <w:jc w:val="both"/>
        <w:rPr>
          <w:rFonts w:ascii="Arial" w:hAnsi="Arial" w:cs="Arial"/>
          <w:sz w:val="20"/>
          <w:szCs w:val="20"/>
        </w:rPr>
      </w:pPr>
      <w:r w:rsidRPr="005F6A5B">
        <w:rPr>
          <w:rFonts w:ascii="Arial" w:hAnsi="Arial" w:cs="Arial"/>
          <w:sz w:val="20"/>
          <w:szCs w:val="20"/>
        </w:rPr>
        <w:t>Accessing extremist material online, including on Facebook or Twitter</w:t>
      </w:r>
    </w:p>
    <w:p w:rsidRPr="005F6A5B" w:rsidR="00B76E25" w:rsidP="005F6A5B" w:rsidRDefault="00B76E25" w14:paraId="4F6CE73B" w14:textId="77777777">
      <w:pPr>
        <w:numPr>
          <w:ilvl w:val="0"/>
          <w:numId w:val="1"/>
        </w:numPr>
        <w:jc w:val="both"/>
        <w:rPr>
          <w:rFonts w:ascii="Arial" w:hAnsi="Arial" w:cs="Arial"/>
          <w:sz w:val="20"/>
          <w:szCs w:val="20"/>
        </w:rPr>
      </w:pPr>
      <w:r w:rsidRPr="005F6A5B">
        <w:rPr>
          <w:rFonts w:ascii="Arial" w:hAnsi="Arial" w:cs="Arial"/>
          <w:sz w:val="20"/>
          <w:szCs w:val="20"/>
        </w:rPr>
        <w:t>Possessing extremist literature</w:t>
      </w:r>
    </w:p>
    <w:p w:rsidRPr="005F6A5B" w:rsidR="00B76E25" w:rsidP="005F6A5B" w:rsidRDefault="00B76E25" w14:paraId="1FEF8FD6" w14:textId="77777777">
      <w:pPr>
        <w:numPr>
          <w:ilvl w:val="0"/>
          <w:numId w:val="1"/>
        </w:numPr>
        <w:jc w:val="both"/>
        <w:rPr>
          <w:rFonts w:ascii="Arial" w:hAnsi="Arial" w:cs="Arial"/>
          <w:sz w:val="20"/>
          <w:szCs w:val="20"/>
        </w:rPr>
      </w:pPr>
      <w:r w:rsidRPr="005F6A5B">
        <w:rPr>
          <w:rFonts w:ascii="Arial" w:hAnsi="Arial" w:cs="Arial"/>
          <w:sz w:val="20"/>
          <w:szCs w:val="20"/>
        </w:rPr>
        <w:t xml:space="preserve">Being in contact with extremist recruiters and joining, or seeking to join, extremist organisations </w:t>
      </w:r>
    </w:p>
    <w:p w:rsidRPr="005F6A5B" w:rsidR="00B76E25" w:rsidP="005F6A5B" w:rsidRDefault="00B76E25" w14:paraId="446DD092" w14:textId="1B02F931">
      <w:pPr>
        <w:jc w:val="both"/>
        <w:rPr>
          <w:rFonts w:ascii="Arial" w:hAnsi="Arial" w:cs="Arial"/>
          <w:sz w:val="20"/>
          <w:szCs w:val="20"/>
        </w:rPr>
      </w:pPr>
      <w:r w:rsidRPr="005F6A5B">
        <w:rPr>
          <w:rFonts w:ascii="Arial" w:hAnsi="Arial" w:cs="Arial"/>
          <w:sz w:val="20"/>
          <w:szCs w:val="20"/>
        </w:rPr>
        <w:t xml:space="preserve">Children who are at risk of radicalisation may have low </w:t>
      </w:r>
      <w:r w:rsidRPr="005F6A5B" w:rsidR="00252964">
        <w:rPr>
          <w:rFonts w:ascii="Arial" w:hAnsi="Arial" w:cs="Arial"/>
          <w:sz w:val="20"/>
          <w:szCs w:val="20"/>
        </w:rPr>
        <w:t>self-esteem or</w:t>
      </w:r>
      <w:r w:rsidRPr="005F6A5B">
        <w:rPr>
          <w:rFonts w:ascii="Arial" w:hAnsi="Arial" w:cs="Arial"/>
          <w:sz w:val="20"/>
          <w:szCs w:val="20"/>
        </w:rPr>
        <w:t xml:space="preserve"> be victims of bullying or discrimination. It is important to note that these signs can also be part of normal teenage behaviour – staff should have confidence in their instincts and seek advice if something feels wrong. </w:t>
      </w:r>
    </w:p>
    <w:p w:rsidRPr="005F6A5B" w:rsidR="00B76E25" w:rsidP="005F6A5B" w:rsidRDefault="00B76E25" w14:paraId="43E743FC" w14:textId="1F4599F2">
      <w:pPr>
        <w:jc w:val="both"/>
        <w:rPr>
          <w:rFonts w:ascii="Arial" w:hAnsi="Arial" w:cs="Arial"/>
          <w:sz w:val="20"/>
          <w:szCs w:val="20"/>
        </w:rPr>
      </w:pPr>
      <w:r w:rsidRPr="005F6A5B">
        <w:rPr>
          <w:rFonts w:ascii="Arial" w:hAnsi="Arial" w:cs="Arial"/>
          <w:sz w:val="20"/>
          <w:szCs w:val="20"/>
        </w:rPr>
        <w:t>If staff are concerned about a</w:t>
      </w:r>
      <w:r w:rsidRPr="005F6A5B" w:rsidR="003A4FB5">
        <w:rPr>
          <w:rFonts w:ascii="Arial" w:hAnsi="Arial" w:cs="Arial"/>
          <w:sz w:val="20"/>
          <w:szCs w:val="20"/>
        </w:rPr>
        <w:t xml:space="preserve"> </w:t>
      </w:r>
      <w:r w:rsidRPr="005F6A5B" w:rsidR="00F26CF0">
        <w:rPr>
          <w:rFonts w:ascii="Arial" w:hAnsi="Arial" w:cs="Arial"/>
          <w:sz w:val="20"/>
          <w:szCs w:val="20"/>
        </w:rPr>
        <w:t>child,</w:t>
      </w:r>
      <w:r w:rsidRPr="005F6A5B">
        <w:rPr>
          <w:rFonts w:ascii="Arial" w:hAnsi="Arial" w:cs="Arial"/>
          <w:sz w:val="20"/>
          <w:szCs w:val="20"/>
        </w:rPr>
        <w:t xml:space="preserve"> they will follow our procedures set out in </w:t>
      </w:r>
      <w:r w:rsidRPr="005F6A5B" w:rsidR="00C67D98">
        <w:rPr>
          <w:rFonts w:ascii="Arial" w:hAnsi="Arial" w:cs="Arial"/>
          <w:sz w:val="20"/>
          <w:szCs w:val="20"/>
        </w:rPr>
        <w:t>section 8</w:t>
      </w:r>
      <w:r w:rsidRPr="005F6A5B">
        <w:rPr>
          <w:rFonts w:ascii="Arial" w:hAnsi="Arial" w:cs="Arial"/>
          <w:sz w:val="20"/>
          <w:szCs w:val="20"/>
        </w:rPr>
        <w:t xml:space="preserve">.5 of this policy, including discussing their concerns with the DSL. </w:t>
      </w:r>
    </w:p>
    <w:p w:rsidRPr="005F6A5B" w:rsidR="00B76E25" w:rsidP="005F6A5B" w:rsidRDefault="00B76E25" w14:paraId="1A27F750" w14:textId="77777777">
      <w:pPr>
        <w:jc w:val="both"/>
        <w:rPr>
          <w:rFonts w:ascii="Arial" w:hAnsi="Arial" w:cs="Arial"/>
          <w:sz w:val="20"/>
          <w:szCs w:val="20"/>
        </w:rPr>
      </w:pPr>
      <w:r w:rsidRPr="005F6A5B">
        <w:rPr>
          <w:rFonts w:ascii="Arial" w:hAnsi="Arial" w:cs="Arial"/>
          <w:sz w:val="20"/>
          <w:szCs w:val="20"/>
        </w:rPr>
        <w:t xml:space="preserve">Staff should </w:t>
      </w:r>
      <w:r w:rsidRPr="005F6A5B">
        <w:rPr>
          <w:rFonts w:ascii="Arial" w:hAnsi="Arial" w:cs="Arial"/>
          <w:b/>
          <w:bCs/>
          <w:sz w:val="20"/>
          <w:szCs w:val="20"/>
        </w:rPr>
        <w:t>always</w:t>
      </w:r>
      <w:r w:rsidRPr="005F6A5B">
        <w:rPr>
          <w:rFonts w:ascii="Arial" w:hAnsi="Arial" w:cs="Arial"/>
          <w:sz w:val="20"/>
          <w:szCs w:val="20"/>
        </w:rPr>
        <w:t xml:space="preserve"> take action if they are worried.</w:t>
      </w:r>
    </w:p>
    <w:p w:rsidRPr="005F6A5B" w:rsidR="00B76E25" w:rsidP="005F6A5B" w:rsidRDefault="00B76E25" w14:paraId="5493FF7A" w14:textId="77777777">
      <w:pPr>
        <w:jc w:val="both"/>
        <w:rPr>
          <w:rFonts w:ascii="Arial" w:hAnsi="Arial" w:cs="Arial"/>
          <w:b/>
          <w:sz w:val="20"/>
          <w:szCs w:val="20"/>
        </w:rPr>
      </w:pPr>
      <w:r w:rsidRPr="005F6A5B">
        <w:rPr>
          <w:rFonts w:ascii="Arial" w:hAnsi="Arial" w:cs="Arial"/>
          <w:b/>
          <w:sz w:val="20"/>
          <w:szCs w:val="20"/>
        </w:rPr>
        <w:t>Sexual violence and sexual harassment between children in schools</w:t>
      </w:r>
    </w:p>
    <w:p w:rsidRPr="005F6A5B" w:rsidR="00B76E25" w:rsidP="005F6A5B" w:rsidRDefault="00B76E25" w14:paraId="4CBCD591" w14:textId="77777777">
      <w:pPr>
        <w:jc w:val="both"/>
        <w:rPr>
          <w:rFonts w:ascii="Arial" w:hAnsi="Arial" w:cs="Arial"/>
          <w:sz w:val="20"/>
          <w:szCs w:val="20"/>
        </w:rPr>
      </w:pPr>
      <w:r w:rsidRPr="005F6A5B">
        <w:rPr>
          <w:rFonts w:ascii="Arial" w:hAnsi="Arial" w:cs="Arial"/>
          <w:sz w:val="20"/>
          <w:szCs w:val="20"/>
        </w:rPr>
        <w:t>Sexual violence and sexual harassment can occur:</w:t>
      </w:r>
    </w:p>
    <w:p w:rsidRPr="00872938" w:rsidR="00B76E25" w:rsidP="00E93BB0" w:rsidRDefault="00B76E25" w14:paraId="035A0B3F" w14:textId="77777777">
      <w:pPr>
        <w:pStyle w:val="ListParagraph"/>
        <w:numPr>
          <w:ilvl w:val="0"/>
          <w:numId w:val="14"/>
        </w:numPr>
        <w:jc w:val="both"/>
        <w:rPr>
          <w:rFonts w:ascii="Arial" w:hAnsi="Arial" w:cs="Arial"/>
          <w:sz w:val="20"/>
          <w:szCs w:val="20"/>
        </w:rPr>
      </w:pPr>
      <w:r w:rsidRPr="00872938">
        <w:rPr>
          <w:rFonts w:ascii="Arial" w:hAnsi="Arial" w:cs="Arial"/>
          <w:sz w:val="20"/>
          <w:szCs w:val="20"/>
        </w:rPr>
        <w:t>Between 2 children of any age and sex</w:t>
      </w:r>
    </w:p>
    <w:p w:rsidRPr="00872938" w:rsidR="00B76E25" w:rsidP="00E93BB0" w:rsidRDefault="00B76E25" w14:paraId="306E351F" w14:textId="77777777">
      <w:pPr>
        <w:pStyle w:val="ListParagraph"/>
        <w:numPr>
          <w:ilvl w:val="0"/>
          <w:numId w:val="14"/>
        </w:numPr>
        <w:jc w:val="both"/>
        <w:rPr>
          <w:rFonts w:ascii="Arial" w:hAnsi="Arial" w:cs="Arial"/>
          <w:sz w:val="20"/>
          <w:szCs w:val="20"/>
        </w:rPr>
      </w:pPr>
      <w:r w:rsidRPr="00872938">
        <w:rPr>
          <w:rFonts w:ascii="Arial" w:hAnsi="Arial" w:cs="Arial"/>
          <w:sz w:val="20"/>
          <w:szCs w:val="20"/>
        </w:rPr>
        <w:t xml:space="preserve">Through a group of children sexually assaulting or sexually harassing a single child or group of children </w:t>
      </w:r>
    </w:p>
    <w:p w:rsidRPr="00872938" w:rsidR="00B76E25" w:rsidP="00E93BB0" w:rsidRDefault="00B76E25" w14:paraId="0EF8B9CF" w14:textId="77777777">
      <w:pPr>
        <w:pStyle w:val="ListParagraph"/>
        <w:numPr>
          <w:ilvl w:val="0"/>
          <w:numId w:val="14"/>
        </w:numPr>
        <w:jc w:val="both"/>
        <w:rPr>
          <w:rFonts w:ascii="Arial" w:hAnsi="Arial" w:cs="Arial"/>
          <w:sz w:val="20"/>
          <w:szCs w:val="20"/>
        </w:rPr>
      </w:pPr>
      <w:r w:rsidRPr="00872938">
        <w:rPr>
          <w:rFonts w:ascii="Arial" w:hAnsi="Arial" w:cs="Arial"/>
          <w:sz w:val="20"/>
          <w:szCs w:val="20"/>
        </w:rPr>
        <w:t xml:space="preserve">Online and face to face (both physically and verbally) </w:t>
      </w:r>
    </w:p>
    <w:p w:rsidRPr="005F6A5B" w:rsidR="00B76E25" w:rsidP="005F6A5B" w:rsidRDefault="00B76E25" w14:paraId="76FD01FA" w14:textId="77777777">
      <w:pPr>
        <w:jc w:val="both"/>
        <w:rPr>
          <w:rFonts w:ascii="Arial" w:hAnsi="Arial" w:cs="Arial"/>
          <w:sz w:val="20"/>
          <w:szCs w:val="20"/>
        </w:rPr>
      </w:pPr>
      <w:r w:rsidRPr="005F6A5B">
        <w:rPr>
          <w:rFonts w:ascii="Arial" w:hAnsi="Arial" w:cs="Arial"/>
          <w:sz w:val="20"/>
          <w:szCs w:val="20"/>
        </w:rPr>
        <w:t>Sexual violence and sexual harassment exist on a continuum and may overlap.</w:t>
      </w:r>
    </w:p>
    <w:p w:rsidRPr="005F6A5B" w:rsidR="00B76E25" w:rsidP="005F6A5B" w:rsidRDefault="00B76E25" w14:paraId="6341D478" w14:textId="77777777">
      <w:pPr>
        <w:jc w:val="both"/>
        <w:rPr>
          <w:rFonts w:ascii="Arial" w:hAnsi="Arial" w:cs="Arial"/>
          <w:sz w:val="20"/>
          <w:szCs w:val="20"/>
        </w:rPr>
      </w:pPr>
      <w:r w:rsidRPr="005F6A5B">
        <w:rPr>
          <w:rFonts w:ascii="Arial" w:hAnsi="Arial" w:cs="Arial"/>
          <w:sz w:val="20"/>
          <w:szCs w:val="20"/>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w:t>
      </w:r>
    </w:p>
    <w:p w:rsidR="00B76E25" w:rsidP="005F6A5B" w:rsidRDefault="00B76E25" w14:paraId="6F80FB26" w14:textId="6D47D6DF">
      <w:pPr>
        <w:jc w:val="both"/>
        <w:rPr>
          <w:rFonts w:ascii="Arial" w:hAnsi="Arial" w:cs="Arial"/>
          <w:sz w:val="20"/>
          <w:szCs w:val="20"/>
        </w:rPr>
      </w:pPr>
      <w:r w:rsidRPr="005F6A5B">
        <w:rPr>
          <w:rFonts w:ascii="Arial" w:hAnsi="Arial" w:cs="Arial"/>
          <w:sz w:val="20"/>
          <w:szCs w:val="20"/>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rsidRPr="00D65591" w:rsidR="00D65591" w:rsidP="00D65591" w:rsidRDefault="00D65591" w14:paraId="13A98120" w14:textId="77777777">
      <w:pPr>
        <w:jc w:val="both"/>
        <w:rPr>
          <w:rFonts w:ascii="Arial" w:hAnsi="Arial" w:cs="Arial"/>
          <w:sz w:val="20"/>
          <w:szCs w:val="20"/>
          <w:lang w:val="en-US"/>
        </w:rPr>
      </w:pPr>
      <w:r w:rsidRPr="00D65591">
        <w:rPr>
          <w:rFonts w:ascii="Arial" w:hAnsi="Arial" w:cs="Arial"/>
          <w:sz w:val="20"/>
          <w:szCs w:val="20"/>
          <w:lang w:val="en-US"/>
        </w:rPr>
        <w:t>When supporting victims, staff will:</w:t>
      </w:r>
    </w:p>
    <w:p w:rsidRPr="00872938" w:rsidR="00D65591" w:rsidP="00E93BB0" w:rsidRDefault="00D65591" w14:paraId="68CB5BF3" w14:textId="77777777">
      <w:pPr>
        <w:pStyle w:val="ListParagraph"/>
        <w:numPr>
          <w:ilvl w:val="0"/>
          <w:numId w:val="15"/>
        </w:numPr>
        <w:jc w:val="both"/>
        <w:rPr>
          <w:rFonts w:ascii="Arial" w:hAnsi="Arial" w:cs="Arial"/>
          <w:sz w:val="20"/>
          <w:szCs w:val="20"/>
          <w:lang w:val="en-US"/>
        </w:rPr>
      </w:pPr>
      <w:r w:rsidRPr="00872938">
        <w:rPr>
          <w:rFonts w:ascii="Arial" w:hAnsi="Arial" w:cs="Arial"/>
          <w:sz w:val="20"/>
          <w:szCs w:val="20"/>
          <w:lang w:val="en-US"/>
        </w:rPr>
        <w:lastRenderedPageBreak/>
        <w:t xml:space="preserve">Reassure victims that the law on child-on-child abuse is there to protect them, not </w:t>
      </w:r>
      <w:proofErr w:type="spellStart"/>
      <w:r w:rsidRPr="00872938">
        <w:rPr>
          <w:rFonts w:ascii="Arial" w:hAnsi="Arial" w:cs="Arial"/>
          <w:sz w:val="20"/>
          <w:szCs w:val="20"/>
          <w:lang w:val="en-US"/>
        </w:rPr>
        <w:t>criminalise</w:t>
      </w:r>
      <w:proofErr w:type="spellEnd"/>
      <w:r w:rsidRPr="00872938">
        <w:rPr>
          <w:rFonts w:ascii="Arial" w:hAnsi="Arial" w:cs="Arial"/>
          <w:sz w:val="20"/>
          <w:szCs w:val="20"/>
          <w:lang w:val="en-US"/>
        </w:rPr>
        <w:t xml:space="preserve"> them </w:t>
      </w:r>
    </w:p>
    <w:p w:rsidRPr="00872938" w:rsidR="00D65591" w:rsidP="00E93BB0" w:rsidRDefault="00D65591" w14:paraId="5C936360" w14:textId="77777777">
      <w:pPr>
        <w:pStyle w:val="ListParagraph"/>
        <w:numPr>
          <w:ilvl w:val="0"/>
          <w:numId w:val="15"/>
        </w:numPr>
        <w:jc w:val="both"/>
        <w:rPr>
          <w:rFonts w:ascii="Arial" w:hAnsi="Arial" w:cs="Arial"/>
          <w:sz w:val="20"/>
          <w:szCs w:val="20"/>
          <w:lang w:val="en-US"/>
        </w:rPr>
      </w:pPr>
      <w:r w:rsidRPr="00872938">
        <w:rPr>
          <w:rFonts w:ascii="Arial" w:hAnsi="Arial" w:cs="Arial"/>
          <w:sz w:val="20"/>
          <w:szCs w:val="20"/>
          <w:lang w:val="en-US"/>
        </w:rPr>
        <w:t xml:space="preserve">Regularly review decisions and actions, and update policies with lessons learnt </w:t>
      </w:r>
    </w:p>
    <w:p w:rsidRPr="00872938" w:rsidR="00D65591" w:rsidP="00E93BB0" w:rsidRDefault="00D65591" w14:paraId="1D583B82" w14:textId="77777777">
      <w:pPr>
        <w:pStyle w:val="ListParagraph"/>
        <w:numPr>
          <w:ilvl w:val="0"/>
          <w:numId w:val="15"/>
        </w:numPr>
        <w:jc w:val="both"/>
        <w:rPr>
          <w:rFonts w:ascii="Arial" w:hAnsi="Arial" w:cs="Arial"/>
          <w:sz w:val="20"/>
          <w:szCs w:val="20"/>
          <w:lang w:val="en-US"/>
        </w:rPr>
      </w:pPr>
      <w:r w:rsidRPr="00872938">
        <w:rPr>
          <w:rFonts w:ascii="Arial" w:hAnsi="Arial" w:cs="Arial"/>
          <w:sz w:val="20"/>
          <w:szCs w:val="20"/>
          <w:lang w:val="en-US"/>
        </w:rPr>
        <w:t xml:space="preserve">Look out for potential patterns of concerning, problematic or inappropriate </w:t>
      </w:r>
      <w:proofErr w:type="spellStart"/>
      <w:r w:rsidRPr="00872938">
        <w:rPr>
          <w:rFonts w:ascii="Arial" w:hAnsi="Arial" w:cs="Arial"/>
          <w:sz w:val="20"/>
          <w:szCs w:val="20"/>
          <w:lang w:val="en-US"/>
        </w:rPr>
        <w:t>behaviour</w:t>
      </w:r>
      <w:proofErr w:type="spellEnd"/>
      <w:r w:rsidRPr="00872938">
        <w:rPr>
          <w:rFonts w:ascii="Arial" w:hAnsi="Arial" w:cs="Arial"/>
          <w:sz w:val="20"/>
          <w:szCs w:val="20"/>
          <w:lang w:val="en-US"/>
        </w:rPr>
        <w:t xml:space="preserve">, and decide on a course of action where we identify any patterns </w:t>
      </w:r>
    </w:p>
    <w:p w:rsidRPr="00872938" w:rsidR="00D65591" w:rsidP="00E93BB0" w:rsidRDefault="00D65591" w14:paraId="5CEFB7B3" w14:textId="77777777">
      <w:pPr>
        <w:pStyle w:val="ListParagraph"/>
        <w:numPr>
          <w:ilvl w:val="0"/>
          <w:numId w:val="15"/>
        </w:numPr>
        <w:jc w:val="both"/>
        <w:rPr>
          <w:rFonts w:ascii="Arial" w:hAnsi="Arial" w:cs="Arial"/>
          <w:sz w:val="20"/>
          <w:szCs w:val="20"/>
          <w:lang w:val="en-US"/>
        </w:rPr>
      </w:pPr>
      <w:r w:rsidRPr="00872938">
        <w:rPr>
          <w:rFonts w:ascii="Arial" w:hAnsi="Arial" w:cs="Arial"/>
          <w:sz w:val="20"/>
          <w:szCs w:val="20"/>
          <w:lang w:val="en-US"/>
        </w:rPr>
        <w:t xml:space="preserve">Consider if there are wider cultural issues within the school that enabled inappropriate </w:t>
      </w:r>
      <w:proofErr w:type="spellStart"/>
      <w:r w:rsidRPr="00872938">
        <w:rPr>
          <w:rFonts w:ascii="Arial" w:hAnsi="Arial" w:cs="Arial"/>
          <w:sz w:val="20"/>
          <w:szCs w:val="20"/>
          <w:lang w:val="en-US"/>
        </w:rPr>
        <w:t>behaviour</w:t>
      </w:r>
      <w:proofErr w:type="spellEnd"/>
      <w:r w:rsidRPr="00872938">
        <w:rPr>
          <w:rFonts w:ascii="Arial" w:hAnsi="Arial" w:cs="Arial"/>
          <w:sz w:val="20"/>
          <w:szCs w:val="20"/>
          <w:lang w:val="en-US"/>
        </w:rPr>
        <w:t xml:space="preserve"> to occur and whether revising policies and/or providing extra staff training could </w:t>
      </w:r>
      <w:proofErr w:type="spellStart"/>
      <w:r w:rsidRPr="00872938">
        <w:rPr>
          <w:rFonts w:ascii="Arial" w:hAnsi="Arial" w:cs="Arial"/>
          <w:sz w:val="20"/>
          <w:szCs w:val="20"/>
          <w:lang w:val="en-US"/>
        </w:rPr>
        <w:t>minimise</w:t>
      </w:r>
      <w:proofErr w:type="spellEnd"/>
      <w:r w:rsidRPr="00872938">
        <w:rPr>
          <w:rFonts w:ascii="Arial" w:hAnsi="Arial" w:cs="Arial"/>
          <w:sz w:val="20"/>
          <w:szCs w:val="20"/>
          <w:lang w:val="en-US"/>
        </w:rPr>
        <w:t xml:space="preserve"> the risk of it happening again </w:t>
      </w:r>
    </w:p>
    <w:p w:rsidR="00D65591" w:rsidP="00E93BB0" w:rsidRDefault="00D65591" w14:paraId="7367472F" w14:textId="77777777">
      <w:pPr>
        <w:pStyle w:val="ListParagraph"/>
        <w:numPr>
          <w:ilvl w:val="0"/>
          <w:numId w:val="15"/>
        </w:numPr>
        <w:jc w:val="both"/>
        <w:rPr>
          <w:rFonts w:ascii="Arial" w:hAnsi="Arial" w:cs="Arial"/>
          <w:sz w:val="20"/>
          <w:szCs w:val="20"/>
          <w:lang w:val="en-US"/>
        </w:rPr>
      </w:pPr>
      <w:r w:rsidRPr="00872938">
        <w:rPr>
          <w:rFonts w:ascii="Arial" w:hAnsi="Arial" w:cs="Arial"/>
          <w:sz w:val="20"/>
          <w:szCs w:val="20"/>
          <w:lang w:val="en-US"/>
        </w:rPr>
        <w:t xml:space="preserve">Remain alert to the possible challenges of detecting signs that a child has experienced sexual violence, and show sensitivity to their needs </w:t>
      </w:r>
    </w:p>
    <w:p w:rsidRPr="00872938" w:rsidR="00EC4A12" w:rsidP="00E93BB0" w:rsidRDefault="00EC4A12" w14:paraId="376EB6EB" w14:textId="1704DB17">
      <w:pPr>
        <w:pStyle w:val="ListParagraph"/>
        <w:numPr>
          <w:ilvl w:val="0"/>
          <w:numId w:val="15"/>
        </w:numPr>
        <w:jc w:val="both"/>
        <w:rPr>
          <w:rFonts w:ascii="Arial" w:hAnsi="Arial" w:cs="Arial"/>
          <w:sz w:val="20"/>
          <w:szCs w:val="20"/>
          <w:lang w:val="en-US"/>
        </w:rPr>
      </w:pPr>
      <w:r>
        <w:rPr>
          <w:rFonts w:ascii="Arial" w:hAnsi="Arial" w:cs="Arial"/>
          <w:sz w:val="20"/>
          <w:szCs w:val="20"/>
          <w:lang w:val="en-US"/>
        </w:rPr>
        <w:t xml:space="preserve">Consider signposting the </w:t>
      </w:r>
      <w:r w:rsidR="00B449E9">
        <w:rPr>
          <w:rFonts w:ascii="Arial" w:hAnsi="Arial" w:cs="Arial"/>
          <w:sz w:val="20"/>
          <w:szCs w:val="20"/>
          <w:lang w:val="en-US"/>
        </w:rPr>
        <w:t>young person to Shore Space</w:t>
      </w:r>
    </w:p>
    <w:p w:rsidRPr="005F6A5B" w:rsidR="00B76E25" w:rsidP="005F6A5B" w:rsidRDefault="00B76E25" w14:paraId="422FCECD" w14:textId="77777777">
      <w:pPr>
        <w:jc w:val="both"/>
        <w:rPr>
          <w:rFonts w:ascii="Arial" w:hAnsi="Arial" w:cs="Arial"/>
          <w:sz w:val="20"/>
          <w:szCs w:val="20"/>
        </w:rPr>
      </w:pPr>
      <w:r w:rsidRPr="005F6A5B">
        <w:rPr>
          <w:rFonts w:ascii="Arial" w:hAnsi="Arial" w:cs="Arial"/>
          <w:sz w:val="20"/>
          <w:szCs w:val="20"/>
        </w:rPr>
        <w:t xml:space="preserve">Some groups are potentially more at risk. Evidence shows that girls, children with SEN and/or disabilities, and lesbian, gay, bisexual and transgender (LGBT) children are at greater risk. </w:t>
      </w:r>
    </w:p>
    <w:p w:rsidRPr="005F6A5B" w:rsidR="00B76E25" w:rsidP="005F6A5B" w:rsidRDefault="00B76E25" w14:paraId="3F1D5AD3" w14:textId="77777777">
      <w:pPr>
        <w:jc w:val="both"/>
        <w:rPr>
          <w:rFonts w:ascii="Arial" w:hAnsi="Arial" w:cs="Arial"/>
          <w:sz w:val="20"/>
          <w:szCs w:val="20"/>
        </w:rPr>
      </w:pPr>
      <w:r w:rsidRPr="005F6A5B">
        <w:rPr>
          <w:rFonts w:ascii="Arial" w:hAnsi="Arial" w:cs="Arial"/>
          <w:sz w:val="20"/>
          <w:szCs w:val="20"/>
        </w:rPr>
        <w:t xml:space="preserve">Staff should be aware of the importance of: </w:t>
      </w:r>
    </w:p>
    <w:p w:rsidRPr="005F6A5B" w:rsidR="00B76E25" w:rsidP="00E93BB0" w:rsidRDefault="00B76E25" w14:paraId="64322E03" w14:textId="77777777">
      <w:pPr>
        <w:pStyle w:val="4Bulletedcopyblue"/>
        <w:numPr>
          <w:ilvl w:val="0"/>
          <w:numId w:val="18"/>
        </w:numPr>
        <w:jc w:val="both"/>
      </w:pPr>
      <w:r w:rsidRPr="005F6A5B">
        <w:t xml:space="preserve">Challenging inappropriate </w:t>
      </w:r>
      <w:proofErr w:type="spellStart"/>
      <w:r w:rsidRPr="005F6A5B">
        <w:t>behaviours</w:t>
      </w:r>
      <w:proofErr w:type="spellEnd"/>
    </w:p>
    <w:p w:rsidRPr="005F6A5B" w:rsidR="00B76E25" w:rsidP="00E93BB0" w:rsidRDefault="00B76E25" w14:paraId="741C0F5D" w14:textId="77777777">
      <w:pPr>
        <w:pStyle w:val="4Bulletedcopyblue"/>
        <w:numPr>
          <w:ilvl w:val="0"/>
          <w:numId w:val="18"/>
        </w:numPr>
        <w:jc w:val="both"/>
      </w:pPr>
      <w:r w:rsidRPr="005F6A5B">
        <w:t>Making clear that sexual violence and sexual harassment is not acceptable, will never be tolerated and is not an inevitable part of growing up</w:t>
      </w:r>
    </w:p>
    <w:p w:rsidRPr="005F6A5B" w:rsidR="00B76E25" w:rsidP="00E93BB0" w:rsidRDefault="00B76E25" w14:paraId="738660A9" w14:textId="77777777">
      <w:pPr>
        <w:pStyle w:val="4Bulletedcopyblue"/>
        <w:numPr>
          <w:ilvl w:val="0"/>
          <w:numId w:val="18"/>
        </w:numPr>
        <w:jc w:val="both"/>
      </w:pPr>
      <w:r w:rsidRPr="005F6A5B">
        <w:t xml:space="preserve">Challenging physical </w:t>
      </w:r>
      <w:proofErr w:type="spellStart"/>
      <w:r w:rsidRPr="005F6A5B">
        <w:t>behaviours</w:t>
      </w:r>
      <w:proofErr w:type="spellEnd"/>
      <w:r w:rsidRPr="005F6A5B">
        <w:t xml:space="preserve"> (potentially criminal in nature), such as grabbing bottoms, breasts and genitalia, pulling down trousers, flicking bras and lifting up skirts. Dismissing or tolerating such </w:t>
      </w:r>
      <w:proofErr w:type="spellStart"/>
      <w:r w:rsidRPr="005F6A5B">
        <w:t>behaviours</w:t>
      </w:r>
      <w:proofErr w:type="spellEnd"/>
      <w:r w:rsidRPr="005F6A5B">
        <w:t xml:space="preserve"> risks </w:t>
      </w:r>
      <w:proofErr w:type="spellStart"/>
      <w:r w:rsidRPr="005F6A5B">
        <w:t>normalising</w:t>
      </w:r>
      <w:proofErr w:type="spellEnd"/>
      <w:r w:rsidRPr="005F6A5B">
        <w:t xml:space="preserve"> them</w:t>
      </w:r>
    </w:p>
    <w:p w:rsidRPr="005F6A5B" w:rsidR="00B76E25" w:rsidP="005F6A5B" w:rsidRDefault="00B76E25" w14:paraId="05373998" w14:textId="6A769FFE">
      <w:pPr>
        <w:jc w:val="both"/>
        <w:rPr>
          <w:rFonts w:ascii="Arial" w:hAnsi="Arial" w:cs="Arial"/>
          <w:sz w:val="20"/>
          <w:szCs w:val="20"/>
        </w:rPr>
      </w:pPr>
      <w:r w:rsidRPr="005F6A5B">
        <w:rPr>
          <w:rFonts w:ascii="Arial" w:hAnsi="Arial" w:cs="Arial"/>
          <w:sz w:val="20"/>
          <w:szCs w:val="20"/>
        </w:rPr>
        <w:t xml:space="preserve">If staff have any concerns about sexual violence or sexual harassment, or a child makes a report to them, they will follow the procedures set out in section 7 of this policy, as appropriate. In particular, section </w:t>
      </w:r>
      <w:r w:rsidRPr="005F6A5B" w:rsidR="00C67D98">
        <w:rPr>
          <w:rFonts w:ascii="Arial" w:hAnsi="Arial" w:cs="Arial"/>
          <w:sz w:val="20"/>
          <w:szCs w:val="20"/>
        </w:rPr>
        <w:t>8.8 and 8</w:t>
      </w:r>
      <w:r w:rsidRPr="005F6A5B">
        <w:rPr>
          <w:rFonts w:ascii="Arial" w:hAnsi="Arial" w:cs="Arial"/>
          <w:sz w:val="20"/>
          <w:szCs w:val="20"/>
        </w:rPr>
        <w:t xml:space="preserve">.9 set out more detail about our approach to this type of abuse. </w:t>
      </w:r>
    </w:p>
    <w:p w:rsidRPr="005F6A5B" w:rsidR="00B76E25" w:rsidP="005F6A5B" w:rsidRDefault="00B76E25" w14:paraId="32A93BFC" w14:textId="77777777">
      <w:pPr>
        <w:jc w:val="both"/>
        <w:rPr>
          <w:rFonts w:ascii="Arial" w:hAnsi="Arial" w:cs="Arial"/>
          <w:b/>
          <w:sz w:val="20"/>
          <w:szCs w:val="20"/>
        </w:rPr>
      </w:pPr>
      <w:r w:rsidRPr="005F6A5B">
        <w:rPr>
          <w:rFonts w:ascii="Arial" w:hAnsi="Arial" w:cs="Arial"/>
          <w:b/>
          <w:sz w:val="20"/>
          <w:szCs w:val="20"/>
        </w:rPr>
        <w:t xml:space="preserve">Serious violence </w:t>
      </w:r>
    </w:p>
    <w:p w:rsidRPr="005F6A5B" w:rsidR="00B76E25" w:rsidP="005F6A5B" w:rsidRDefault="00B76E25" w14:paraId="216EFC21" w14:textId="77777777">
      <w:pPr>
        <w:jc w:val="both"/>
        <w:rPr>
          <w:rFonts w:ascii="Arial" w:hAnsi="Arial" w:cs="Arial"/>
          <w:sz w:val="20"/>
          <w:szCs w:val="20"/>
        </w:rPr>
      </w:pPr>
      <w:r w:rsidRPr="005F6A5B">
        <w:rPr>
          <w:rFonts w:ascii="Arial" w:hAnsi="Arial" w:cs="Arial"/>
          <w:sz w:val="20"/>
          <w:szCs w:val="20"/>
        </w:rPr>
        <w:t>Indicators which may signal that a child is at risk from, or involved with, serious violent crime may include:</w:t>
      </w:r>
    </w:p>
    <w:p w:rsidRPr="005F6A5B" w:rsidR="00B76E25" w:rsidP="005F6A5B" w:rsidRDefault="00B76E25" w14:paraId="39CB3FB3" w14:textId="77777777">
      <w:pPr>
        <w:pStyle w:val="4Bulletedcopyblue"/>
        <w:jc w:val="both"/>
      </w:pPr>
      <w:r w:rsidRPr="005F6A5B">
        <w:t>Increased absence from school</w:t>
      </w:r>
    </w:p>
    <w:p w:rsidRPr="005F6A5B" w:rsidR="00B76E25" w:rsidP="005F6A5B" w:rsidRDefault="00B76E25" w14:paraId="45579B55" w14:textId="77777777">
      <w:pPr>
        <w:pStyle w:val="4Bulletedcopyblue"/>
        <w:jc w:val="both"/>
      </w:pPr>
      <w:r w:rsidRPr="005F6A5B">
        <w:t>Change in friendships or relationships with older individuals or groups</w:t>
      </w:r>
    </w:p>
    <w:p w:rsidRPr="005F6A5B" w:rsidR="00B76E25" w:rsidP="005F6A5B" w:rsidRDefault="00B76E25" w14:paraId="4CEED588" w14:textId="77777777">
      <w:pPr>
        <w:pStyle w:val="4Bulletedcopyblue"/>
        <w:jc w:val="both"/>
      </w:pPr>
      <w:r w:rsidRPr="005F6A5B">
        <w:t>Significant decline in performance</w:t>
      </w:r>
    </w:p>
    <w:p w:rsidRPr="005F6A5B" w:rsidR="00B76E25" w:rsidP="005F6A5B" w:rsidRDefault="00B76E25" w14:paraId="0182B174" w14:textId="77777777">
      <w:pPr>
        <w:pStyle w:val="4Bulletedcopyblue"/>
        <w:jc w:val="both"/>
      </w:pPr>
      <w:r w:rsidRPr="005F6A5B">
        <w:t>Signs of self-harm or a significant change in wellbeing</w:t>
      </w:r>
    </w:p>
    <w:p w:rsidRPr="005F6A5B" w:rsidR="00B76E25" w:rsidP="005F6A5B" w:rsidRDefault="00B76E25" w14:paraId="0DDE69F6" w14:textId="77777777">
      <w:pPr>
        <w:pStyle w:val="4Bulletedcopyblue"/>
        <w:jc w:val="both"/>
      </w:pPr>
      <w:r w:rsidRPr="005F6A5B">
        <w:t>Signs of assault or unexplained injuries</w:t>
      </w:r>
    </w:p>
    <w:p w:rsidRPr="005F6A5B" w:rsidR="00B76E25" w:rsidP="005F6A5B" w:rsidRDefault="00B76E25" w14:paraId="2893CC66" w14:textId="77777777">
      <w:pPr>
        <w:pStyle w:val="4Bulletedcopyblue"/>
        <w:jc w:val="both"/>
      </w:pPr>
      <w:r w:rsidRPr="005F6A5B">
        <w:t xml:space="preserve">Unexplained gifts or new possessions (this could indicate that the child has been approached by, or is involved with, individuals associated with criminal networks or gangs and may be at risk of criminal exploitation (see above)) </w:t>
      </w:r>
    </w:p>
    <w:p w:rsidRPr="005F6A5B" w:rsidR="00B76E25" w:rsidP="005F6A5B" w:rsidRDefault="00B76E25" w14:paraId="491535B7" w14:textId="77777777">
      <w:pPr>
        <w:jc w:val="both"/>
        <w:rPr>
          <w:rFonts w:ascii="Arial" w:hAnsi="Arial" w:cs="Arial"/>
          <w:sz w:val="20"/>
          <w:szCs w:val="20"/>
        </w:rPr>
      </w:pPr>
      <w:r w:rsidRPr="005F6A5B">
        <w:rPr>
          <w:rFonts w:ascii="Arial" w:hAnsi="Arial" w:cs="Arial"/>
          <w:sz w:val="20"/>
          <w:szCs w:val="20"/>
        </w:rPr>
        <w:t>Risk factors which increase the likelihood of involvement in serious violence include:</w:t>
      </w:r>
    </w:p>
    <w:p w:rsidRPr="005F6A5B" w:rsidR="00B76E25" w:rsidP="00E93BB0" w:rsidRDefault="00B76E25" w14:paraId="4DBA88B5" w14:textId="77777777">
      <w:pPr>
        <w:pStyle w:val="4Bulletedcopyblue"/>
        <w:numPr>
          <w:ilvl w:val="0"/>
          <w:numId w:val="19"/>
        </w:numPr>
        <w:jc w:val="both"/>
      </w:pPr>
      <w:r w:rsidRPr="005F6A5B">
        <w:t>Being male</w:t>
      </w:r>
    </w:p>
    <w:p w:rsidRPr="005F6A5B" w:rsidR="00B76E25" w:rsidP="00E93BB0" w:rsidRDefault="00B76E25" w14:paraId="081B5409" w14:textId="77777777">
      <w:pPr>
        <w:pStyle w:val="4Bulletedcopyblue"/>
        <w:numPr>
          <w:ilvl w:val="0"/>
          <w:numId w:val="19"/>
        </w:numPr>
        <w:jc w:val="both"/>
      </w:pPr>
      <w:r w:rsidRPr="005F6A5B">
        <w:t>Having been frequently absent or permanently excluded from school</w:t>
      </w:r>
    </w:p>
    <w:p w:rsidRPr="005F6A5B" w:rsidR="00B76E25" w:rsidP="00E93BB0" w:rsidRDefault="00B76E25" w14:paraId="1B738D4D" w14:textId="77777777">
      <w:pPr>
        <w:pStyle w:val="4Bulletedcopyblue"/>
        <w:numPr>
          <w:ilvl w:val="0"/>
          <w:numId w:val="19"/>
        </w:numPr>
        <w:jc w:val="both"/>
      </w:pPr>
      <w:r w:rsidRPr="005F6A5B">
        <w:t xml:space="preserve">Having experienced child maltreatment </w:t>
      </w:r>
    </w:p>
    <w:p w:rsidRPr="005F6A5B" w:rsidR="00B76E25" w:rsidP="00E93BB0" w:rsidRDefault="00B76E25" w14:paraId="3B008702" w14:textId="77777777">
      <w:pPr>
        <w:pStyle w:val="4Bulletedcopyblue"/>
        <w:numPr>
          <w:ilvl w:val="0"/>
          <w:numId w:val="19"/>
        </w:numPr>
        <w:jc w:val="both"/>
      </w:pPr>
      <w:r w:rsidRPr="005F6A5B">
        <w:t>Having been involved in offending, such as theft or robbery</w:t>
      </w:r>
    </w:p>
    <w:p w:rsidRPr="005F6A5B" w:rsidR="00B76E25" w:rsidP="005F6A5B" w:rsidRDefault="00B76E25" w14:paraId="1E482EDF" w14:textId="77777777">
      <w:pPr>
        <w:jc w:val="both"/>
        <w:rPr>
          <w:rFonts w:ascii="Arial" w:hAnsi="Arial" w:cs="Arial"/>
          <w:sz w:val="20"/>
          <w:szCs w:val="20"/>
        </w:rPr>
      </w:pPr>
      <w:r w:rsidRPr="005F6A5B">
        <w:rPr>
          <w:rFonts w:ascii="Arial" w:hAnsi="Arial" w:cs="Arial"/>
          <w:sz w:val="20"/>
          <w:szCs w:val="20"/>
        </w:rPr>
        <w:t>Staff will be aware of these indicators and risk factors. If a member of staff has a concern about a pupil being involved in, or at risk of, serious violence, they will report this to the DSL.</w:t>
      </w:r>
    </w:p>
    <w:p w:rsidRPr="005F6A5B" w:rsidR="00B76E25" w:rsidP="005F6A5B" w:rsidRDefault="00B76E25" w14:paraId="523ADE01" w14:textId="77777777">
      <w:pPr>
        <w:jc w:val="both"/>
        <w:rPr>
          <w:rFonts w:ascii="Arial" w:hAnsi="Arial" w:cs="Arial"/>
          <w:b/>
          <w:sz w:val="20"/>
          <w:szCs w:val="20"/>
        </w:rPr>
      </w:pPr>
      <w:r w:rsidRPr="005F6A5B">
        <w:rPr>
          <w:rFonts w:ascii="Arial" w:hAnsi="Arial" w:cs="Arial"/>
          <w:b/>
          <w:sz w:val="20"/>
          <w:szCs w:val="20"/>
        </w:rPr>
        <w:t>Checking the identity and suitability of visitors</w:t>
      </w:r>
    </w:p>
    <w:p w:rsidRPr="005F6A5B" w:rsidR="00B76E25" w:rsidP="005F6A5B" w:rsidRDefault="00B76E25" w14:paraId="04173423" w14:textId="7493E4E0">
      <w:pPr>
        <w:jc w:val="both"/>
        <w:rPr>
          <w:rFonts w:ascii="Arial" w:hAnsi="Arial" w:cs="Arial"/>
          <w:sz w:val="20"/>
          <w:szCs w:val="20"/>
        </w:rPr>
      </w:pPr>
      <w:r w:rsidRPr="005F6A5B">
        <w:rPr>
          <w:rFonts w:ascii="Arial" w:hAnsi="Arial" w:cs="Arial"/>
          <w:sz w:val="20"/>
          <w:szCs w:val="20"/>
        </w:rPr>
        <w:t xml:space="preserve">All visitors will be required to verify their identity to the satisfaction of staff and </w:t>
      </w:r>
      <w:r w:rsidRPr="005F6A5B" w:rsidR="003A4FB5">
        <w:rPr>
          <w:rFonts w:ascii="Arial" w:hAnsi="Arial" w:cs="Arial"/>
          <w:sz w:val="20"/>
          <w:szCs w:val="20"/>
        </w:rPr>
        <w:t xml:space="preserve">may be asked </w:t>
      </w:r>
      <w:r w:rsidRPr="005F6A5B">
        <w:rPr>
          <w:rFonts w:ascii="Arial" w:hAnsi="Arial" w:cs="Arial"/>
          <w:sz w:val="20"/>
          <w:szCs w:val="20"/>
        </w:rPr>
        <w:t>to leave their belongings, including their mobile phone(s), in a safe place during their visit.</w:t>
      </w:r>
    </w:p>
    <w:p w:rsidRPr="005F6A5B" w:rsidR="00B76E25" w:rsidP="005F6A5B" w:rsidRDefault="00B76E25" w14:paraId="0937D3CC" w14:textId="77777777">
      <w:pPr>
        <w:jc w:val="both"/>
        <w:rPr>
          <w:rFonts w:ascii="Arial" w:hAnsi="Arial" w:cs="Arial"/>
          <w:sz w:val="20"/>
          <w:szCs w:val="20"/>
        </w:rPr>
      </w:pPr>
      <w:r w:rsidRPr="005F6A5B">
        <w:rPr>
          <w:rFonts w:ascii="Arial" w:hAnsi="Arial" w:cs="Arial"/>
          <w:sz w:val="20"/>
          <w:szCs w:val="20"/>
        </w:rPr>
        <w:lastRenderedPageBreak/>
        <w:t>If the visitor is unknown to the setting, we will check their credentials and reason for visiting before allowing them to enter the setting. Visitors should be ready to produce identification.</w:t>
      </w:r>
    </w:p>
    <w:p w:rsidRPr="005F6A5B" w:rsidR="00B76E25" w:rsidP="005F6A5B" w:rsidRDefault="00B76E25" w14:paraId="3DC4EB9D" w14:textId="7E09FBD8">
      <w:pPr>
        <w:jc w:val="both"/>
        <w:rPr>
          <w:rFonts w:ascii="Arial" w:hAnsi="Arial" w:cs="Arial"/>
          <w:sz w:val="20"/>
          <w:szCs w:val="20"/>
        </w:rPr>
      </w:pPr>
      <w:r w:rsidRPr="005F6A5B">
        <w:rPr>
          <w:rFonts w:ascii="Arial" w:hAnsi="Arial" w:cs="Arial"/>
          <w:sz w:val="20"/>
          <w:szCs w:val="20"/>
        </w:rPr>
        <w:t xml:space="preserve">Visitors are expected to sign </w:t>
      </w:r>
      <w:r w:rsidRPr="005F6A5B" w:rsidR="003A4FB5">
        <w:rPr>
          <w:rFonts w:ascii="Arial" w:hAnsi="Arial" w:cs="Arial"/>
          <w:sz w:val="20"/>
          <w:szCs w:val="20"/>
        </w:rPr>
        <w:t xml:space="preserve">in </w:t>
      </w:r>
      <w:r w:rsidRPr="005F6A5B">
        <w:rPr>
          <w:rFonts w:ascii="Arial" w:hAnsi="Arial" w:cs="Arial"/>
          <w:sz w:val="20"/>
          <w:szCs w:val="20"/>
        </w:rPr>
        <w:t>and wear a visitor’s badge.</w:t>
      </w:r>
    </w:p>
    <w:p w:rsidRPr="005F6A5B" w:rsidR="00B76E25" w:rsidP="005F6A5B" w:rsidRDefault="00B76E25" w14:paraId="468FA9D8" w14:textId="77777777">
      <w:pPr>
        <w:jc w:val="both"/>
        <w:rPr>
          <w:rFonts w:ascii="Arial" w:hAnsi="Arial" w:cs="Arial"/>
          <w:sz w:val="20"/>
          <w:szCs w:val="20"/>
        </w:rPr>
      </w:pPr>
      <w:r w:rsidRPr="005F6A5B">
        <w:rPr>
          <w:rFonts w:ascii="Arial" w:hAnsi="Arial" w:cs="Arial"/>
          <w:sz w:val="20"/>
          <w:szCs w:val="20"/>
        </w:rPr>
        <w:t>Visitors to the school who are visiting for a professional purpose, such as educational psychologists and school improvement officers, will be asked to show photo ID and:</w:t>
      </w:r>
    </w:p>
    <w:p w:rsidRPr="005F6A5B" w:rsidR="00B76E25" w:rsidP="00E93BB0" w:rsidRDefault="00B76E25" w14:paraId="1073AC12" w14:textId="77777777">
      <w:pPr>
        <w:numPr>
          <w:ilvl w:val="0"/>
          <w:numId w:val="20"/>
        </w:numPr>
        <w:jc w:val="both"/>
        <w:rPr>
          <w:rFonts w:ascii="Arial" w:hAnsi="Arial" w:cs="Arial"/>
          <w:sz w:val="20"/>
          <w:szCs w:val="20"/>
        </w:rPr>
      </w:pPr>
      <w:r w:rsidRPr="005F6A5B">
        <w:rPr>
          <w:rFonts w:ascii="Arial" w:hAnsi="Arial" w:cs="Arial"/>
          <w:sz w:val="20"/>
          <w:szCs w:val="20"/>
        </w:rPr>
        <w:t xml:space="preserve">Will be asked to show their DBS certificate, which will be checked alongside their photo ID; or </w:t>
      </w:r>
    </w:p>
    <w:p w:rsidRPr="00B16B5F" w:rsidR="00B76E25" w:rsidP="00E93BB0" w:rsidRDefault="00B76E25" w14:paraId="409CF7E5" w14:textId="7CC7BBE7">
      <w:pPr>
        <w:pStyle w:val="4Bulletedcopyblue"/>
        <w:numPr>
          <w:ilvl w:val="0"/>
          <w:numId w:val="20"/>
        </w:numPr>
      </w:pPr>
      <w:r w:rsidRPr="005F6A5B">
        <w:t xml:space="preserve">The </w:t>
      </w:r>
      <w:proofErr w:type="spellStart"/>
      <w:r w:rsidRPr="005F6A5B">
        <w:t>organisation</w:t>
      </w:r>
      <w:proofErr w:type="spellEnd"/>
      <w:r w:rsidRPr="005F6A5B">
        <w:t xml:space="preserve"> sending the professional, such as the LA or educational psychology service, will provide prior written confirmation that an appropriate level of DBS check has been carried out</w:t>
      </w:r>
      <w:r w:rsidR="00D45EBD">
        <w:t xml:space="preserve">. (if this is provided, we will not ask to see the DBS certificate) </w:t>
      </w:r>
      <w:r w:rsidRPr="00B16B5F">
        <w:t xml:space="preserve"> </w:t>
      </w:r>
    </w:p>
    <w:p w:rsidR="00B76E25" w:rsidP="005F6A5B" w:rsidRDefault="00B76E25" w14:paraId="60DEDF5C" w14:textId="00AA7853">
      <w:pPr>
        <w:jc w:val="both"/>
        <w:rPr>
          <w:rFonts w:ascii="Arial" w:hAnsi="Arial" w:cs="Arial"/>
          <w:sz w:val="20"/>
          <w:szCs w:val="20"/>
        </w:rPr>
      </w:pPr>
      <w:r w:rsidRPr="5EF85C1A">
        <w:rPr>
          <w:rFonts w:ascii="Arial" w:hAnsi="Arial" w:cs="Arial"/>
          <w:sz w:val="20"/>
          <w:szCs w:val="20"/>
        </w:rPr>
        <w:t xml:space="preserve">All other visitors, including visiting speakers, will be accompanied by a member of staff at all times. We will not invite into the </w:t>
      </w:r>
      <w:r w:rsidRPr="5EF85C1A" w:rsidR="00BC33B3">
        <w:rPr>
          <w:rFonts w:ascii="Arial" w:hAnsi="Arial" w:cs="Arial"/>
          <w:sz w:val="20"/>
          <w:szCs w:val="20"/>
        </w:rPr>
        <w:t>service</w:t>
      </w:r>
      <w:r w:rsidRPr="5EF85C1A" w:rsidR="003A4FB5">
        <w:rPr>
          <w:rFonts w:ascii="Arial" w:hAnsi="Arial" w:cs="Arial"/>
          <w:sz w:val="20"/>
          <w:szCs w:val="20"/>
        </w:rPr>
        <w:t xml:space="preserve"> </w:t>
      </w:r>
      <w:r w:rsidRPr="5EF85C1A">
        <w:rPr>
          <w:rFonts w:ascii="Arial" w:hAnsi="Arial" w:cs="Arial"/>
          <w:sz w:val="20"/>
          <w:szCs w:val="20"/>
        </w:rPr>
        <w:t xml:space="preserve">any speaker who is known to disseminate extremist </w:t>
      </w:r>
      <w:r w:rsidRPr="5EF85C1A" w:rsidR="545B1778">
        <w:rPr>
          <w:rFonts w:ascii="Arial" w:hAnsi="Arial" w:cs="Arial"/>
          <w:sz w:val="20"/>
          <w:szCs w:val="20"/>
        </w:rPr>
        <w:t>views and</w:t>
      </w:r>
      <w:r w:rsidRPr="5EF85C1A">
        <w:rPr>
          <w:rFonts w:ascii="Arial" w:hAnsi="Arial" w:cs="Arial"/>
          <w:sz w:val="20"/>
          <w:szCs w:val="20"/>
        </w:rPr>
        <w:t xml:space="preserve"> will carry out appropriate checks to ensure that any individual or organisation using school facilities is not seeking to disseminate extremist views or radicalise pupils or staff.</w:t>
      </w:r>
    </w:p>
    <w:p w:rsidR="00B80147" w:rsidP="005F6A5B" w:rsidRDefault="00B80147" w14:paraId="28153A28" w14:textId="2E228353">
      <w:pPr>
        <w:jc w:val="both"/>
        <w:rPr>
          <w:rFonts w:ascii="Arial" w:hAnsi="Arial" w:cs="Arial"/>
          <w:b/>
          <w:bCs/>
          <w:sz w:val="20"/>
          <w:szCs w:val="20"/>
        </w:rPr>
      </w:pPr>
      <w:r w:rsidRPr="00B80147">
        <w:rPr>
          <w:rFonts w:ascii="Arial" w:hAnsi="Arial" w:cs="Arial"/>
          <w:b/>
          <w:bCs/>
          <w:sz w:val="20"/>
          <w:szCs w:val="20"/>
        </w:rPr>
        <w:t>Use of Alternative Provisions</w:t>
      </w:r>
    </w:p>
    <w:p w:rsidRPr="00B80147" w:rsidR="00B80147" w:rsidP="005F6A5B" w:rsidRDefault="00A64350" w14:paraId="20D53251" w14:textId="42EDE51E">
      <w:pPr>
        <w:jc w:val="both"/>
      </w:pPr>
      <w:r w:rsidRPr="5EF85C1A">
        <w:rPr>
          <w:rFonts w:ascii="Arial" w:hAnsi="Arial" w:cs="Arial"/>
          <w:sz w:val="20"/>
          <w:szCs w:val="20"/>
        </w:rPr>
        <w:t>The full addresses o</w:t>
      </w:r>
      <w:r w:rsidRPr="5EF85C1A" w:rsidR="003D17AA">
        <w:rPr>
          <w:rFonts w:ascii="Arial" w:hAnsi="Arial" w:cs="Arial"/>
          <w:sz w:val="20"/>
          <w:szCs w:val="20"/>
        </w:rPr>
        <w:t>f</w:t>
      </w:r>
      <w:r w:rsidRPr="5EF85C1A">
        <w:rPr>
          <w:rFonts w:ascii="Arial" w:hAnsi="Arial" w:cs="Arial"/>
          <w:sz w:val="20"/>
          <w:szCs w:val="20"/>
        </w:rPr>
        <w:t xml:space="preserve"> any alternative provision</w:t>
      </w:r>
      <w:r w:rsidRPr="5EF85C1A" w:rsidR="00CB230C">
        <w:rPr>
          <w:rFonts w:ascii="Arial" w:hAnsi="Arial" w:cs="Arial"/>
          <w:sz w:val="20"/>
          <w:szCs w:val="20"/>
        </w:rPr>
        <w:t xml:space="preserve"> or </w:t>
      </w:r>
      <w:r w:rsidRPr="5EF85C1A" w:rsidR="003D17AA">
        <w:rPr>
          <w:rFonts w:ascii="Arial" w:hAnsi="Arial" w:cs="Arial"/>
          <w:sz w:val="20"/>
          <w:szCs w:val="20"/>
        </w:rPr>
        <w:t>sub-contracting</w:t>
      </w:r>
      <w:r w:rsidRPr="5EF85C1A" w:rsidR="00CB230C">
        <w:rPr>
          <w:rFonts w:ascii="Arial" w:hAnsi="Arial" w:cs="Arial"/>
          <w:sz w:val="20"/>
          <w:szCs w:val="20"/>
        </w:rPr>
        <w:t xml:space="preserve"> provision </w:t>
      </w:r>
      <w:r w:rsidRPr="5EF85C1A" w:rsidR="003D17AA">
        <w:rPr>
          <w:rFonts w:ascii="Arial" w:hAnsi="Arial" w:cs="Arial"/>
          <w:sz w:val="20"/>
          <w:szCs w:val="20"/>
        </w:rPr>
        <w:t xml:space="preserve">use for individual or groups of pupils </w:t>
      </w:r>
      <w:r w:rsidRPr="5EF85C1A" w:rsidR="00CB230C">
        <w:rPr>
          <w:rFonts w:ascii="Arial" w:hAnsi="Arial" w:cs="Arial"/>
          <w:sz w:val="20"/>
          <w:szCs w:val="20"/>
        </w:rPr>
        <w:t xml:space="preserve">will be quality assured and risk assessed prior to use. In </w:t>
      </w:r>
      <w:r w:rsidRPr="5EF85C1A" w:rsidR="41157F66">
        <w:rPr>
          <w:rFonts w:ascii="Arial" w:hAnsi="Arial" w:cs="Arial"/>
          <w:sz w:val="20"/>
          <w:szCs w:val="20"/>
        </w:rPr>
        <w:t>addition,</w:t>
      </w:r>
      <w:r w:rsidRPr="5EF85C1A" w:rsidR="00CB230C">
        <w:rPr>
          <w:rFonts w:ascii="Arial" w:hAnsi="Arial" w:cs="Arial"/>
          <w:sz w:val="20"/>
          <w:szCs w:val="20"/>
        </w:rPr>
        <w:t xml:space="preserve"> w</w:t>
      </w:r>
      <w:r w:rsidRPr="5EF85C1A">
        <w:rPr>
          <w:rFonts w:ascii="Arial" w:hAnsi="Arial" w:cs="Arial"/>
          <w:sz w:val="20"/>
          <w:szCs w:val="20"/>
        </w:rPr>
        <w:t>ritten confirmation from the provider</w:t>
      </w:r>
      <w:r w:rsidRPr="5EF85C1A" w:rsidR="00E731FB">
        <w:rPr>
          <w:rFonts w:ascii="Arial" w:hAnsi="Arial" w:cs="Arial"/>
          <w:sz w:val="20"/>
          <w:szCs w:val="20"/>
        </w:rPr>
        <w:t xml:space="preserve"> which confirms all their staff have been fully safer recruited, will be required. </w:t>
      </w:r>
    </w:p>
    <w:p w:rsidR="4321CDF7" w:rsidP="62EDE3A4" w:rsidRDefault="160953D9" w14:paraId="765C4481" w14:textId="375F1532">
      <w:pPr>
        <w:spacing w:after="0" w:line="300" w:lineRule="auto"/>
        <w:jc w:val="both"/>
        <w:rPr>
          <w:rFonts w:ascii="Arial" w:hAnsi="Arial" w:cs="Arial"/>
          <w:sz w:val="20"/>
          <w:szCs w:val="20"/>
        </w:rPr>
      </w:pPr>
      <w:r w:rsidRPr="03D5BA35">
        <w:rPr>
          <w:rFonts w:eastAsiaTheme="minorEastAsia"/>
          <w:sz w:val="20"/>
          <w:szCs w:val="20"/>
        </w:rPr>
        <w:t>Aurora remains responsible for the safeguarding and welfare of any child or young person it places in alternative provision. The service will maintain oversight through risk assessment, attendance monitoring, safeguarding information sharing, review of arrangements and written assurance that appropriate safeguarding and safer recruitment checks have been completed.</w:t>
      </w:r>
    </w:p>
    <w:p w:rsidR="27916E83" w:rsidP="62EDE3A4" w:rsidRDefault="27916E83" w14:paraId="15E9E0BA" w14:textId="23752116">
      <w:pPr>
        <w:jc w:val="both"/>
        <w:rPr>
          <w:rFonts w:ascii="Arial" w:hAnsi="Arial" w:cs="Arial"/>
          <w:sz w:val="20"/>
          <w:szCs w:val="20"/>
        </w:rPr>
      </w:pPr>
    </w:p>
    <w:p w:rsidR="00B76E25" w:rsidP="005F6A5B" w:rsidRDefault="00B52CEE" w14:paraId="546F3147" w14:textId="1A92012F">
      <w:pPr>
        <w:jc w:val="both"/>
        <w:rPr>
          <w:rFonts w:ascii="Arial" w:hAnsi="Arial" w:cs="Arial"/>
          <w:bCs/>
          <w:sz w:val="20"/>
          <w:szCs w:val="20"/>
        </w:rPr>
      </w:pPr>
      <w:r>
        <w:rPr>
          <w:rFonts w:ascii="Arial" w:hAnsi="Arial" w:cs="Arial"/>
          <w:b/>
          <w:sz w:val="20"/>
          <w:szCs w:val="20"/>
        </w:rPr>
        <w:t xml:space="preserve">For </w:t>
      </w:r>
      <w:r w:rsidRPr="005F6A5B" w:rsidR="003A4FB5">
        <w:rPr>
          <w:rFonts w:ascii="Arial" w:hAnsi="Arial" w:cs="Arial"/>
          <w:b/>
          <w:sz w:val="20"/>
          <w:szCs w:val="20"/>
        </w:rPr>
        <w:t xml:space="preserve">Non – collection of Children and </w:t>
      </w:r>
      <w:r>
        <w:rPr>
          <w:rFonts w:ascii="Arial" w:hAnsi="Arial" w:cs="Arial"/>
          <w:b/>
          <w:sz w:val="20"/>
          <w:szCs w:val="20"/>
        </w:rPr>
        <w:t xml:space="preserve">Absent </w:t>
      </w:r>
      <w:r w:rsidRPr="005F6A5B">
        <w:rPr>
          <w:rFonts w:ascii="Arial" w:hAnsi="Arial" w:cs="Arial"/>
          <w:b/>
          <w:sz w:val="20"/>
          <w:szCs w:val="20"/>
        </w:rPr>
        <w:t>Children</w:t>
      </w:r>
      <w:r w:rsidR="0040700E">
        <w:rPr>
          <w:rFonts w:ascii="Arial" w:hAnsi="Arial" w:cs="Arial"/>
          <w:b/>
          <w:sz w:val="20"/>
          <w:szCs w:val="20"/>
        </w:rPr>
        <w:t xml:space="preserve"> - </w:t>
      </w:r>
      <w:r w:rsidRPr="0040700E" w:rsidR="0040700E">
        <w:rPr>
          <w:rFonts w:ascii="Arial" w:hAnsi="Arial" w:cs="Arial"/>
          <w:bCs/>
          <w:sz w:val="20"/>
          <w:szCs w:val="20"/>
        </w:rPr>
        <w:t>Please</w:t>
      </w:r>
      <w:r w:rsidRPr="0040700E">
        <w:rPr>
          <w:rFonts w:ascii="Arial" w:hAnsi="Arial" w:cs="Arial"/>
          <w:bCs/>
          <w:sz w:val="20"/>
          <w:szCs w:val="20"/>
        </w:rPr>
        <w:t xml:space="preserve"> </w:t>
      </w:r>
      <w:r w:rsidRPr="0040700E" w:rsidR="0040700E">
        <w:rPr>
          <w:rFonts w:ascii="Arial" w:hAnsi="Arial" w:cs="Arial"/>
          <w:bCs/>
          <w:sz w:val="20"/>
          <w:szCs w:val="20"/>
        </w:rPr>
        <w:t xml:space="preserve">see </w:t>
      </w:r>
      <w:r w:rsidR="0040700E">
        <w:rPr>
          <w:rFonts w:ascii="Arial" w:hAnsi="Arial" w:cs="Arial"/>
          <w:bCs/>
          <w:sz w:val="20"/>
          <w:szCs w:val="20"/>
        </w:rPr>
        <w:t xml:space="preserve">the </w:t>
      </w:r>
      <w:r w:rsidRPr="0040700E" w:rsidR="0040700E">
        <w:rPr>
          <w:rFonts w:ascii="Arial" w:hAnsi="Arial" w:cs="Arial"/>
          <w:bCs/>
          <w:sz w:val="20"/>
          <w:szCs w:val="20"/>
        </w:rPr>
        <w:t>separate ‘Service Local Procedures’ document.</w:t>
      </w:r>
      <w:r w:rsidRPr="0040700E" w:rsidR="00F409EB">
        <w:rPr>
          <w:rFonts w:ascii="Arial" w:hAnsi="Arial" w:cs="Arial"/>
          <w:bCs/>
          <w:sz w:val="20"/>
          <w:szCs w:val="20"/>
        </w:rPr>
        <w:t xml:space="preserve"> </w:t>
      </w:r>
    </w:p>
    <w:p w:rsidR="00BB0B48" w:rsidP="005F6A5B" w:rsidRDefault="00BB0B48" w14:paraId="4D207230" w14:textId="77777777">
      <w:pPr>
        <w:jc w:val="both"/>
        <w:rPr>
          <w:rFonts w:ascii="Arial" w:hAnsi="Arial" w:cs="Arial"/>
          <w:bCs/>
          <w:sz w:val="20"/>
          <w:szCs w:val="20"/>
        </w:rPr>
      </w:pPr>
    </w:p>
    <w:p w:rsidR="00BB0B48" w:rsidP="005F6A5B" w:rsidRDefault="00BB0B48" w14:paraId="7D8D4477" w14:textId="77777777">
      <w:pPr>
        <w:jc w:val="both"/>
        <w:rPr>
          <w:rFonts w:ascii="Arial" w:hAnsi="Arial" w:cs="Arial"/>
          <w:bCs/>
          <w:sz w:val="20"/>
          <w:szCs w:val="20"/>
        </w:rPr>
      </w:pPr>
    </w:p>
    <w:p w:rsidR="00BB0B48" w:rsidP="005F6A5B" w:rsidRDefault="00BB0B48" w14:paraId="222A4ECD" w14:textId="77777777">
      <w:pPr>
        <w:jc w:val="both"/>
        <w:rPr>
          <w:rFonts w:ascii="Arial" w:hAnsi="Arial" w:cs="Arial"/>
          <w:bCs/>
          <w:sz w:val="20"/>
          <w:szCs w:val="20"/>
        </w:rPr>
      </w:pPr>
    </w:p>
    <w:p w:rsidR="00BB0B48" w:rsidP="005F6A5B" w:rsidRDefault="00BB0B48" w14:paraId="2DE56A98" w14:textId="77777777">
      <w:pPr>
        <w:jc w:val="both"/>
        <w:rPr>
          <w:rFonts w:ascii="Arial" w:hAnsi="Arial" w:cs="Arial"/>
          <w:bCs/>
          <w:sz w:val="20"/>
          <w:szCs w:val="20"/>
        </w:rPr>
      </w:pPr>
    </w:p>
    <w:p w:rsidR="00BB0B48" w:rsidP="005F6A5B" w:rsidRDefault="00BB0B48" w14:paraId="3FA7A3DB" w14:textId="77777777">
      <w:pPr>
        <w:jc w:val="both"/>
        <w:rPr>
          <w:rFonts w:ascii="Arial" w:hAnsi="Arial" w:cs="Arial"/>
          <w:bCs/>
          <w:sz w:val="20"/>
          <w:szCs w:val="20"/>
        </w:rPr>
      </w:pPr>
    </w:p>
    <w:p w:rsidR="00BB0B48" w:rsidP="005F6A5B" w:rsidRDefault="00BB0B48" w14:paraId="19D7F996" w14:textId="77777777">
      <w:pPr>
        <w:jc w:val="both"/>
        <w:rPr>
          <w:rFonts w:ascii="Arial" w:hAnsi="Arial" w:cs="Arial"/>
          <w:bCs/>
          <w:sz w:val="20"/>
          <w:szCs w:val="20"/>
        </w:rPr>
      </w:pPr>
    </w:p>
    <w:p w:rsidR="00BB0B48" w:rsidP="005F6A5B" w:rsidRDefault="00BB0B48" w14:paraId="37870DCE" w14:textId="77777777">
      <w:pPr>
        <w:jc w:val="both"/>
        <w:rPr>
          <w:rFonts w:ascii="Arial" w:hAnsi="Arial" w:cs="Arial"/>
          <w:bCs/>
          <w:sz w:val="20"/>
          <w:szCs w:val="20"/>
        </w:rPr>
      </w:pPr>
    </w:p>
    <w:p w:rsidR="00BB0B48" w:rsidP="415011E6" w:rsidRDefault="00BB0B48" w14:paraId="76CCF918" w14:noSpellErr="1" w14:textId="42D45986">
      <w:pPr>
        <w:jc w:val="both"/>
        <w:rPr>
          <w:rFonts w:ascii="Arial" w:hAnsi="Arial" w:cs="Arial"/>
          <w:sz w:val="20"/>
          <w:szCs w:val="20"/>
        </w:rPr>
      </w:pPr>
    </w:p>
    <w:p w:rsidR="00BB0B48" w:rsidP="6E8E69F0" w:rsidRDefault="00BB0B48" w14:paraId="6236AE0A" w14:textId="2CF523A3">
      <w:pPr>
        <w:jc w:val="both"/>
        <w:rPr>
          <w:rFonts w:ascii="Arial" w:hAnsi="Arial" w:cs="Arial"/>
          <w:sz w:val="20"/>
          <w:szCs w:val="20"/>
        </w:rPr>
      </w:pPr>
    </w:p>
    <w:p w:rsidR="415011E6" w:rsidRDefault="415011E6" w14:paraId="47B1AE80" w14:textId="36436FD8">
      <w:r>
        <w:br w:type="page"/>
      </w:r>
    </w:p>
    <w:p w:rsidRPr="005F6A5B" w:rsidR="00BB0B48" w:rsidP="00BB0B48" w:rsidRDefault="00BB0B48" w14:paraId="7599C7E7" w14:textId="28D1EA3C">
      <w:pPr>
        <w:pStyle w:val="Heading1"/>
        <w:jc w:val="both"/>
        <w:rPr>
          <w:color w:val="E50076"/>
        </w:rPr>
      </w:pPr>
      <w:bookmarkStart w:name="_Toc1429498660" w:id="877881592"/>
      <w:bookmarkStart w:name="_Toc781325131" w:id="75173213"/>
      <w:r w:rsidRPr="0154EC64" w:rsidR="00BB0B48">
        <w:rPr>
          <w:color w:val="E50076"/>
        </w:rPr>
        <w:t xml:space="preserve">Appendix 3: </w:t>
      </w:r>
      <w:r w:rsidRPr="0154EC64" w:rsidR="00683431">
        <w:rPr>
          <w:color w:val="E50076"/>
        </w:rPr>
        <w:t>Investigation Report Template</w:t>
      </w:r>
      <w:bookmarkEnd w:id="877881592"/>
      <w:bookmarkEnd w:id="75173213"/>
    </w:p>
    <w:p w:rsidR="003C6A60" w:rsidP="003C6A60" w:rsidRDefault="003C6A60" w14:paraId="3A436352" w14:textId="77777777">
      <w:pPr>
        <w:jc w:val="center"/>
        <w:rPr>
          <w:rFonts w:ascii="Arial" w:hAnsi="Arial" w:cs="Arial"/>
          <w:b/>
        </w:rPr>
      </w:pPr>
    </w:p>
    <w:p w:rsidRPr="00450F45" w:rsidR="003C6A60" w:rsidP="003C6A60" w:rsidRDefault="003C6A60" w14:paraId="78C81244" w14:textId="5347ADAC">
      <w:pPr>
        <w:jc w:val="center"/>
        <w:rPr>
          <w:rFonts w:ascii="Arial" w:hAnsi="Arial" w:cs="Arial"/>
          <w:b/>
        </w:rPr>
      </w:pPr>
      <w:r w:rsidRPr="00450F45">
        <w:rPr>
          <w:rFonts w:ascii="Arial" w:hAnsi="Arial" w:cs="Arial"/>
          <w:b/>
        </w:rPr>
        <w:t>STRICTLY CONFIDENTIAL</w:t>
      </w:r>
    </w:p>
    <w:p w:rsidRPr="00450F45" w:rsidR="003C6A60" w:rsidP="003C6A60" w:rsidRDefault="003C6A60" w14:paraId="2E71C3E6" w14:textId="77777777">
      <w:pPr>
        <w:jc w:val="center"/>
        <w:rPr>
          <w:rFonts w:ascii="Arial" w:hAnsi="Arial" w:cs="Arial"/>
          <w:b/>
        </w:rPr>
      </w:pPr>
      <w:r>
        <w:rPr>
          <w:rFonts w:ascii="Arial" w:hAnsi="Arial" w:cs="Arial"/>
          <w:b/>
        </w:rPr>
        <w:t>SAFEGUARDING</w:t>
      </w:r>
      <w:r w:rsidRPr="00450F45">
        <w:rPr>
          <w:rFonts w:ascii="Arial" w:hAnsi="Arial" w:cs="Arial"/>
          <w:b/>
        </w:rPr>
        <w:t xml:space="preserve"> INVESTIGATION REPORT</w:t>
      </w:r>
    </w:p>
    <w:tbl>
      <w:tblPr>
        <w:tblStyle w:val="TableGrid"/>
        <w:tblW w:w="9276" w:type="dxa"/>
        <w:tblInd w:w="-147" w:type="dxa"/>
        <w:tblLook w:val="04A0" w:firstRow="1" w:lastRow="0" w:firstColumn="1" w:lastColumn="0" w:noHBand="0" w:noVBand="1"/>
      </w:tblPr>
      <w:tblGrid>
        <w:gridCol w:w="9276"/>
      </w:tblGrid>
      <w:tr w:rsidRPr="00450F45" w:rsidR="003C6A60" w:rsidTr="05D579CA" w14:paraId="7A50815B" w14:textId="77777777">
        <w:trPr>
          <w:trHeight w:val="330"/>
        </w:trPr>
        <w:tc>
          <w:tcPr>
            <w:tcW w:w="9276" w:type="dxa"/>
          </w:tcPr>
          <w:p w:rsidRPr="00450F45" w:rsidR="003C6A60" w:rsidP="00BC38A5" w:rsidRDefault="003C6A60" w14:paraId="7D1282A8" w14:textId="77777777">
            <w:pPr>
              <w:rPr>
                <w:rFonts w:ascii="Arial" w:hAnsi="Arial" w:cs="Arial"/>
                <w:sz w:val="22"/>
                <w:szCs w:val="22"/>
              </w:rPr>
            </w:pPr>
            <w:r w:rsidRPr="00450F45">
              <w:rPr>
                <w:rFonts w:ascii="Arial" w:hAnsi="Arial" w:cs="Arial"/>
                <w:b/>
                <w:sz w:val="22"/>
                <w:szCs w:val="22"/>
              </w:rPr>
              <w:t xml:space="preserve">Investigation </w:t>
            </w:r>
            <w:r>
              <w:rPr>
                <w:rFonts w:ascii="Arial" w:hAnsi="Arial" w:cs="Arial"/>
                <w:b/>
                <w:sz w:val="22"/>
                <w:szCs w:val="22"/>
              </w:rPr>
              <w:t xml:space="preserve">commissioned </w:t>
            </w:r>
            <w:r w:rsidRPr="00450F45">
              <w:rPr>
                <w:rFonts w:ascii="Arial" w:hAnsi="Arial" w:cs="Arial"/>
                <w:b/>
                <w:sz w:val="22"/>
                <w:szCs w:val="22"/>
              </w:rPr>
              <w:t>by:</w:t>
            </w:r>
            <w:r w:rsidRPr="00450F45">
              <w:rPr>
                <w:rFonts w:ascii="Arial" w:hAnsi="Arial" w:cs="Arial"/>
                <w:sz w:val="22"/>
                <w:szCs w:val="22"/>
              </w:rPr>
              <w:t xml:space="preserve"> </w:t>
            </w:r>
          </w:p>
          <w:p w:rsidRPr="00450F45" w:rsidR="003C6A60" w:rsidP="00BC38A5" w:rsidRDefault="003C6A60" w14:paraId="4A2B71E0" w14:textId="77777777">
            <w:pPr>
              <w:rPr>
                <w:rFonts w:ascii="Arial" w:hAnsi="Arial" w:cs="Arial"/>
                <w:sz w:val="22"/>
                <w:szCs w:val="22"/>
              </w:rPr>
            </w:pPr>
          </w:p>
          <w:p w:rsidRPr="00450F45" w:rsidR="003C6A60" w:rsidP="00BC38A5" w:rsidRDefault="003C6A60" w14:paraId="7FBC682D" w14:textId="77777777">
            <w:pPr>
              <w:rPr>
                <w:rFonts w:ascii="Arial" w:hAnsi="Arial" w:cs="Arial"/>
                <w:sz w:val="22"/>
                <w:szCs w:val="22"/>
              </w:rPr>
            </w:pPr>
            <w:r w:rsidRPr="00450F45">
              <w:rPr>
                <w:rFonts w:ascii="Arial" w:hAnsi="Arial" w:cs="Arial"/>
                <w:sz w:val="22"/>
                <w:szCs w:val="22"/>
              </w:rPr>
              <w:t>Name:</w:t>
            </w:r>
          </w:p>
          <w:p w:rsidR="003C6A60" w:rsidP="00BC38A5" w:rsidRDefault="003C6A60" w14:paraId="79F58353" w14:textId="77777777">
            <w:pPr>
              <w:rPr>
                <w:rFonts w:ascii="Arial" w:hAnsi="Arial" w:cs="Arial"/>
                <w:sz w:val="22"/>
                <w:szCs w:val="22"/>
              </w:rPr>
            </w:pPr>
            <w:r w:rsidRPr="00450F45">
              <w:rPr>
                <w:rFonts w:ascii="Arial" w:hAnsi="Arial" w:cs="Arial"/>
                <w:sz w:val="22"/>
                <w:szCs w:val="22"/>
              </w:rPr>
              <w:t>Job Title:</w:t>
            </w:r>
          </w:p>
          <w:p w:rsidRPr="00450F45" w:rsidR="003C6A60" w:rsidP="00BC38A5" w:rsidRDefault="003C6A60" w14:paraId="5ABC0674" w14:textId="77777777">
            <w:pPr>
              <w:rPr>
                <w:rFonts w:ascii="Arial" w:hAnsi="Arial" w:cs="Arial"/>
                <w:sz w:val="22"/>
                <w:szCs w:val="22"/>
              </w:rPr>
            </w:pPr>
          </w:p>
        </w:tc>
      </w:tr>
      <w:tr w:rsidRPr="00450F45" w:rsidR="003C6A60" w:rsidTr="05D579CA" w14:paraId="190880E4" w14:textId="77777777">
        <w:trPr>
          <w:trHeight w:val="264"/>
        </w:trPr>
        <w:tc>
          <w:tcPr>
            <w:tcW w:w="9276" w:type="dxa"/>
          </w:tcPr>
          <w:p w:rsidRPr="00450F45" w:rsidR="003C6A60" w:rsidP="00BC38A5" w:rsidRDefault="003C6A60" w14:paraId="7D7F6B81" w14:textId="77777777">
            <w:pPr>
              <w:spacing w:after="60"/>
              <w:rPr>
                <w:rFonts w:ascii="Arial" w:hAnsi="Arial" w:cs="Arial"/>
                <w:sz w:val="22"/>
                <w:szCs w:val="22"/>
              </w:rPr>
            </w:pPr>
            <w:r w:rsidRPr="00450F45">
              <w:rPr>
                <w:rFonts w:ascii="Arial" w:hAnsi="Arial" w:cs="Arial"/>
                <w:b/>
                <w:sz w:val="22"/>
                <w:szCs w:val="22"/>
              </w:rPr>
              <w:t xml:space="preserve">Investigating </w:t>
            </w:r>
            <w:r>
              <w:rPr>
                <w:rFonts w:ascii="Arial" w:hAnsi="Arial" w:cs="Arial"/>
                <w:b/>
                <w:sz w:val="22"/>
                <w:szCs w:val="22"/>
              </w:rPr>
              <w:t>Manager</w:t>
            </w:r>
            <w:r w:rsidRPr="00450F45">
              <w:rPr>
                <w:rFonts w:ascii="Arial" w:hAnsi="Arial" w:cs="Arial"/>
                <w:b/>
                <w:sz w:val="22"/>
                <w:szCs w:val="22"/>
              </w:rPr>
              <w:t>:</w:t>
            </w:r>
            <w:r w:rsidRPr="00450F45">
              <w:rPr>
                <w:rFonts w:ascii="Arial" w:hAnsi="Arial" w:cs="Arial"/>
                <w:sz w:val="22"/>
                <w:szCs w:val="22"/>
              </w:rPr>
              <w:t xml:space="preserve"> </w:t>
            </w:r>
          </w:p>
          <w:p w:rsidRPr="00450F45" w:rsidR="003C6A60" w:rsidP="00BC38A5" w:rsidRDefault="003C6A60" w14:paraId="1C4C1FFD" w14:textId="77777777">
            <w:pPr>
              <w:spacing w:after="60"/>
              <w:rPr>
                <w:rFonts w:ascii="Arial" w:hAnsi="Arial" w:cs="Arial"/>
                <w:sz w:val="22"/>
                <w:szCs w:val="22"/>
              </w:rPr>
            </w:pPr>
          </w:p>
          <w:p w:rsidRPr="00450F45" w:rsidR="003C6A60" w:rsidP="00BC38A5" w:rsidRDefault="003C6A60" w14:paraId="2F73E495" w14:textId="77777777">
            <w:pPr>
              <w:spacing w:after="60"/>
              <w:rPr>
                <w:rFonts w:ascii="Arial" w:hAnsi="Arial" w:cs="Arial"/>
                <w:sz w:val="22"/>
                <w:szCs w:val="22"/>
              </w:rPr>
            </w:pPr>
            <w:r w:rsidRPr="00450F45">
              <w:rPr>
                <w:rFonts w:ascii="Arial" w:hAnsi="Arial" w:cs="Arial"/>
                <w:sz w:val="22"/>
                <w:szCs w:val="22"/>
              </w:rPr>
              <w:t>Name:</w:t>
            </w:r>
          </w:p>
          <w:p w:rsidR="003C6A60" w:rsidP="00BC38A5" w:rsidRDefault="003C6A60" w14:paraId="0C150066" w14:textId="77777777">
            <w:pPr>
              <w:spacing w:after="60"/>
              <w:rPr>
                <w:rFonts w:ascii="Arial" w:hAnsi="Arial" w:cs="Arial"/>
                <w:sz w:val="22"/>
                <w:szCs w:val="22"/>
              </w:rPr>
            </w:pPr>
            <w:r w:rsidRPr="00450F45">
              <w:rPr>
                <w:rFonts w:ascii="Arial" w:hAnsi="Arial" w:cs="Arial"/>
                <w:sz w:val="22"/>
                <w:szCs w:val="22"/>
              </w:rPr>
              <w:t>Job Title:</w:t>
            </w:r>
          </w:p>
          <w:p w:rsidRPr="00450F45" w:rsidR="003C6A60" w:rsidP="00BC38A5" w:rsidRDefault="003C6A60" w14:paraId="1CBCFB7C" w14:textId="77777777">
            <w:pPr>
              <w:spacing w:after="60"/>
              <w:rPr>
                <w:rFonts w:ascii="Arial" w:hAnsi="Arial" w:cs="Arial"/>
                <w:sz w:val="22"/>
                <w:szCs w:val="22"/>
              </w:rPr>
            </w:pPr>
          </w:p>
        </w:tc>
      </w:tr>
      <w:tr w:rsidRPr="00450F45" w:rsidR="003C6A60" w:rsidTr="05D579CA" w14:paraId="7F1C081E" w14:textId="77777777">
        <w:trPr>
          <w:trHeight w:val="264"/>
        </w:trPr>
        <w:tc>
          <w:tcPr>
            <w:tcW w:w="9276" w:type="dxa"/>
          </w:tcPr>
          <w:p w:rsidR="003C6A60" w:rsidP="00BC38A5" w:rsidRDefault="003C6A60" w14:paraId="7645712F" w14:textId="77777777">
            <w:pPr>
              <w:spacing w:after="60"/>
              <w:rPr>
                <w:rFonts w:ascii="Arial" w:hAnsi="Arial" w:cs="Arial"/>
                <w:b/>
                <w:sz w:val="22"/>
                <w:szCs w:val="22"/>
              </w:rPr>
            </w:pPr>
            <w:r>
              <w:rPr>
                <w:rFonts w:ascii="Arial" w:hAnsi="Arial" w:cs="Arial"/>
                <w:b/>
                <w:sz w:val="22"/>
                <w:szCs w:val="22"/>
              </w:rPr>
              <w:t>Additional Support:</w:t>
            </w:r>
          </w:p>
          <w:p w:rsidR="003C6A60" w:rsidP="00BC38A5" w:rsidRDefault="003C6A60" w14:paraId="6114076A" w14:textId="77777777">
            <w:pPr>
              <w:spacing w:after="60"/>
              <w:rPr>
                <w:rFonts w:ascii="Arial" w:hAnsi="Arial" w:cs="Arial"/>
                <w:b/>
                <w:sz w:val="22"/>
                <w:szCs w:val="22"/>
              </w:rPr>
            </w:pPr>
          </w:p>
          <w:p w:rsidRPr="00450F45" w:rsidR="003C6A60" w:rsidP="00BC38A5" w:rsidRDefault="003C6A60" w14:paraId="586D6AB6" w14:textId="77777777">
            <w:pPr>
              <w:spacing w:after="60"/>
              <w:rPr>
                <w:rFonts w:ascii="Arial" w:hAnsi="Arial" w:cs="Arial"/>
                <w:sz w:val="22"/>
                <w:szCs w:val="22"/>
              </w:rPr>
            </w:pPr>
            <w:r w:rsidRPr="00450F45">
              <w:rPr>
                <w:rFonts w:ascii="Arial" w:hAnsi="Arial" w:cs="Arial"/>
                <w:sz w:val="22"/>
                <w:szCs w:val="22"/>
              </w:rPr>
              <w:t>Name:</w:t>
            </w:r>
          </w:p>
          <w:p w:rsidR="003C6A60" w:rsidP="00BC38A5" w:rsidRDefault="003C6A60" w14:paraId="78A3B5F5" w14:textId="77777777">
            <w:pPr>
              <w:spacing w:after="60"/>
              <w:rPr>
                <w:rFonts w:ascii="Arial" w:hAnsi="Arial" w:cs="Arial"/>
                <w:sz w:val="22"/>
                <w:szCs w:val="22"/>
              </w:rPr>
            </w:pPr>
            <w:r w:rsidRPr="00450F45">
              <w:rPr>
                <w:rFonts w:ascii="Arial" w:hAnsi="Arial" w:cs="Arial"/>
                <w:sz w:val="22"/>
                <w:szCs w:val="22"/>
              </w:rPr>
              <w:t>Job Title:</w:t>
            </w:r>
          </w:p>
          <w:p w:rsidRPr="00450F45" w:rsidR="003C6A60" w:rsidP="00BC38A5" w:rsidRDefault="003C6A60" w14:paraId="3B888325" w14:textId="77777777">
            <w:pPr>
              <w:spacing w:after="60"/>
              <w:rPr>
                <w:rFonts w:ascii="Arial" w:hAnsi="Arial" w:cs="Arial"/>
                <w:b/>
                <w:sz w:val="22"/>
                <w:szCs w:val="22"/>
              </w:rPr>
            </w:pPr>
          </w:p>
        </w:tc>
      </w:tr>
      <w:tr w:rsidRPr="00450F45" w:rsidR="003C6A60" w:rsidTr="05D579CA" w14:paraId="4514E3E6" w14:textId="77777777">
        <w:trPr>
          <w:trHeight w:val="509"/>
        </w:trPr>
        <w:tc>
          <w:tcPr>
            <w:tcW w:w="9276" w:type="dxa"/>
          </w:tcPr>
          <w:p w:rsidRPr="00450F45" w:rsidR="003C6A60" w:rsidP="00BC38A5" w:rsidRDefault="003C6A60" w14:paraId="71705364" w14:textId="77777777">
            <w:pPr>
              <w:spacing w:after="60"/>
              <w:rPr>
                <w:rFonts w:ascii="Arial" w:hAnsi="Arial" w:cs="Arial"/>
                <w:b/>
                <w:sz w:val="22"/>
                <w:szCs w:val="22"/>
              </w:rPr>
            </w:pPr>
            <w:r>
              <w:rPr>
                <w:rFonts w:ascii="Arial" w:hAnsi="Arial" w:cs="Arial"/>
                <w:b/>
                <w:sz w:val="22"/>
                <w:szCs w:val="22"/>
              </w:rPr>
              <w:t>Individual details of those involved in investigation</w:t>
            </w:r>
            <w:r w:rsidRPr="00450F45">
              <w:rPr>
                <w:rFonts w:ascii="Arial" w:hAnsi="Arial" w:cs="Arial"/>
                <w:b/>
                <w:sz w:val="22"/>
                <w:szCs w:val="22"/>
              </w:rPr>
              <w:t xml:space="preserve">: </w:t>
            </w:r>
          </w:p>
          <w:p w:rsidRPr="00450F45" w:rsidR="003C6A60" w:rsidP="00BC38A5" w:rsidRDefault="003C6A60" w14:paraId="7D3C2420" w14:textId="77777777">
            <w:pPr>
              <w:spacing w:after="60"/>
              <w:rPr>
                <w:rFonts w:ascii="Arial" w:hAnsi="Arial" w:cs="Arial"/>
                <w:b/>
                <w:sz w:val="22"/>
                <w:szCs w:val="22"/>
              </w:rPr>
            </w:pPr>
          </w:p>
          <w:p w:rsidRPr="00450F45" w:rsidR="003C6A60" w:rsidP="00BC38A5" w:rsidRDefault="003C6A60" w14:paraId="0742E91F" w14:textId="77777777">
            <w:pPr>
              <w:spacing w:after="60"/>
              <w:rPr>
                <w:rFonts w:ascii="Arial" w:hAnsi="Arial" w:cs="Arial"/>
                <w:sz w:val="22"/>
                <w:szCs w:val="22"/>
              </w:rPr>
            </w:pPr>
            <w:r w:rsidRPr="00450F45">
              <w:rPr>
                <w:rFonts w:ascii="Arial" w:hAnsi="Arial" w:cs="Arial"/>
                <w:sz w:val="22"/>
                <w:szCs w:val="22"/>
              </w:rPr>
              <w:t>Name:</w:t>
            </w:r>
          </w:p>
          <w:p w:rsidRPr="00450F45" w:rsidR="003C6A60" w:rsidP="00BC38A5" w:rsidRDefault="003C6A60" w14:paraId="2CF609BA" w14:textId="77777777">
            <w:pPr>
              <w:spacing w:after="60"/>
              <w:rPr>
                <w:rFonts w:ascii="Arial" w:hAnsi="Arial" w:cs="Arial"/>
                <w:sz w:val="22"/>
                <w:szCs w:val="22"/>
              </w:rPr>
            </w:pPr>
            <w:r>
              <w:rPr>
                <w:rFonts w:ascii="Arial" w:hAnsi="Arial" w:cs="Arial"/>
                <w:sz w:val="22"/>
                <w:szCs w:val="22"/>
              </w:rPr>
              <w:t>DOB</w:t>
            </w:r>
            <w:r w:rsidRPr="00450F45">
              <w:rPr>
                <w:rFonts w:ascii="Arial" w:hAnsi="Arial" w:cs="Arial"/>
                <w:sz w:val="22"/>
                <w:szCs w:val="22"/>
              </w:rPr>
              <w:t>:</w:t>
            </w:r>
          </w:p>
          <w:p w:rsidRPr="00450F45" w:rsidR="003C6A60" w:rsidP="00BC38A5" w:rsidRDefault="003C6A60" w14:paraId="75DFF8A3" w14:textId="77777777">
            <w:pPr>
              <w:spacing w:after="60"/>
              <w:rPr>
                <w:rFonts w:ascii="Arial" w:hAnsi="Arial" w:cs="Arial"/>
                <w:sz w:val="22"/>
                <w:szCs w:val="22"/>
              </w:rPr>
            </w:pPr>
            <w:r>
              <w:rPr>
                <w:rFonts w:ascii="Arial" w:hAnsi="Arial" w:cs="Arial"/>
                <w:sz w:val="22"/>
                <w:szCs w:val="22"/>
              </w:rPr>
              <w:t>Joined Service</w:t>
            </w:r>
            <w:r w:rsidRPr="00450F45">
              <w:rPr>
                <w:rFonts w:ascii="Arial" w:hAnsi="Arial" w:cs="Arial"/>
                <w:sz w:val="22"/>
                <w:szCs w:val="22"/>
              </w:rPr>
              <w:t>:</w:t>
            </w:r>
          </w:p>
          <w:p w:rsidR="003C6A60" w:rsidP="00BC38A5" w:rsidRDefault="003C6A60" w14:paraId="2C527DC7" w14:textId="77777777">
            <w:pPr>
              <w:spacing w:after="60"/>
              <w:rPr>
                <w:rFonts w:ascii="Arial" w:hAnsi="Arial" w:cs="Arial"/>
                <w:sz w:val="22"/>
                <w:szCs w:val="22"/>
              </w:rPr>
            </w:pPr>
            <w:r>
              <w:rPr>
                <w:rFonts w:ascii="Arial" w:hAnsi="Arial" w:cs="Arial"/>
                <w:sz w:val="22"/>
                <w:szCs w:val="22"/>
              </w:rPr>
              <w:t>Year Group:</w:t>
            </w:r>
          </w:p>
          <w:p w:rsidR="003C6A60" w:rsidP="00BC38A5" w:rsidRDefault="003C6A60" w14:paraId="73AFF8CE" w14:textId="77777777">
            <w:pPr>
              <w:spacing w:after="60"/>
              <w:rPr>
                <w:rFonts w:ascii="Arial" w:hAnsi="Arial" w:cs="Arial"/>
                <w:sz w:val="22"/>
                <w:szCs w:val="22"/>
              </w:rPr>
            </w:pPr>
          </w:p>
          <w:p w:rsidRPr="00A2117A" w:rsidR="003C6A60" w:rsidP="00BC38A5" w:rsidRDefault="003C6A60" w14:paraId="40E8FBE9" w14:textId="77777777">
            <w:pPr>
              <w:spacing w:after="60"/>
              <w:rPr>
                <w:rFonts w:ascii="Arial" w:hAnsi="Arial" w:cs="Arial"/>
                <w:sz w:val="22"/>
                <w:szCs w:val="22"/>
              </w:rPr>
            </w:pPr>
          </w:p>
        </w:tc>
      </w:tr>
      <w:tr w:rsidRPr="00450F45" w:rsidR="003C6A60" w:rsidTr="05D579CA" w14:paraId="5BC21243" w14:textId="77777777">
        <w:trPr>
          <w:trHeight w:val="1778"/>
        </w:trPr>
        <w:tc>
          <w:tcPr>
            <w:tcW w:w="9276" w:type="dxa"/>
          </w:tcPr>
          <w:p w:rsidRPr="00450F45" w:rsidR="003C6A60" w:rsidP="00BC38A5" w:rsidRDefault="003C6A60" w14:paraId="4D77C89E" w14:textId="77777777">
            <w:pPr>
              <w:spacing w:after="60"/>
              <w:jc w:val="both"/>
              <w:rPr>
                <w:rFonts w:ascii="Arial" w:hAnsi="Arial" w:cs="Arial"/>
                <w:b/>
                <w:sz w:val="22"/>
                <w:szCs w:val="22"/>
              </w:rPr>
            </w:pPr>
            <w:r>
              <w:rPr>
                <w:rFonts w:ascii="Arial" w:hAnsi="Arial" w:cs="Arial"/>
                <w:b/>
                <w:sz w:val="22"/>
                <w:szCs w:val="22"/>
              </w:rPr>
              <w:t xml:space="preserve">Background </w:t>
            </w:r>
          </w:p>
          <w:p w:rsidRPr="00274809" w:rsidR="003C6A60" w:rsidP="00BC38A5" w:rsidRDefault="003C6A60" w14:paraId="07583BFB" w14:textId="77777777">
            <w:pPr>
              <w:spacing w:after="60"/>
              <w:jc w:val="both"/>
              <w:rPr>
                <w:rFonts w:ascii="Arial" w:hAnsi="Arial" w:cs="Arial"/>
                <w:i/>
                <w:color w:val="808080" w:themeColor="background1" w:themeShade="80"/>
                <w:szCs w:val="22"/>
              </w:rPr>
            </w:pPr>
            <w:r w:rsidRPr="00274809">
              <w:rPr>
                <w:rFonts w:ascii="Arial" w:hAnsi="Arial" w:cs="Arial"/>
                <w:i/>
                <w:color w:val="808080" w:themeColor="background1" w:themeShade="80"/>
                <w:szCs w:val="22"/>
              </w:rPr>
              <w:t>This may cover:</w:t>
            </w:r>
          </w:p>
          <w:p w:rsidRPr="00274809" w:rsidR="003C6A60" w:rsidP="00BC38A5" w:rsidRDefault="003C6A60" w14:paraId="5F01B2D8" w14:textId="77777777">
            <w:pPr>
              <w:spacing w:after="60"/>
              <w:jc w:val="both"/>
              <w:rPr>
                <w:rFonts w:ascii="Arial" w:hAnsi="Arial" w:cs="Arial"/>
                <w:i/>
                <w:color w:val="808080" w:themeColor="background1" w:themeShade="80"/>
                <w:szCs w:val="22"/>
              </w:rPr>
            </w:pPr>
            <w:r w:rsidRPr="00274809">
              <w:rPr>
                <w:rFonts w:ascii="Arial" w:hAnsi="Arial" w:cs="Arial"/>
                <w:i/>
                <w:color w:val="808080" w:themeColor="background1" w:themeShade="80"/>
                <w:szCs w:val="22"/>
              </w:rPr>
              <w:t>· How did the issue come to light?</w:t>
            </w:r>
          </w:p>
          <w:p w:rsidRPr="00656158" w:rsidR="003C6A60" w:rsidP="00BC38A5" w:rsidRDefault="003C6A60" w14:paraId="5F36FE2E" w14:textId="77777777">
            <w:pPr>
              <w:spacing w:after="60"/>
              <w:rPr>
                <w:rFonts w:ascii="Arial" w:hAnsi="Arial" w:cs="Arial"/>
                <w:b/>
                <w:sz w:val="22"/>
                <w:szCs w:val="22"/>
              </w:rPr>
            </w:pPr>
            <w:r w:rsidRPr="00274809">
              <w:rPr>
                <w:rFonts w:ascii="Arial" w:hAnsi="Arial" w:cs="Arial"/>
                <w:i/>
                <w:color w:val="808080" w:themeColor="background1" w:themeShade="80"/>
                <w:szCs w:val="22"/>
              </w:rPr>
              <w:t>· Have any other actions been taken prior to the investigation?</w:t>
            </w:r>
          </w:p>
        </w:tc>
      </w:tr>
      <w:tr w:rsidRPr="00450F45" w:rsidR="003C6A60" w:rsidTr="05D579CA" w14:paraId="71418B91" w14:textId="77777777">
        <w:trPr>
          <w:trHeight w:val="1778"/>
        </w:trPr>
        <w:tc>
          <w:tcPr>
            <w:tcW w:w="9276" w:type="dxa"/>
          </w:tcPr>
          <w:p w:rsidRPr="00450F45" w:rsidR="003C6A60" w:rsidP="00BC38A5" w:rsidRDefault="003C6A60" w14:paraId="3F436F3A" w14:textId="77777777">
            <w:pPr>
              <w:spacing w:after="60"/>
              <w:rPr>
                <w:rFonts w:ascii="Arial" w:hAnsi="Arial" w:cs="Arial"/>
                <w:b/>
                <w:sz w:val="22"/>
                <w:szCs w:val="22"/>
              </w:rPr>
            </w:pPr>
            <w:r w:rsidRPr="00450F45">
              <w:rPr>
                <w:rFonts w:ascii="Arial" w:hAnsi="Arial" w:cs="Arial"/>
                <w:b/>
                <w:sz w:val="22"/>
                <w:szCs w:val="22"/>
              </w:rPr>
              <w:t>Allegation/s</w:t>
            </w:r>
            <w:r>
              <w:rPr>
                <w:rFonts w:ascii="Arial" w:hAnsi="Arial" w:cs="Arial"/>
                <w:b/>
                <w:sz w:val="22"/>
                <w:szCs w:val="22"/>
              </w:rPr>
              <w:t xml:space="preserve"> </w:t>
            </w:r>
          </w:p>
          <w:p w:rsidRPr="00035502" w:rsidR="003C6A60" w:rsidP="00BC38A5" w:rsidRDefault="003C6A60" w14:paraId="190EEA93" w14:textId="77777777">
            <w:pPr>
              <w:spacing w:after="60"/>
              <w:jc w:val="both"/>
              <w:rPr>
                <w:rFonts w:ascii="Arial" w:hAnsi="Arial" w:cs="Arial"/>
                <w:i/>
                <w:color w:val="808080" w:themeColor="background1" w:themeShade="80"/>
                <w:szCs w:val="22"/>
              </w:rPr>
            </w:pPr>
            <w:r w:rsidRPr="00035502">
              <w:rPr>
                <w:rFonts w:ascii="Arial" w:hAnsi="Arial" w:cs="Arial"/>
                <w:i/>
                <w:color w:val="808080" w:themeColor="background1" w:themeShade="80"/>
                <w:szCs w:val="22"/>
              </w:rPr>
              <w:t>This may cover:</w:t>
            </w:r>
          </w:p>
          <w:p w:rsidR="003C6A60" w:rsidP="00BC38A5" w:rsidRDefault="003C6A60" w14:paraId="6C49CF75" w14:textId="77777777">
            <w:pPr>
              <w:spacing w:after="60"/>
              <w:jc w:val="both"/>
              <w:rPr>
                <w:rFonts w:ascii="Arial" w:hAnsi="Arial" w:cs="Arial"/>
                <w:i/>
                <w:color w:val="808080" w:themeColor="background1" w:themeShade="80"/>
                <w:szCs w:val="22"/>
              </w:rPr>
            </w:pPr>
            <w:r w:rsidRPr="00035502">
              <w:rPr>
                <w:rFonts w:ascii="Arial" w:hAnsi="Arial" w:cs="Arial"/>
                <w:i/>
                <w:color w:val="808080" w:themeColor="background1" w:themeShade="80"/>
                <w:szCs w:val="22"/>
              </w:rPr>
              <w:t>· What specific allegations/concerns (by bullet points) were investigated?</w:t>
            </w:r>
            <w:r>
              <w:rPr>
                <w:rFonts w:ascii="Arial" w:hAnsi="Arial" w:cs="Arial"/>
                <w:i/>
                <w:color w:val="808080" w:themeColor="background1" w:themeShade="80"/>
                <w:szCs w:val="22"/>
              </w:rPr>
              <w:t xml:space="preserve"> </w:t>
            </w:r>
            <w:r w:rsidRPr="008E73D9">
              <w:rPr>
                <w:rFonts w:ascii="Arial" w:hAnsi="Arial" w:cs="Arial"/>
                <w:i/>
                <w:color w:val="808080" w:themeColor="background1" w:themeShade="80"/>
                <w:szCs w:val="22"/>
              </w:rPr>
              <w:t xml:space="preserve">Be clear and concise. Where possible, give the date, time and place of the alleged incident. </w:t>
            </w:r>
          </w:p>
          <w:p w:rsidRPr="008E73D9" w:rsidR="003C6A60" w:rsidP="00BC38A5" w:rsidRDefault="003C6A60" w14:paraId="66A8B556" w14:textId="77777777">
            <w:pPr>
              <w:spacing w:after="60"/>
              <w:jc w:val="both"/>
              <w:rPr>
                <w:rFonts w:ascii="Arial" w:hAnsi="Arial" w:cs="Arial"/>
                <w:sz w:val="22"/>
                <w:szCs w:val="22"/>
              </w:rPr>
            </w:pPr>
          </w:p>
        </w:tc>
      </w:tr>
      <w:tr w:rsidRPr="00450F45" w:rsidR="003C6A60" w:rsidTr="05D579CA" w14:paraId="7CB7C73F" w14:textId="77777777">
        <w:trPr>
          <w:trHeight w:val="1778"/>
        </w:trPr>
        <w:tc>
          <w:tcPr>
            <w:tcW w:w="9276" w:type="dxa"/>
          </w:tcPr>
          <w:p w:rsidRPr="00450F45" w:rsidR="003C6A60" w:rsidP="00BC38A5" w:rsidRDefault="003C6A60" w14:paraId="7A942605" w14:textId="77777777">
            <w:pPr>
              <w:spacing w:after="60"/>
              <w:jc w:val="both"/>
              <w:rPr>
                <w:rFonts w:ascii="Arial" w:hAnsi="Arial" w:cs="Arial"/>
                <w:b/>
                <w:sz w:val="22"/>
                <w:szCs w:val="22"/>
              </w:rPr>
            </w:pPr>
            <w:r>
              <w:rPr>
                <w:rFonts w:ascii="Arial" w:hAnsi="Arial" w:cs="Arial"/>
                <w:b/>
                <w:sz w:val="22"/>
                <w:szCs w:val="22"/>
              </w:rPr>
              <w:lastRenderedPageBreak/>
              <w:t>I</w:t>
            </w:r>
            <w:r w:rsidRPr="00450F45">
              <w:rPr>
                <w:rFonts w:ascii="Arial" w:hAnsi="Arial" w:cs="Arial"/>
                <w:b/>
                <w:sz w:val="22"/>
                <w:szCs w:val="22"/>
              </w:rPr>
              <w:t>nvestigation process</w:t>
            </w:r>
          </w:p>
          <w:p w:rsidRPr="00842159" w:rsidR="003C6A60" w:rsidP="00BC38A5" w:rsidRDefault="003C6A60" w14:paraId="208380D5" w14:textId="77777777">
            <w:pPr>
              <w:jc w:val="both"/>
              <w:rPr>
                <w:rFonts w:ascii="Arial" w:hAnsi="Arial" w:cs="Arial"/>
                <w:i/>
                <w:color w:val="808080" w:themeColor="background1" w:themeShade="80"/>
                <w:szCs w:val="22"/>
              </w:rPr>
            </w:pPr>
            <w:r w:rsidRPr="00842159">
              <w:rPr>
                <w:rFonts w:ascii="Arial" w:hAnsi="Arial" w:cs="Arial"/>
                <w:i/>
                <w:color w:val="808080" w:themeColor="background1" w:themeShade="80"/>
                <w:szCs w:val="22"/>
              </w:rPr>
              <w:t>This may cover:</w:t>
            </w:r>
          </w:p>
          <w:p w:rsidRPr="00842159" w:rsidR="003C6A60" w:rsidP="00BC38A5" w:rsidRDefault="003C6A60" w14:paraId="6FF23E52" w14:textId="77777777">
            <w:pPr>
              <w:jc w:val="both"/>
              <w:rPr>
                <w:rFonts w:ascii="Arial" w:hAnsi="Arial" w:cs="Arial"/>
                <w:i/>
                <w:color w:val="808080" w:themeColor="background1" w:themeShade="80"/>
                <w:szCs w:val="22"/>
              </w:rPr>
            </w:pPr>
            <w:r w:rsidRPr="00842159">
              <w:rPr>
                <w:rFonts w:ascii="Arial" w:hAnsi="Arial" w:cs="Arial"/>
                <w:i/>
                <w:color w:val="808080" w:themeColor="background1" w:themeShade="80"/>
                <w:szCs w:val="22"/>
              </w:rPr>
              <w:t>· A brief description of method(s) used to gather information</w:t>
            </w:r>
          </w:p>
          <w:p w:rsidR="003C6A60" w:rsidP="05D579CA" w:rsidRDefault="003C6A60" w14:paraId="3B4DD2EA" w14:textId="77777777">
            <w:pPr>
              <w:jc w:val="both"/>
              <w:rPr>
                <w:rFonts w:ascii="Arial" w:hAnsi="Arial" w:cs="Arial"/>
                <w:i/>
                <w:iCs/>
                <w:color w:val="808080" w:themeColor="background1" w:themeShade="80"/>
              </w:rPr>
            </w:pPr>
            <w:r w:rsidRPr="05D579CA">
              <w:rPr>
                <w:rFonts w:ascii="Arial" w:hAnsi="Arial" w:cs="Arial"/>
                <w:i/>
                <w:iCs/>
                <w:color w:val="808080" w:themeColor="background1" w:themeShade="80"/>
              </w:rPr>
              <w:t xml:space="preserve">· </w:t>
            </w:r>
            <w:bookmarkStart w:name="_Int_Gt4M98Jo" w:id="69"/>
            <w:r w:rsidRPr="05D579CA">
              <w:rPr>
                <w:rFonts w:ascii="Arial" w:hAnsi="Arial" w:cs="Arial"/>
                <w:i/>
                <w:iCs/>
                <w:color w:val="808080" w:themeColor="background1" w:themeShade="80"/>
              </w:rPr>
              <w:t>Timeframes</w:t>
            </w:r>
            <w:bookmarkEnd w:id="69"/>
            <w:r w:rsidRPr="05D579CA">
              <w:rPr>
                <w:rFonts w:ascii="Arial" w:hAnsi="Arial" w:cs="Arial"/>
                <w:i/>
                <w:iCs/>
                <w:color w:val="808080" w:themeColor="background1" w:themeShade="80"/>
              </w:rPr>
              <w:t xml:space="preserve"> e.g. cover if any delays due to absence etc.</w:t>
            </w:r>
          </w:p>
          <w:p w:rsidR="003C6A60" w:rsidP="00BC38A5" w:rsidRDefault="003C6A60" w14:paraId="33A1300D" w14:textId="77777777">
            <w:pPr>
              <w:jc w:val="both"/>
              <w:rPr>
                <w:rFonts w:ascii="Arial" w:hAnsi="Arial" w:cs="Arial"/>
                <w:i/>
                <w:color w:val="808080" w:themeColor="background1" w:themeShade="80"/>
                <w:szCs w:val="22"/>
              </w:rPr>
            </w:pPr>
            <w:r w:rsidRPr="00842159">
              <w:rPr>
                <w:rFonts w:ascii="Arial" w:hAnsi="Arial" w:cs="Arial"/>
                <w:i/>
                <w:color w:val="808080" w:themeColor="background1" w:themeShade="80"/>
                <w:szCs w:val="22"/>
              </w:rPr>
              <w:t>·</w:t>
            </w:r>
            <w:r>
              <w:rPr>
                <w:rFonts w:ascii="Arial" w:hAnsi="Arial" w:cs="Arial"/>
                <w:i/>
                <w:color w:val="808080" w:themeColor="background1" w:themeShade="80"/>
                <w:szCs w:val="22"/>
              </w:rPr>
              <w:t xml:space="preserve"> Include rationale as to why a witness has not been interviewed </w:t>
            </w:r>
          </w:p>
          <w:p w:rsidRPr="006F23E2" w:rsidR="003C6A60" w:rsidP="00BC38A5" w:rsidRDefault="003C6A60" w14:paraId="49BD42C8" w14:textId="77777777">
            <w:pPr>
              <w:jc w:val="both"/>
              <w:rPr>
                <w:rFonts w:ascii="Arial" w:hAnsi="Arial" w:cs="Arial"/>
                <w:i/>
                <w:color w:val="808080" w:themeColor="background1" w:themeShade="80"/>
                <w:szCs w:val="22"/>
              </w:rPr>
            </w:pPr>
            <w:r>
              <w:rPr>
                <w:rFonts w:ascii="Arial" w:hAnsi="Arial" w:cs="Arial"/>
                <w:i/>
                <w:color w:val="808080" w:themeColor="background1" w:themeShade="80"/>
                <w:szCs w:val="22"/>
              </w:rPr>
              <w:t>Chronology</w:t>
            </w:r>
          </w:p>
        </w:tc>
      </w:tr>
      <w:tr w:rsidRPr="00450F45" w:rsidR="003C6A60" w:rsidTr="05D579CA" w14:paraId="4FF89D3D" w14:textId="77777777">
        <w:tc>
          <w:tcPr>
            <w:tcW w:w="9276" w:type="dxa"/>
          </w:tcPr>
          <w:p w:rsidR="003C6A60" w:rsidP="00BC38A5" w:rsidRDefault="003C6A60" w14:paraId="3163BEDD" w14:textId="77777777">
            <w:pPr>
              <w:jc w:val="both"/>
              <w:rPr>
                <w:rFonts w:ascii="Arial" w:hAnsi="Arial" w:cs="Arial"/>
                <w:b/>
                <w:sz w:val="22"/>
                <w:szCs w:val="22"/>
              </w:rPr>
            </w:pPr>
            <w:r>
              <w:rPr>
                <w:rFonts w:ascii="Arial" w:hAnsi="Arial" w:cs="Arial"/>
                <w:b/>
                <w:sz w:val="22"/>
                <w:szCs w:val="22"/>
              </w:rPr>
              <w:t>Appendices</w:t>
            </w:r>
          </w:p>
          <w:p w:rsidR="003C6A60" w:rsidP="00BC38A5" w:rsidRDefault="003C6A60" w14:paraId="5A9DEB3E" w14:textId="77777777">
            <w:pPr>
              <w:autoSpaceDE w:val="0"/>
              <w:autoSpaceDN w:val="0"/>
              <w:adjustRightInd w:val="0"/>
              <w:ind w:right="-1"/>
              <w:jc w:val="both"/>
              <w:rPr>
                <w:rFonts w:ascii="Arial" w:hAnsi="Arial" w:cs="Arial"/>
                <w:b/>
                <w:sz w:val="22"/>
                <w:szCs w:val="22"/>
              </w:rPr>
            </w:pPr>
            <w:r w:rsidRPr="007F736C">
              <w:rPr>
                <w:rFonts w:ascii="Arial" w:hAnsi="Arial" w:cs="Arial"/>
                <w:bCs/>
                <w:i/>
                <w:iCs/>
                <w:color w:val="808080" w:themeColor="background1" w:themeShade="80"/>
                <w:szCs w:val="22"/>
              </w:rPr>
              <w:t>These should be attached and may include witness statements, investigatory</w:t>
            </w:r>
            <w:r>
              <w:rPr>
                <w:rFonts w:ascii="Arial" w:hAnsi="Arial" w:cs="Arial"/>
                <w:bCs/>
                <w:i/>
                <w:iCs/>
                <w:color w:val="808080" w:themeColor="background1" w:themeShade="80"/>
                <w:szCs w:val="22"/>
              </w:rPr>
              <w:t xml:space="preserve"> </w:t>
            </w:r>
            <w:r w:rsidRPr="007F736C">
              <w:rPr>
                <w:rFonts w:ascii="Arial" w:hAnsi="Arial" w:cs="Arial"/>
                <w:bCs/>
                <w:i/>
                <w:iCs/>
                <w:color w:val="808080" w:themeColor="background1" w:themeShade="80"/>
                <w:szCs w:val="22"/>
              </w:rPr>
              <w:t>interview notes, chronology of events etc.</w:t>
            </w:r>
          </w:p>
          <w:p w:rsidR="003C6A60" w:rsidP="00BC38A5" w:rsidRDefault="003C6A60" w14:paraId="775683E2" w14:textId="77777777">
            <w:pPr>
              <w:jc w:val="both"/>
              <w:rPr>
                <w:rFonts w:ascii="Arial" w:hAnsi="Arial" w:cs="Arial"/>
                <w:b/>
                <w:sz w:val="22"/>
                <w:szCs w:val="22"/>
              </w:rPr>
            </w:pPr>
          </w:p>
          <w:tbl>
            <w:tblPr>
              <w:tblStyle w:val="TableGrid"/>
              <w:tblW w:w="0" w:type="auto"/>
              <w:tblInd w:w="5" w:type="dxa"/>
              <w:tblLook w:val="04A0" w:firstRow="1" w:lastRow="0" w:firstColumn="1" w:lastColumn="0" w:noHBand="0" w:noVBand="1"/>
            </w:tblPr>
            <w:tblGrid>
              <w:gridCol w:w="1330"/>
              <w:gridCol w:w="6498"/>
              <w:gridCol w:w="1217"/>
            </w:tblGrid>
            <w:tr w:rsidRPr="00450F45" w:rsidR="003C6A60" w:rsidTr="00BC38A5" w14:paraId="4B9C4619" w14:textId="77777777">
              <w:tc>
                <w:tcPr>
                  <w:tcW w:w="1332" w:type="dxa"/>
                </w:tcPr>
                <w:p w:rsidRPr="00450F45" w:rsidR="003C6A60" w:rsidP="00BC38A5" w:rsidRDefault="003C6A60" w14:paraId="4D0E778D" w14:textId="77777777">
                  <w:pPr>
                    <w:jc w:val="both"/>
                    <w:rPr>
                      <w:rFonts w:ascii="Arial" w:hAnsi="Arial" w:cs="Arial"/>
                      <w:b/>
                      <w:sz w:val="22"/>
                      <w:szCs w:val="22"/>
                    </w:rPr>
                  </w:pPr>
                  <w:r>
                    <w:rPr>
                      <w:rFonts w:ascii="Arial" w:hAnsi="Arial" w:cs="Arial"/>
                      <w:b/>
                      <w:sz w:val="22"/>
                      <w:szCs w:val="22"/>
                    </w:rPr>
                    <w:t>Appendix</w:t>
                  </w:r>
                </w:p>
              </w:tc>
              <w:tc>
                <w:tcPr>
                  <w:tcW w:w="6576" w:type="dxa"/>
                </w:tcPr>
                <w:p w:rsidRPr="00450F45" w:rsidR="003C6A60" w:rsidP="00BC38A5" w:rsidRDefault="003C6A60" w14:paraId="3F0D3F34" w14:textId="77777777">
                  <w:pPr>
                    <w:jc w:val="both"/>
                    <w:rPr>
                      <w:rFonts w:ascii="Arial" w:hAnsi="Arial" w:cs="Arial"/>
                      <w:b/>
                      <w:sz w:val="22"/>
                      <w:szCs w:val="22"/>
                    </w:rPr>
                  </w:pPr>
                  <w:r>
                    <w:rPr>
                      <w:rFonts w:ascii="Arial" w:hAnsi="Arial" w:cs="Arial"/>
                      <w:b/>
                      <w:sz w:val="22"/>
                      <w:szCs w:val="22"/>
                    </w:rPr>
                    <w:t>Document Title</w:t>
                  </w:r>
                </w:p>
              </w:tc>
              <w:tc>
                <w:tcPr>
                  <w:tcW w:w="1217" w:type="dxa"/>
                </w:tcPr>
                <w:p w:rsidRPr="00450F45" w:rsidR="003C6A60" w:rsidP="00BC38A5" w:rsidRDefault="003C6A60" w14:paraId="7A3E85B4" w14:textId="77777777">
                  <w:pPr>
                    <w:jc w:val="both"/>
                    <w:rPr>
                      <w:rFonts w:ascii="Arial" w:hAnsi="Arial" w:cs="Arial"/>
                      <w:b/>
                      <w:sz w:val="22"/>
                      <w:szCs w:val="22"/>
                    </w:rPr>
                  </w:pPr>
                  <w:r>
                    <w:rPr>
                      <w:rFonts w:ascii="Arial" w:hAnsi="Arial" w:cs="Arial"/>
                      <w:b/>
                      <w:sz w:val="22"/>
                      <w:szCs w:val="22"/>
                    </w:rPr>
                    <w:t>Date</w:t>
                  </w:r>
                </w:p>
              </w:tc>
            </w:tr>
            <w:tr w:rsidRPr="00450F45" w:rsidR="003C6A60" w:rsidTr="00BC38A5" w14:paraId="118A32DC" w14:textId="77777777">
              <w:tc>
                <w:tcPr>
                  <w:tcW w:w="1332" w:type="dxa"/>
                </w:tcPr>
                <w:p w:rsidRPr="00450F45" w:rsidR="003C6A60" w:rsidP="00BC38A5" w:rsidRDefault="003C6A60" w14:paraId="453A02BA" w14:textId="77777777">
                  <w:pPr>
                    <w:jc w:val="both"/>
                    <w:rPr>
                      <w:rFonts w:ascii="Arial" w:hAnsi="Arial" w:cs="Arial"/>
                      <w:b/>
                      <w:sz w:val="22"/>
                      <w:szCs w:val="22"/>
                    </w:rPr>
                  </w:pPr>
                  <w:r w:rsidRPr="00450F45">
                    <w:rPr>
                      <w:rFonts w:ascii="Arial" w:hAnsi="Arial" w:cs="Arial"/>
                      <w:b/>
                      <w:sz w:val="22"/>
                      <w:szCs w:val="22"/>
                    </w:rPr>
                    <w:t>1</w:t>
                  </w:r>
                </w:p>
              </w:tc>
              <w:tc>
                <w:tcPr>
                  <w:tcW w:w="6576" w:type="dxa"/>
                </w:tcPr>
                <w:p w:rsidRPr="00450F45" w:rsidR="003C6A60" w:rsidP="00BC38A5" w:rsidRDefault="003C6A60" w14:paraId="5D8764A6" w14:textId="77777777">
                  <w:pPr>
                    <w:jc w:val="both"/>
                    <w:rPr>
                      <w:rFonts w:ascii="Arial" w:hAnsi="Arial" w:cs="Arial"/>
                      <w:b/>
                      <w:sz w:val="22"/>
                      <w:szCs w:val="22"/>
                    </w:rPr>
                  </w:pPr>
                  <w:r w:rsidRPr="002262A0">
                    <w:rPr>
                      <w:rFonts w:ascii="Arial" w:hAnsi="Arial" w:cs="Arial"/>
                      <w:i/>
                      <w:color w:val="808080" w:themeColor="background1" w:themeShade="80"/>
                      <w:szCs w:val="22"/>
                    </w:rPr>
                    <w:t>e.g. Joe Bloggs In</w:t>
                  </w:r>
                  <w:r>
                    <w:rPr>
                      <w:rFonts w:ascii="Arial" w:hAnsi="Arial" w:cs="Arial"/>
                      <w:i/>
                      <w:color w:val="808080" w:themeColor="background1" w:themeShade="80"/>
                      <w:szCs w:val="22"/>
                    </w:rPr>
                    <w:t>vestigatory In</w:t>
                  </w:r>
                  <w:r w:rsidRPr="002262A0">
                    <w:rPr>
                      <w:rFonts w:ascii="Arial" w:hAnsi="Arial" w:cs="Arial"/>
                      <w:i/>
                      <w:color w:val="808080" w:themeColor="background1" w:themeShade="80"/>
                      <w:szCs w:val="22"/>
                    </w:rPr>
                    <w:t>terview</w:t>
                  </w:r>
                  <w:r>
                    <w:rPr>
                      <w:rFonts w:ascii="Arial" w:hAnsi="Arial" w:cs="Arial"/>
                      <w:i/>
                      <w:color w:val="808080" w:themeColor="background1" w:themeShade="80"/>
                      <w:szCs w:val="22"/>
                    </w:rPr>
                    <w:t xml:space="preserve"> Notes</w:t>
                  </w:r>
                </w:p>
              </w:tc>
              <w:tc>
                <w:tcPr>
                  <w:tcW w:w="1217" w:type="dxa"/>
                </w:tcPr>
                <w:p w:rsidRPr="00450F45" w:rsidR="003C6A60" w:rsidP="00BC38A5" w:rsidRDefault="003C6A60" w14:paraId="2E2D0E4C" w14:textId="77777777">
                  <w:pPr>
                    <w:jc w:val="both"/>
                    <w:rPr>
                      <w:rFonts w:ascii="Arial" w:hAnsi="Arial" w:cs="Arial"/>
                      <w:b/>
                      <w:sz w:val="22"/>
                      <w:szCs w:val="22"/>
                    </w:rPr>
                  </w:pPr>
                  <w:r w:rsidRPr="002262A0">
                    <w:rPr>
                      <w:rFonts w:ascii="Arial" w:hAnsi="Arial" w:cs="Arial"/>
                      <w:i/>
                      <w:color w:val="808080" w:themeColor="background1" w:themeShade="80"/>
                      <w:szCs w:val="22"/>
                    </w:rPr>
                    <w:t>01/01/2023</w:t>
                  </w:r>
                </w:p>
              </w:tc>
            </w:tr>
            <w:tr w:rsidRPr="00450F45" w:rsidR="003C6A60" w:rsidTr="00BC38A5" w14:paraId="466D7ED0" w14:textId="77777777">
              <w:tc>
                <w:tcPr>
                  <w:tcW w:w="1332" w:type="dxa"/>
                </w:tcPr>
                <w:p w:rsidRPr="00450F45" w:rsidR="003C6A60" w:rsidP="00BC38A5" w:rsidRDefault="003C6A60" w14:paraId="7DCDCCB4" w14:textId="77777777">
                  <w:pPr>
                    <w:jc w:val="both"/>
                    <w:rPr>
                      <w:rFonts w:ascii="Arial" w:hAnsi="Arial" w:cs="Arial"/>
                      <w:b/>
                      <w:sz w:val="22"/>
                      <w:szCs w:val="22"/>
                    </w:rPr>
                  </w:pPr>
                  <w:r w:rsidRPr="00450F45">
                    <w:rPr>
                      <w:rFonts w:ascii="Arial" w:hAnsi="Arial" w:cs="Arial"/>
                      <w:b/>
                      <w:sz w:val="22"/>
                      <w:szCs w:val="22"/>
                    </w:rPr>
                    <w:t>2</w:t>
                  </w:r>
                </w:p>
              </w:tc>
              <w:tc>
                <w:tcPr>
                  <w:tcW w:w="6576" w:type="dxa"/>
                </w:tcPr>
                <w:p w:rsidRPr="00450F45" w:rsidR="003C6A60" w:rsidP="00BC38A5" w:rsidRDefault="003C6A60" w14:paraId="5B330ABA" w14:textId="77777777">
                  <w:pPr>
                    <w:jc w:val="both"/>
                    <w:rPr>
                      <w:rFonts w:ascii="Arial" w:hAnsi="Arial" w:cs="Arial"/>
                      <w:b/>
                      <w:sz w:val="22"/>
                      <w:szCs w:val="22"/>
                    </w:rPr>
                  </w:pPr>
                </w:p>
              </w:tc>
              <w:tc>
                <w:tcPr>
                  <w:tcW w:w="1217" w:type="dxa"/>
                </w:tcPr>
                <w:p w:rsidRPr="00450F45" w:rsidR="003C6A60" w:rsidP="00BC38A5" w:rsidRDefault="003C6A60" w14:paraId="502F6CCB" w14:textId="77777777">
                  <w:pPr>
                    <w:jc w:val="both"/>
                    <w:rPr>
                      <w:rFonts w:ascii="Arial" w:hAnsi="Arial" w:cs="Arial"/>
                      <w:b/>
                      <w:sz w:val="22"/>
                      <w:szCs w:val="22"/>
                    </w:rPr>
                  </w:pPr>
                </w:p>
              </w:tc>
            </w:tr>
            <w:tr w:rsidRPr="00450F45" w:rsidR="003C6A60" w:rsidTr="00BC38A5" w14:paraId="475F5381" w14:textId="77777777">
              <w:tc>
                <w:tcPr>
                  <w:tcW w:w="1332" w:type="dxa"/>
                </w:tcPr>
                <w:p w:rsidRPr="00450F45" w:rsidR="003C6A60" w:rsidP="00BC38A5" w:rsidRDefault="003C6A60" w14:paraId="71A6CDF2" w14:textId="77777777">
                  <w:pPr>
                    <w:jc w:val="both"/>
                    <w:rPr>
                      <w:rFonts w:ascii="Arial" w:hAnsi="Arial" w:cs="Arial"/>
                      <w:b/>
                      <w:sz w:val="22"/>
                      <w:szCs w:val="22"/>
                    </w:rPr>
                  </w:pPr>
                  <w:r w:rsidRPr="00450F45">
                    <w:rPr>
                      <w:rFonts w:ascii="Arial" w:hAnsi="Arial" w:cs="Arial"/>
                      <w:b/>
                      <w:sz w:val="22"/>
                      <w:szCs w:val="22"/>
                    </w:rPr>
                    <w:t>3</w:t>
                  </w:r>
                </w:p>
              </w:tc>
              <w:tc>
                <w:tcPr>
                  <w:tcW w:w="6576" w:type="dxa"/>
                </w:tcPr>
                <w:p w:rsidRPr="00450F45" w:rsidR="003C6A60" w:rsidP="00BC38A5" w:rsidRDefault="003C6A60" w14:paraId="2737BBB2" w14:textId="77777777">
                  <w:pPr>
                    <w:jc w:val="both"/>
                    <w:rPr>
                      <w:rFonts w:ascii="Arial" w:hAnsi="Arial" w:cs="Arial"/>
                      <w:b/>
                      <w:sz w:val="22"/>
                      <w:szCs w:val="22"/>
                    </w:rPr>
                  </w:pPr>
                </w:p>
              </w:tc>
              <w:tc>
                <w:tcPr>
                  <w:tcW w:w="1217" w:type="dxa"/>
                </w:tcPr>
                <w:p w:rsidRPr="00450F45" w:rsidR="003C6A60" w:rsidP="00BC38A5" w:rsidRDefault="003C6A60" w14:paraId="20285C08" w14:textId="77777777">
                  <w:pPr>
                    <w:jc w:val="both"/>
                    <w:rPr>
                      <w:rFonts w:ascii="Arial" w:hAnsi="Arial" w:cs="Arial"/>
                      <w:b/>
                      <w:sz w:val="22"/>
                      <w:szCs w:val="22"/>
                    </w:rPr>
                  </w:pPr>
                </w:p>
              </w:tc>
            </w:tr>
          </w:tbl>
          <w:p w:rsidR="003C6A60" w:rsidP="00BC38A5" w:rsidRDefault="003C6A60" w14:paraId="2F136956" w14:textId="77777777">
            <w:pPr>
              <w:jc w:val="both"/>
              <w:rPr>
                <w:rFonts w:ascii="Arial" w:hAnsi="Arial" w:cs="Arial"/>
                <w:b/>
                <w:sz w:val="22"/>
                <w:szCs w:val="22"/>
              </w:rPr>
            </w:pPr>
          </w:p>
          <w:p w:rsidRPr="000763D2" w:rsidR="003C6A60" w:rsidP="00BC38A5" w:rsidRDefault="003C6A60" w14:paraId="16BCCA2F" w14:textId="77777777">
            <w:pPr>
              <w:autoSpaceDE w:val="0"/>
              <w:autoSpaceDN w:val="0"/>
              <w:adjustRightInd w:val="0"/>
              <w:ind w:right="-1"/>
              <w:jc w:val="both"/>
              <w:rPr>
                <w:rFonts w:ascii="Arial" w:hAnsi="Arial" w:cs="Arial"/>
                <w:i/>
                <w:iCs/>
                <w:color w:val="808080" w:themeColor="background1" w:themeShade="80"/>
                <w:szCs w:val="22"/>
              </w:rPr>
            </w:pPr>
            <w:r w:rsidRPr="000763D2">
              <w:rPr>
                <w:rFonts w:ascii="Arial" w:hAnsi="Arial" w:cs="Arial"/>
                <w:i/>
                <w:iCs/>
                <w:color w:val="808080" w:themeColor="background1" w:themeShade="80"/>
                <w:szCs w:val="22"/>
              </w:rPr>
              <w:t>Appendices should be numbered numerically as they appear in the report</w:t>
            </w:r>
          </w:p>
          <w:p w:rsidR="003C6A60" w:rsidP="00BC38A5" w:rsidRDefault="003C6A60" w14:paraId="63A51A8E" w14:textId="77777777">
            <w:pPr>
              <w:jc w:val="both"/>
              <w:rPr>
                <w:rFonts w:ascii="Arial" w:hAnsi="Arial" w:cs="Arial"/>
                <w:b/>
                <w:sz w:val="22"/>
                <w:szCs w:val="22"/>
              </w:rPr>
            </w:pPr>
          </w:p>
        </w:tc>
      </w:tr>
      <w:tr w:rsidRPr="00450F45" w:rsidR="003C6A60" w:rsidTr="05D579CA" w14:paraId="33586546" w14:textId="77777777">
        <w:tc>
          <w:tcPr>
            <w:tcW w:w="9276" w:type="dxa"/>
          </w:tcPr>
          <w:p w:rsidR="003C6A60" w:rsidP="00BC38A5" w:rsidRDefault="003C6A60" w14:paraId="0FB51D55" w14:textId="77777777">
            <w:pPr>
              <w:jc w:val="both"/>
              <w:rPr>
                <w:rFonts w:ascii="Arial" w:hAnsi="Arial" w:cs="Arial"/>
                <w:b/>
                <w:sz w:val="22"/>
                <w:szCs w:val="22"/>
              </w:rPr>
            </w:pPr>
            <w:r w:rsidRPr="00450F45">
              <w:rPr>
                <w:rFonts w:ascii="Arial" w:hAnsi="Arial" w:cs="Arial"/>
                <w:b/>
                <w:sz w:val="22"/>
                <w:szCs w:val="22"/>
              </w:rPr>
              <w:t>Findings</w:t>
            </w:r>
          </w:p>
          <w:p w:rsidRPr="005B0598" w:rsidR="003C6A60" w:rsidP="00BC38A5" w:rsidRDefault="003C6A60" w14:paraId="3232F622" w14:textId="77777777">
            <w:pPr>
              <w:autoSpaceDE w:val="0"/>
              <w:autoSpaceDN w:val="0"/>
              <w:adjustRightInd w:val="0"/>
              <w:ind w:right="-1"/>
              <w:jc w:val="both"/>
              <w:rPr>
                <w:rFonts w:ascii="Arial" w:hAnsi="Arial" w:cs="Arial"/>
                <w:i/>
                <w:iCs/>
                <w:color w:val="808080" w:themeColor="background1" w:themeShade="80"/>
                <w:szCs w:val="22"/>
              </w:rPr>
            </w:pPr>
            <w:r w:rsidRPr="005B0598">
              <w:rPr>
                <w:rFonts w:ascii="Arial" w:hAnsi="Arial" w:cs="Arial"/>
                <w:i/>
                <w:iCs/>
                <w:color w:val="808080" w:themeColor="background1" w:themeShade="80"/>
                <w:szCs w:val="22"/>
              </w:rPr>
              <w:t>This should cover:</w:t>
            </w:r>
          </w:p>
          <w:p w:rsidRPr="00041A3B" w:rsidR="003C6A60" w:rsidP="00BC38A5" w:rsidRDefault="003C6A60" w14:paraId="68194F4A" w14:textId="77777777">
            <w:pPr>
              <w:autoSpaceDE w:val="0"/>
              <w:autoSpaceDN w:val="0"/>
              <w:adjustRightInd w:val="0"/>
              <w:ind w:right="-1"/>
              <w:jc w:val="both"/>
              <w:rPr>
                <w:rFonts w:ascii="Arial" w:hAnsi="Arial" w:cs="Arial"/>
                <w:i/>
                <w:color w:val="808080" w:themeColor="background1" w:themeShade="80"/>
                <w:szCs w:val="22"/>
              </w:rPr>
            </w:pPr>
            <w:r w:rsidRPr="005B0598">
              <w:rPr>
                <w:rFonts w:ascii="Arial" w:hAnsi="Arial" w:cs="Arial"/>
                <w:i/>
                <w:iCs/>
                <w:color w:val="808080" w:themeColor="background1" w:themeShade="80"/>
                <w:szCs w:val="22"/>
              </w:rPr>
              <w:t xml:space="preserve">· A </w:t>
            </w:r>
            <w:r>
              <w:rPr>
                <w:rFonts w:ascii="Arial" w:hAnsi="Arial" w:cs="Arial"/>
                <w:i/>
                <w:iCs/>
                <w:color w:val="808080" w:themeColor="background1" w:themeShade="80"/>
                <w:szCs w:val="22"/>
              </w:rPr>
              <w:t xml:space="preserve">comprehensive </w:t>
            </w:r>
            <w:r w:rsidRPr="005B0598">
              <w:rPr>
                <w:rFonts w:ascii="Arial" w:hAnsi="Arial" w:cs="Arial"/>
                <w:i/>
                <w:iCs/>
                <w:color w:val="808080" w:themeColor="background1" w:themeShade="80"/>
                <w:szCs w:val="22"/>
              </w:rPr>
              <w:t>summary of findings and observations for each specific allegation/issue of</w:t>
            </w:r>
            <w:r>
              <w:rPr>
                <w:rFonts w:ascii="Arial" w:hAnsi="Arial" w:cs="Arial"/>
                <w:i/>
                <w:iCs/>
                <w:color w:val="808080" w:themeColor="background1" w:themeShade="80"/>
                <w:szCs w:val="22"/>
              </w:rPr>
              <w:t xml:space="preserve"> </w:t>
            </w:r>
            <w:r w:rsidRPr="005B0598">
              <w:rPr>
                <w:rFonts w:ascii="Arial" w:hAnsi="Arial" w:cs="Arial"/>
                <w:i/>
                <w:iCs/>
                <w:color w:val="808080" w:themeColor="background1" w:themeShade="80"/>
                <w:szCs w:val="22"/>
              </w:rPr>
              <w:t>concern investigated, cross-referencing any documentation where needed</w:t>
            </w:r>
            <w:r>
              <w:rPr>
                <w:rFonts w:ascii="Arial" w:hAnsi="Arial" w:cs="Arial"/>
                <w:i/>
                <w:iCs/>
                <w:color w:val="808080" w:themeColor="background1" w:themeShade="80"/>
                <w:szCs w:val="22"/>
              </w:rPr>
              <w:t xml:space="preserve">. </w:t>
            </w:r>
          </w:p>
          <w:p w:rsidRPr="00450F45" w:rsidR="003C6A60" w:rsidP="00BC38A5" w:rsidRDefault="003C6A60" w14:paraId="2E03BB07" w14:textId="77777777">
            <w:pPr>
              <w:jc w:val="both"/>
              <w:rPr>
                <w:rFonts w:ascii="Arial" w:hAnsi="Arial" w:cs="Arial"/>
                <w:sz w:val="22"/>
                <w:szCs w:val="22"/>
              </w:rPr>
            </w:pPr>
          </w:p>
          <w:p w:rsidRPr="00450F45" w:rsidR="003C6A60" w:rsidP="00BC38A5" w:rsidRDefault="003C6A60" w14:paraId="602AB9A8" w14:textId="77777777">
            <w:pPr>
              <w:jc w:val="both"/>
              <w:rPr>
                <w:rFonts w:ascii="Arial" w:hAnsi="Arial" w:cs="Arial"/>
                <w:sz w:val="22"/>
                <w:szCs w:val="22"/>
              </w:rPr>
            </w:pPr>
          </w:p>
          <w:p w:rsidRPr="00450F45" w:rsidR="003C6A60" w:rsidP="00BC38A5" w:rsidRDefault="003C6A60" w14:paraId="6221521F" w14:textId="77777777">
            <w:pPr>
              <w:jc w:val="both"/>
              <w:rPr>
                <w:rFonts w:ascii="Arial" w:hAnsi="Arial" w:cs="Arial"/>
                <w:sz w:val="22"/>
                <w:szCs w:val="22"/>
              </w:rPr>
            </w:pPr>
            <w:r w:rsidRPr="00450F45">
              <w:rPr>
                <w:rFonts w:ascii="Arial" w:hAnsi="Arial" w:cs="Arial"/>
                <w:sz w:val="22"/>
                <w:szCs w:val="22"/>
              </w:rPr>
              <w:t xml:space="preserve"> </w:t>
            </w:r>
          </w:p>
        </w:tc>
      </w:tr>
      <w:tr w:rsidRPr="00450F45" w:rsidR="003C6A60" w:rsidTr="05D579CA" w14:paraId="6D4DC5AA" w14:textId="77777777">
        <w:tc>
          <w:tcPr>
            <w:tcW w:w="9276" w:type="dxa"/>
          </w:tcPr>
          <w:p w:rsidRPr="00285A11" w:rsidR="003C6A60" w:rsidP="00BC38A5" w:rsidRDefault="003C6A60" w14:paraId="61320B7D" w14:textId="77777777">
            <w:pPr>
              <w:autoSpaceDE w:val="0"/>
              <w:autoSpaceDN w:val="0"/>
              <w:adjustRightInd w:val="0"/>
              <w:ind w:right="-1"/>
              <w:jc w:val="both"/>
              <w:rPr>
                <w:rFonts w:ascii="Arial" w:hAnsi="Arial" w:cs="Arial"/>
                <w:b/>
                <w:bCs/>
                <w:iCs/>
                <w:sz w:val="22"/>
                <w:szCs w:val="22"/>
              </w:rPr>
            </w:pPr>
            <w:r w:rsidRPr="00285A11">
              <w:rPr>
                <w:rFonts w:ascii="Arial" w:hAnsi="Arial" w:cs="Arial"/>
                <w:b/>
                <w:bCs/>
                <w:iCs/>
                <w:sz w:val="22"/>
                <w:szCs w:val="22"/>
              </w:rPr>
              <w:t>Other relevant information</w:t>
            </w:r>
          </w:p>
          <w:p w:rsidR="003C6A60" w:rsidP="00BC38A5" w:rsidRDefault="003C6A60" w14:paraId="57EFAB2D" w14:textId="77777777">
            <w:pPr>
              <w:autoSpaceDE w:val="0"/>
              <w:autoSpaceDN w:val="0"/>
              <w:adjustRightInd w:val="0"/>
              <w:ind w:right="-1"/>
              <w:jc w:val="both"/>
              <w:rPr>
                <w:rFonts w:ascii="Arial" w:hAnsi="Arial" w:cs="Arial"/>
                <w:i/>
                <w:iCs/>
                <w:color w:val="808080" w:themeColor="background1" w:themeShade="80"/>
                <w:szCs w:val="22"/>
              </w:rPr>
            </w:pPr>
            <w:r w:rsidRPr="00285A11">
              <w:rPr>
                <w:rFonts w:ascii="Arial" w:hAnsi="Arial" w:cs="Arial"/>
                <w:i/>
                <w:iCs/>
                <w:color w:val="808080" w:themeColor="background1" w:themeShade="80"/>
                <w:szCs w:val="22"/>
              </w:rPr>
              <w:t>If there is nothing that has not already been covered delete this section.</w:t>
            </w:r>
          </w:p>
          <w:p w:rsidRPr="00285A11" w:rsidR="003C6A60" w:rsidP="00BC38A5" w:rsidRDefault="003C6A60" w14:paraId="2086C55A" w14:textId="77777777">
            <w:pPr>
              <w:autoSpaceDE w:val="0"/>
              <w:autoSpaceDN w:val="0"/>
              <w:adjustRightInd w:val="0"/>
              <w:ind w:right="-1"/>
              <w:jc w:val="both"/>
              <w:rPr>
                <w:rFonts w:ascii="Arial" w:hAnsi="Arial" w:cs="Arial"/>
                <w:i/>
                <w:iCs/>
                <w:color w:val="808080" w:themeColor="background1" w:themeShade="80"/>
                <w:szCs w:val="22"/>
              </w:rPr>
            </w:pPr>
          </w:p>
        </w:tc>
      </w:tr>
      <w:tr w:rsidRPr="00450F45" w:rsidR="003C6A60" w:rsidTr="05D579CA" w14:paraId="1A66A738" w14:textId="77777777">
        <w:tc>
          <w:tcPr>
            <w:tcW w:w="9276" w:type="dxa"/>
          </w:tcPr>
          <w:p w:rsidRPr="00CF03DE" w:rsidR="003C6A60" w:rsidP="00BC38A5" w:rsidRDefault="003C6A60" w14:paraId="5BA4FEE5" w14:textId="77777777">
            <w:pPr>
              <w:autoSpaceDE w:val="0"/>
              <w:autoSpaceDN w:val="0"/>
              <w:adjustRightInd w:val="0"/>
              <w:ind w:right="-1"/>
              <w:jc w:val="both"/>
              <w:rPr>
                <w:rFonts w:ascii="Arial" w:hAnsi="Arial" w:cs="Arial"/>
                <w:b/>
                <w:bCs/>
                <w:iCs/>
                <w:sz w:val="22"/>
                <w:szCs w:val="22"/>
              </w:rPr>
            </w:pPr>
            <w:r w:rsidRPr="00CF03DE">
              <w:rPr>
                <w:rFonts w:ascii="Arial" w:hAnsi="Arial" w:cs="Arial"/>
                <w:b/>
                <w:bCs/>
                <w:iCs/>
                <w:sz w:val="22"/>
                <w:szCs w:val="22"/>
              </w:rPr>
              <w:t>Conclusion</w:t>
            </w:r>
          </w:p>
          <w:p w:rsidRPr="00D12392" w:rsidR="003C6A60" w:rsidP="00BC38A5" w:rsidRDefault="003C6A60" w14:paraId="63D38602" w14:textId="77777777">
            <w:pPr>
              <w:autoSpaceDE w:val="0"/>
              <w:autoSpaceDN w:val="0"/>
              <w:adjustRightInd w:val="0"/>
              <w:ind w:right="-1"/>
              <w:jc w:val="both"/>
              <w:rPr>
                <w:rFonts w:ascii="Arial" w:hAnsi="Arial" w:cs="Arial"/>
                <w:i/>
                <w:iCs/>
                <w:color w:val="808080" w:themeColor="background1" w:themeShade="80"/>
                <w:szCs w:val="22"/>
              </w:rPr>
            </w:pPr>
            <w:r w:rsidRPr="00D12392">
              <w:rPr>
                <w:rFonts w:ascii="Arial" w:hAnsi="Arial" w:cs="Arial"/>
                <w:i/>
                <w:iCs/>
                <w:color w:val="808080" w:themeColor="background1" w:themeShade="80"/>
                <w:szCs w:val="22"/>
              </w:rPr>
              <w:t>This may cover:</w:t>
            </w:r>
          </w:p>
          <w:p w:rsidR="003C6A60" w:rsidP="00BC38A5" w:rsidRDefault="003C6A60" w14:paraId="44C8ED5E" w14:textId="77777777">
            <w:pPr>
              <w:autoSpaceDE w:val="0"/>
              <w:autoSpaceDN w:val="0"/>
              <w:adjustRightInd w:val="0"/>
              <w:ind w:right="-1"/>
              <w:jc w:val="both"/>
              <w:rPr>
                <w:rFonts w:ascii="Arial" w:hAnsi="Arial" w:cs="Arial"/>
                <w:i/>
                <w:iCs/>
                <w:color w:val="808080" w:themeColor="background1" w:themeShade="80"/>
                <w:szCs w:val="22"/>
              </w:rPr>
            </w:pPr>
            <w:r w:rsidRPr="00D12392">
              <w:rPr>
                <w:rFonts w:ascii="Arial" w:hAnsi="Arial" w:cs="Arial"/>
                <w:i/>
                <w:iCs/>
                <w:color w:val="808080" w:themeColor="background1" w:themeShade="80"/>
                <w:szCs w:val="22"/>
              </w:rPr>
              <w:t>· For each concern/allegation investigated an overall opinion based ‘on the</w:t>
            </w:r>
            <w:r>
              <w:rPr>
                <w:rFonts w:ascii="Arial" w:hAnsi="Arial" w:cs="Arial"/>
                <w:i/>
                <w:iCs/>
                <w:color w:val="808080" w:themeColor="background1" w:themeShade="80"/>
                <w:szCs w:val="22"/>
              </w:rPr>
              <w:t xml:space="preserve"> </w:t>
            </w:r>
            <w:r w:rsidRPr="00D12392">
              <w:rPr>
                <w:rFonts w:ascii="Arial" w:hAnsi="Arial" w:cs="Arial"/>
                <w:i/>
                <w:iCs/>
                <w:color w:val="808080" w:themeColor="background1" w:themeShade="80"/>
                <w:szCs w:val="22"/>
              </w:rPr>
              <w:t>balan</w:t>
            </w:r>
            <w:r>
              <w:rPr>
                <w:rFonts w:ascii="Arial" w:hAnsi="Arial" w:cs="Arial"/>
                <w:i/>
                <w:iCs/>
                <w:color w:val="808080" w:themeColor="background1" w:themeShade="80"/>
                <w:szCs w:val="22"/>
              </w:rPr>
              <w:t xml:space="preserve">ce </w:t>
            </w:r>
            <w:r w:rsidRPr="00D12392">
              <w:rPr>
                <w:rFonts w:ascii="Arial" w:hAnsi="Arial" w:cs="Arial"/>
                <w:i/>
                <w:iCs/>
                <w:color w:val="808080" w:themeColor="background1" w:themeShade="80"/>
                <w:szCs w:val="22"/>
              </w:rPr>
              <w:t>of probabilities’ on whether there is evidence to support allegations</w:t>
            </w:r>
            <w:r>
              <w:rPr>
                <w:rFonts w:ascii="Arial" w:hAnsi="Arial" w:cs="Arial"/>
                <w:i/>
                <w:iCs/>
                <w:color w:val="808080" w:themeColor="background1" w:themeShade="80"/>
                <w:szCs w:val="22"/>
              </w:rPr>
              <w:t xml:space="preserve"> </w:t>
            </w:r>
            <w:r w:rsidRPr="00D12392">
              <w:rPr>
                <w:rFonts w:ascii="Arial" w:hAnsi="Arial" w:cs="Arial"/>
                <w:i/>
                <w:iCs/>
                <w:color w:val="808080" w:themeColor="background1" w:themeShade="80"/>
                <w:szCs w:val="22"/>
              </w:rPr>
              <w:t>made</w:t>
            </w:r>
          </w:p>
          <w:p w:rsidR="003C6A60" w:rsidP="00BC38A5" w:rsidRDefault="003C6A60" w14:paraId="6B47058A" w14:textId="77777777">
            <w:pPr>
              <w:autoSpaceDE w:val="0"/>
              <w:autoSpaceDN w:val="0"/>
              <w:adjustRightInd w:val="0"/>
              <w:ind w:right="-1"/>
              <w:jc w:val="both"/>
              <w:rPr>
                <w:rFonts w:ascii="Arial" w:hAnsi="Arial" w:cs="Arial"/>
                <w:i/>
                <w:iCs/>
                <w:color w:val="808080" w:themeColor="background1" w:themeShade="80"/>
                <w:szCs w:val="22"/>
              </w:rPr>
            </w:pPr>
            <w:r w:rsidRPr="00D12392">
              <w:rPr>
                <w:rFonts w:ascii="Arial" w:hAnsi="Arial" w:cs="Arial"/>
                <w:i/>
                <w:iCs/>
                <w:color w:val="808080" w:themeColor="background1" w:themeShade="80"/>
                <w:szCs w:val="22"/>
              </w:rPr>
              <w:t>·</w:t>
            </w:r>
            <w:r>
              <w:rPr>
                <w:rFonts w:ascii="Arial" w:hAnsi="Arial" w:cs="Arial"/>
                <w:i/>
                <w:iCs/>
                <w:color w:val="808080" w:themeColor="background1" w:themeShade="80"/>
                <w:szCs w:val="22"/>
              </w:rPr>
              <w:t xml:space="preserve"> No new evidence or information should be included here</w:t>
            </w:r>
          </w:p>
          <w:p w:rsidRPr="00D12392" w:rsidR="003C6A60" w:rsidP="00BC38A5" w:rsidRDefault="003C6A60" w14:paraId="1EAC6989" w14:textId="77777777">
            <w:pPr>
              <w:autoSpaceDE w:val="0"/>
              <w:autoSpaceDN w:val="0"/>
              <w:adjustRightInd w:val="0"/>
              <w:ind w:right="-1"/>
              <w:jc w:val="both"/>
              <w:rPr>
                <w:rFonts w:ascii="Arial" w:hAnsi="Arial" w:cs="Arial"/>
                <w:i/>
                <w:iCs/>
                <w:color w:val="808080" w:themeColor="background1" w:themeShade="80"/>
                <w:szCs w:val="22"/>
              </w:rPr>
            </w:pPr>
            <w:r>
              <w:rPr>
                <w:rFonts w:ascii="Arial" w:hAnsi="Arial" w:cs="Arial"/>
                <w:i/>
                <w:iCs/>
                <w:color w:val="808080" w:themeColor="background1" w:themeShade="80"/>
                <w:szCs w:val="22"/>
              </w:rPr>
              <w:t xml:space="preserve">What is the assessment of risk and harm </w:t>
            </w:r>
          </w:p>
          <w:p w:rsidRPr="00450F45" w:rsidR="003C6A60" w:rsidP="00BC38A5" w:rsidRDefault="003C6A60" w14:paraId="57595D8C" w14:textId="77777777">
            <w:pPr>
              <w:autoSpaceDE w:val="0"/>
              <w:autoSpaceDN w:val="0"/>
              <w:adjustRightInd w:val="0"/>
              <w:ind w:right="-1"/>
              <w:jc w:val="both"/>
              <w:rPr>
                <w:rFonts w:ascii="Arial" w:hAnsi="Arial" w:eastAsia="Calibri" w:cs="Arial"/>
                <w:i/>
                <w:color w:val="808080" w:themeColor="background1" w:themeShade="80"/>
                <w:sz w:val="22"/>
                <w:szCs w:val="22"/>
              </w:rPr>
            </w:pPr>
          </w:p>
        </w:tc>
      </w:tr>
      <w:tr w:rsidRPr="00450F45" w:rsidR="003C6A60" w:rsidTr="05D579CA" w14:paraId="31D70D9B" w14:textId="77777777">
        <w:tc>
          <w:tcPr>
            <w:tcW w:w="9276" w:type="dxa"/>
          </w:tcPr>
          <w:p w:rsidR="003C6A60" w:rsidP="00BC38A5" w:rsidRDefault="003C6A60" w14:paraId="6F29BD46" w14:textId="77777777">
            <w:pPr>
              <w:jc w:val="both"/>
              <w:rPr>
                <w:rFonts w:ascii="Arial" w:hAnsi="Arial" w:cs="Arial"/>
                <w:b/>
                <w:sz w:val="22"/>
                <w:szCs w:val="22"/>
              </w:rPr>
            </w:pPr>
            <w:r>
              <w:rPr>
                <w:rFonts w:ascii="Arial" w:hAnsi="Arial" w:cs="Arial"/>
                <w:b/>
                <w:sz w:val="22"/>
                <w:szCs w:val="22"/>
              </w:rPr>
              <w:t>Recommendation</w:t>
            </w:r>
          </w:p>
          <w:p w:rsidRPr="007D43D2" w:rsidR="003C6A60" w:rsidP="00BC38A5" w:rsidRDefault="003C6A60" w14:paraId="2F4F0D88" w14:textId="77777777">
            <w:pPr>
              <w:jc w:val="both"/>
              <w:rPr>
                <w:rFonts w:ascii="Arial" w:hAnsi="Arial" w:cs="Arial"/>
                <w:b/>
                <w:szCs w:val="22"/>
              </w:rPr>
            </w:pPr>
            <w:r w:rsidRPr="007D43D2">
              <w:rPr>
                <w:rFonts w:ascii="Arial" w:hAnsi="Arial" w:cs="Arial"/>
                <w:b/>
                <w:szCs w:val="22"/>
              </w:rPr>
              <w:t>The investigator does not recommend what level of penalty is warranted</w:t>
            </w:r>
            <w:r>
              <w:rPr>
                <w:rFonts w:ascii="Arial" w:hAnsi="Arial" w:cs="Arial"/>
                <w:b/>
                <w:szCs w:val="22"/>
              </w:rPr>
              <w:t>. They should however</w:t>
            </w:r>
            <w:r w:rsidRPr="007D43D2">
              <w:rPr>
                <w:rFonts w:ascii="Arial" w:hAnsi="Arial" w:cs="Arial"/>
                <w:b/>
                <w:szCs w:val="22"/>
              </w:rPr>
              <w:t xml:space="preserve"> recommend whether or not the case should proceed to a disciplinary hearing. </w:t>
            </w:r>
          </w:p>
          <w:p w:rsidRPr="007D43D2" w:rsidR="003C6A60" w:rsidP="00BC38A5" w:rsidRDefault="003C6A60" w14:paraId="06C6F1DA" w14:textId="77777777">
            <w:pPr>
              <w:jc w:val="both"/>
              <w:rPr>
                <w:rFonts w:ascii="Arial" w:hAnsi="Arial" w:cs="Arial"/>
                <w:szCs w:val="22"/>
              </w:rPr>
            </w:pPr>
          </w:p>
          <w:p w:rsidR="003C6A60" w:rsidP="00BC38A5" w:rsidRDefault="003C6A60" w14:paraId="1938EAB3" w14:textId="77777777">
            <w:pPr>
              <w:autoSpaceDE w:val="0"/>
              <w:autoSpaceDN w:val="0"/>
              <w:adjustRightInd w:val="0"/>
              <w:ind w:right="-1"/>
              <w:jc w:val="both"/>
              <w:rPr>
                <w:rFonts w:ascii="Arial" w:hAnsi="Arial" w:cs="Arial"/>
                <w:bCs/>
                <w:i/>
                <w:iCs/>
                <w:color w:val="808080" w:themeColor="background1" w:themeShade="80"/>
                <w:szCs w:val="22"/>
              </w:rPr>
            </w:pPr>
            <w:r>
              <w:rPr>
                <w:rFonts w:ascii="Arial" w:hAnsi="Arial" w:cs="Arial"/>
                <w:bCs/>
                <w:i/>
                <w:iCs/>
                <w:color w:val="808080" w:themeColor="background1" w:themeShade="80"/>
                <w:szCs w:val="22"/>
              </w:rPr>
              <w:t>R</w:t>
            </w:r>
            <w:r w:rsidRPr="00C579ED">
              <w:rPr>
                <w:rFonts w:ascii="Arial" w:hAnsi="Arial" w:cs="Arial"/>
                <w:bCs/>
                <w:i/>
                <w:iCs/>
                <w:color w:val="808080" w:themeColor="background1" w:themeShade="80"/>
                <w:szCs w:val="22"/>
              </w:rPr>
              <w:t>ecommendations can include</w:t>
            </w:r>
            <w:r>
              <w:rPr>
                <w:rFonts w:ascii="Arial" w:hAnsi="Arial" w:cs="Arial"/>
                <w:bCs/>
                <w:i/>
                <w:iCs/>
                <w:color w:val="808080" w:themeColor="background1" w:themeShade="80"/>
                <w:szCs w:val="22"/>
              </w:rPr>
              <w:t xml:space="preserve">: </w:t>
            </w:r>
          </w:p>
          <w:p w:rsidR="003C6A60" w:rsidP="00BC38A5" w:rsidRDefault="003C6A60" w14:paraId="379098D7" w14:textId="77777777">
            <w:pPr>
              <w:autoSpaceDE w:val="0"/>
              <w:autoSpaceDN w:val="0"/>
              <w:adjustRightInd w:val="0"/>
              <w:ind w:right="-1"/>
              <w:jc w:val="both"/>
              <w:rPr>
                <w:rFonts w:ascii="Arial" w:hAnsi="Arial" w:cs="Arial"/>
                <w:bCs/>
                <w:i/>
                <w:iCs/>
                <w:color w:val="808080" w:themeColor="background1" w:themeShade="80"/>
                <w:szCs w:val="22"/>
              </w:rPr>
            </w:pPr>
            <w:r w:rsidRPr="005B0598">
              <w:rPr>
                <w:rFonts w:ascii="Arial" w:hAnsi="Arial" w:cs="Arial"/>
                <w:i/>
                <w:iCs/>
                <w:color w:val="808080" w:themeColor="background1" w:themeShade="80"/>
                <w:szCs w:val="22"/>
              </w:rPr>
              <w:t>·</w:t>
            </w:r>
            <w:r>
              <w:rPr>
                <w:rFonts w:ascii="Arial" w:hAnsi="Arial" w:cs="Arial"/>
                <w:bCs/>
                <w:i/>
                <w:iCs/>
                <w:color w:val="808080" w:themeColor="background1" w:themeShade="80"/>
                <w:szCs w:val="22"/>
              </w:rPr>
              <w:t>Actions required or individuals or the service</w:t>
            </w:r>
          </w:p>
          <w:p w:rsidRPr="00C7458D" w:rsidR="003C6A60" w:rsidP="00BC38A5" w:rsidRDefault="003C6A60" w14:paraId="41443258" w14:textId="77777777">
            <w:pPr>
              <w:autoSpaceDE w:val="0"/>
              <w:autoSpaceDN w:val="0"/>
              <w:adjustRightInd w:val="0"/>
              <w:ind w:right="-1"/>
              <w:jc w:val="both"/>
              <w:rPr>
                <w:rFonts w:ascii="Arial" w:hAnsi="Arial" w:cs="Arial"/>
                <w:bCs/>
                <w:i/>
                <w:iCs/>
                <w:color w:val="808080" w:themeColor="background1" w:themeShade="80"/>
                <w:szCs w:val="22"/>
              </w:rPr>
            </w:pPr>
            <w:r w:rsidRPr="005B0598">
              <w:rPr>
                <w:rFonts w:ascii="Arial" w:hAnsi="Arial" w:cs="Arial"/>
                <w:i/>
                <w:iCs/>
                <w:color w:val="808080" w:themeColor="background1" w:themeShade="80"/>
                <w:szCs w:val="22"/>
              </w:rPr>
              <w:t>·</w:t>
            </w:r>
            <w:r>
              <w:rPr>
                <w:rFonts w:ascii="Arial" w:hAnsi="Arial" w:cs="Arial"/>
                <w:i/>
                <w:iCs/>
                <w:color w:val="808080" w:themeColor="background1" w:themeShade="80"/>
                <w:szCs w:val="22"/>
              </w:rPr>
              <w:t>T</w:t>
            </w:r>
            <w:r w:rsidRPr="00C7458D">
              <w:rPr>
                <w:rFonts w:ascii="Arial" w:hAnsi="Arial" w:cs="Arial"/>
                <w:bCs/>
                <w:i/>
                <w:iCs/>
                <w:color w:val="808080" w:themeColor="background1" w:themeShade="80"/>
                <w:szCs w:val="22"/>
              </w:rPr>
              <w:t>here is sufficient evidence in support of the allegation</w:t>
            </w:r>
            <w:r>
              <w:rPr>
                <w:rFonts w:ascii="Arial" w:hAnsi="Arial" w:cs="Arial"/>
                <w:bCs/>
                <w:i/>
                <w:iCs/>
                <w:color w:val="808080" w:themeColor="background1" w:themeShade="80"/>
                <w:szCs w:val="22"/>
              </w:rPr>
              <w:t>/s</w:t>
            </w:r>
            <w:r w:rsidRPr="00C7458D">
              <w:rPr>
                <w:rFonts w:ascii="Arial" w:hAnsi="Arial" w:cs="Arial"/>
                <w:bCs/>
                <w:i/>
                <w:iCs/>
                <w:color w:val="808080" w:themeColor="background1" w:themeShade="80"/>
                <w:szCs w:val="22"/>
              </w:rPr>
              <w:t xml:space="preserve"> to warrant </w:t>
            </w:r>
            <w:r>
              <w:rPr>
                <w:rFonts w:ascii="Arial" w:hAnsi="Arial" w:cs="Arial"/>
                <w:bCs/>
                <w:i/>
                <w:iCs/>
                <w:color w:val="808080" w:themeColor="background1" w:themeShade="80"/>
                <w:szCs w:val="22"/>
              </w:rPr>
              <w:t>consideration of further actions from the service</w:t>
            </w:r>
          </w:p>
          <w:p w:rsidR="003C6A60" w:rsidP="00BC38A5" w:rsidRDefault="003C6A60" w14:paraId="704C2352" w14:textId="77777777">
            <w:pPr>
              <w:pStyle w:val="ListParagraph"/>
              <w:jc w:val="both"/>
              <w:rPr>
                <w:rFonts w:ascii="Arial" w:hAnsi="Arial" w:cs="Arial"/>
                <w:color w:val="343536"/>
                <w:szCs w:val="22"/>
              </w:rPr>
            </w:pPr>
          </w:p>
          <w:p w:rsidRPr="000E7E9E" w:rsidR="003C6A60" w:rsidP="00BC38A5" w:rsidRDefault="003C6A60" w14:paraId="33F3FA53" w14:textId="77777777">
            <w:pPr>
              <w:pStyle w:val="ListParagraph"/>
              <w:jc w:val="both"/>
              <w:rPr>
                <w:rFonts w:ascii="Arial" w:hAnsi="Arial" w:cs="Arial"/>
                <w:color w:val="343536"/>
                <w:szCs w:val="22"/>
              </w:rPr>
            </w:pPr>
          </w:p>
        </w:tc>
      </w:tr>
      <w:tr w:rsidRPr="00450F45" w:rsidR="003C6A60" w:rsidTr="05D579CA" w14:paraId="3201391E" w14:textId="77777777">
        <w:tc>
          <w:tcPr>
            <w:tcW w:w="9276" w:type="dxa"/>
          </w:tcPr>
          <w:p w:rsidRPr="00450F45" w:rsidR="003C6A60" w:rsidP="00BC38A5" w:rsidRDefault="003C6A60" w14:paraId="2231C9C7" w14:textId="77777777">
            <w:pPr>
              <w:jc w:val="both"/>
              <w:rPr>
                <w:rFonts w:ascii="Arial" w:hAnsi="Arial" w:cs="Arial"/>
                <w:b/>
                <w:sz w:val="22"/>
                <w:szCs w:val="22"/>
              </w:rPr>
            </w:pPr>
            <w:r w:rsidRPr="00450F45">
              <w:rPr>
                <w:rFonts w:ascii="Arial" w:hAnsi="Arial" w:cs="Arial"/>
                <w:b/>
                <w:sz w:val="22"/>
                <w:szCs w:val="22"/>
              </w:rPr>
              <w:t>Investigator’s Signature:</w:t>
            </w:r>
          </w:p>
          <w:p w:rsidRPr="00450F45" w:rsidR="003C6A60" w:rsidP="00BC38A5" w:rsidRDefault="003C6A60" w14:paraId="6B16A24B" w14:textId="77777777">
            <w:pPr>
              <w:jc w:val="both"/>
              <w:rPr>
                <w:rFonts w:ascii="Arial" w:hAnsi="Arial" w:cs="Arial"/>
                <w:b/>
                <w:sz w:val="22"/>
                <w:szCs w:val="22"/>
              </w:rPr>
            </w:pPr>
          </w:p>
          <w:p w:rsidRPr="00450F45" w:rsidR="003C6A60" w:rsidP="00BC38A5" w:rsidRDefault="003C6A60" w14:paraId="5E5D10A1" w14:textId="77777777">
            <w:pPr>
              <w:jc w:val="both"/>
              <w:rPr>
                <w:rFonts w:ascii="Arial" w:hAnsi="Arial" w:cs="Arial"/>
                <w:b/>
                <w:sz w:val="22"/>
                <w:szCs w:val="22"/>
              </w:rPr>
            </w:pPr>
            <w:r w:rsidRPr="00450F45">
              <w:rPr>
                <w:rFonts w:ascii="Arial" w:hAnsi="Arial" w:cs="Arial"/>
                <w:b/>
                <w:sz w:val="22"/>
                <w:szCs w:val="22"/>
              </w:rPr>
              <w:t>Date report comp</w:t>
            </w:r>
            <w:r>
              <w:rPr>
                <w:rFonts w:ascii="Arial" w:hAnsi="Arial" w:cs="Arial"/>
                <w:b/>
                <w:sz w:val="22"/>
                <w:szCs w:val="22"/>
              </w:rPr>
              <w:t>leted</w:t>
            </w:r>
            <w:r w:rsidRPr="00450F45">
              <w:rPr>
                <w:rFonts w:ascii="Arial" w:hAnsi="Arial" w:cs="Arial"/>
                <w:b/>
                <w:sz w:val="22"/>
                <w:szCs w:val="22"/>
              </w:rPr>
              <w:t>:</w:t>
            </w:r>
          </w:p>
          <w:p w:rsidRPr="00450F45" w:rsidR="003C6A60" w:rsidP="00BC38A5" w:rsidRDefault="003C6A60" w14:paraId="3353D438" w14:textId="77777777">
            <w:pPr>
              <w:jc w:val="both"/>
              <w:rPr>
                <w:rFonts w:ascii="Arial" w:hAnsi="Arial" w:cs="Arial"/>
                <w:b/>
                <w:sz w:val="22"/>
                <w:szCs w:val="22"/>
              </w:rPr>
            </w:pPr>
          </w:p>
        </w:tc>
      </w:tr>
    </w:tbl>
    <w:p w:rsidR="00BB0B48" w:rsidP="005F6A5B" w:rsidRDefault="00BB0B48" w14:paraId="52F7558C" w14:textId="77777777">
      <w:pPr>
        <w:jc w:val="both"/>
        <w:rPr>
          <w:rFonts w:ascii="Arial" w:hAnsi="Arial" w:cs="Arial"/>
          <w:bCs/>
          <w:sz w:val="20"/>
          <w:szCs w:val="20"/>
        </w:rPr>
      </w:pPr>
    </w:p>
    <w:p w:rsidR="00E93BB0" w:rsidP="005F6A5B" w:rsidRDefault="00E93BB0" w14:paraId="089263C4" w14:textId="77777777">
      <w:pPr>
        <w:jc w:val="both"/>
        <w:rPr>
          <w:rFonts w:ascii="Arial" w:hAnsi="Arial" w:cs="Arial"/>
          <w:bCs/>
          <w:sz w:val="20"/>
          <w:szCs w:val="20"/>
        </w:rPr>
      </w:pPr>
    </w:p>
    <w:p w:rsidR="00BB0B48" w:rsidP="005F6A5B" w:rsidRDefault="00BB0B48" w14:paraId="7AF9DBE6" w14:textId="77777777">
      <w:pPr>
        <w:jc w:val="both"/>
        <w:rPr>
          <w:rFonts w:ascii="Arial" w:hAnsi="Arial" w:cs="Arial"/>
          <w:bCs/>
          <w:sz w:val="20"/>
          <w:szCs w:val="20"/>
        </w:rPr>
      </w:pPr>
    </w:p>
    <w:p w:rsidR="00BB0B48" w:rsidP="005F6A5B" w:rsidRDefault="00BB0B48" w14:paraId="70BD347F" w14:textId="77777777">
      <w:pPr>
        <w:jc w:val="both"/>
        <w:rPr>
          <w:rFonts w:ascii="Arial" w:hAnsi="Arial" w:cs="Arial"/>
          <w:bCs/>
          <w:sz w:val="20"/>
          <w:szCs w:val="20"/>
        </w:rPr>
      </w:pPr>
    </w:p>
    <w:p w:rsidRPr="00D15046" w:rsidR="0040700E" w:rsidP="0040700E" w:rsidRDefault="0040700E" w14:paraId="1B676654" w14:textId="39553D8A">
      <w:pPr>
        <w:pStyle w:val="Heading1"/>
      </w:pPr>
      <w:bookmarkStart w:name="_Toc763345702" w:id="2102206441"/>
      <w:bookmarkStart w:name="_Toc1098412001" w:id="259652479"/>
      <w:r w:rsidR="0040700E">
        <w:rPr/>
        <w:t>18. Local Procedures</w:t>
      </w:r>
      <w:bookmarkEnd w:id="2102206441"/>
      <w:bookmarkEnd w:id="259652479"/>
    </w:p>
    <w:p w:rsidRPr="00D7121C" w:rsidR="0040700E" w:rsidP="0040700E" w:rsidRDefault="0040700E" w14:paraId="68CD62A1" w14:textId="77777777">
      <w:pPr>
        <w:pStyle w:val="1bodycopy10pt"/>
        <w:jc w:val="both"/>
        <w:rPr>
          <w:rFonts w:ascii="Arial" w:hAnsi="Arial" w:cs="Arial"/>
          <w:sz w:val="20"/>
          <w:szCs w:val="20"/>
        </w:rPr>
      </w:pPr>
      <w:r w:rsidRPr="00D7121C">
        <w:rPr>
          <w:rFonts w:ascii="Arial" w:hAnsi="Arial" w:cs="Arial"/>
          <w:sz w:val="20"/>
          <w:szCs w:val="20"/>
          <w:lang w:val="en-GB"/>
        </w:rPr>
        <w:t xml:space="preserve">Each Aurora </w:t>
      </w:r>
      <w:r>
        <w:rPr>
          <w:rFonts w:ascii="Arial" w:hAnsi="Arial" w:cs="Arial"/>
          <w:sz w:val="20"/>
          <w:szCs w:val="20"/>
          <w:lang w:val="en-GB"/>
        </w:rPr>
        <w:t>service</w:t>
      </w:r>
      <w:r w:rsidRPr="00D7121C">
        <w:rPr>
          <w:rFonts w:ascii="Arial" w:hAnsi="Arial" w:cs="Arial"/>
          <w:sz w:val="20"/>
          <w:szCs w:val="20"/>
          <w:lang w:val="en-GB"/>
        </w:rPr>
        <w:t xml:space="preserve"> has its own local safeguarding procedures which should be referred to where concerns need to be raised at a part</w:t>
      </w:r>
      <w:r>
        <w:rPr>
          <w:rFonts w:ascii="Arial" w:hAnsi="Arial" w:cs="Arial"/>
          <w:sz w:val="20"/>
          <w:szCs w:val="20"/>
          <w:lang w:val="en-GB"/>
        </w:rPr>
        <w:t>icular location. These include any</w:t>
      </w:r>
      <w:r w:rsidRPr="00D7121C">
        <w:rPr>
          <w:rFonts w:ascii="Arial" w:hAnsi="Arial" w:cs="Arial"/>
          <w:sz w:val="20"/>
          <w:szCs w:val="20"/>
        </w:rPr>
        <w:t xml:space="preserve"> locally agreed multi-agency procedures that have been put in place by the Local Children’s Safeguarding </w:t>
      </w:r>
      <w:r>
        <w:rPr>
          <w:rFonts w:ascii="Arial" w:hAnsi="Arial" w:cs="Arial"/>
          <w:sz w:val="20"/>
          <w:szCs w:val="20"/>
        </w:rPr>
        <w:t xml:space="preserve">Partnership </w:t>
      </w:r>
      <w:r w:rsidRPr="00D7121C">
        <w:rPr>
          <w:rFonts w:ascii="Arial" w:hAnsi="Arial" w:cs="Arial"/>
          <w:sz w:val="20"/>
          <w:szCs w:val="20"/>
        </w:rPr>
        <w:t xml:space="preserve">/ 3 safeguarding partners. For concerns which affect the </w:t>
      </w:r>
      <w:r>
        <w:rPr>
          <w:rFonts w:ascii="Arial" w:hAnsi="Arial" w:cs="Arial"/>
          <w:sz w:val="20"/>
          <w:szCs w:val="20"/>
        </w:rPr>
        <w:t>organization,</w:t>
      </w:r>
      <w:r w:rsidRPr="00D7121C">
        <w:rPr>
          <w:rFonts w:ascii="Arial" w:hAnsi="Arial" w:cs="Arial"/>
          <w:sz w:val="20"/>
          <w:szCs w:val="20"/>
        </w:rPr>
        <w:t xml:space="preserve"> please c</w:t>
      </w:r>
      <w:r>
        <w:rPr>
          <w:rFonts w:ascii="Arial" w:hAnsi="Arial" w:cs="Arial"/>
          <w:sz w:val="20"/>
          <w:szCs w:val="20"/>
        </w:rPr>
        <w:t>ontact the Group Safeguarding Le</w:t>
      </w:r>
      <w:r w:rsidRPr="00D7121C">
        <w:rPr>
          <w:rFonts w:ascii="Arial" w:hAnsi="Arial" w:cs="Arial"/>
          <w:sz w:val="20"/>
          <w:szCs w:val="20"/>
        </w:rPr>
        <w:t>ad – Kim Welsh or the Quality Assurance Director – Lesley Dalgleish.</w:t>
      </w:r>
    </w:p>
    <w:p w:rsidR="0040700E" w:rsidP="0040700E" w:rsidRDefault="0040700E" w14:paraId="2A4DAA95" w14:textId="77777777">
      <w:pPr>
        <w:jc w:val="both"/>
        <w:rPr>
          <w:rFonts w:ascii="Arial" w:hAnsi="Arial" w:cs="Arial"/>
          <w:sz w:val="20"/>
          <w:szCs w:val="20"/>
        </w:rPr>
      </w:pPr>
      <w:r>
        <w:rPr>
          <w:rFonts w:ascii="Arial" w:hAnsi="Arial" w:cs="Arial"/>
          <w:sz w:val="20"/>
          <w:szCs w:val="20"/>
        </w:rPr>
        <w:t xml:space="preserve">As our services support </w:t>
      </w:r>
      <w:r w:rsidRPr="005F6A5B">
        <w:rPr>
          <w:rFonts w:ascii="Arial" w:hAnsi="Arial" w:cs="Arial"/>
          <w:sz w:val="20"/>
          <w:szCs w:val="20"/>
        </w:rPr>
        <w:t>children</w:t>
      </w:r>
      <w:r>
        <w:rPr>
          <w:rFonts w:ascii="Arial" w:hAnsi="Arial" w:cs="Arial"/>
          <w:sz w:val="20"/>
          <w:szCs w:val="20"/>
        </w:rPr>
        <w:t xml:space="preserve"> with special needs, they are </w:t>
      </w:r>
      <w:r w:rsidRPr="005F6A5B">
        <w:rPr>
          <w:rFonts w:ascii="Arial" w:hAnsi="Arial" w:cs="Arial"/>
          <w:sz w:val="20"/>
          <w:szCs w:val="20"/>
        </w:rPr>
        <w:t>more vulnerable to all forms of abuse</w:t>
      </w:r>
      <w:r>
        <w:rPr>
          <w:rFonts w:ascii="Arial" w:hAnsi="Arial" w:cs="Arial"/>
          <w:sz w:val="20"/>
          <w:szCs w:val="20"/>
        </w:rPr>
        <w:t xml:space="preserve"> as outlined in appendix 2</w:t>
      </w:r>
      <w:r w:rsidRPr="005F6A5B">
        <w:rPr>
          <w:rFonts w:ascii="Arial" w:hAnsi="Arial" w:cs="Arial"/>
          <w:sz w:val="20"/>
          <w:szCs w:val="20"/>
        </w:rPr>
        <w:t>. Communication barriers and negative experiences of education/care in the past may also make it harder for our children/families to disclose concerns. As such we use a range of approaches such as team meetings and briefings, progress reviews and ongoing work to develop strong and supportive relationships to review possible risks and signs of abuse.</w:t>
      </w:r>
      <w:r>
        <w:rPr>
          <w:rFonts w:ascii="Arial" w:hAnsi="Arial" w:cs="Arial"/>
          <w:sz w:val="20"/>
          <w:szCs w:val="20"/>
        </w:rPr>
        <w:t xml:space="preserve"> As an organisation we review patterns and themes in the concerns raised and have regular national DSL calls to identify and address any emerging areas of concern.</w:t>
      </w:r>
    </w:p>
    <w:p w:rsidRPr="00BE3C8F" w:rsidR="0040700E" w:rsidP="0040700E" w:rsidRDefault="0040700E" w14:paraId="0095E5C8" w14:textId="77777777">
      <w:pPr>
        <w:jc w:val="both"/>
        <w:rPr>
          <w:rFonts w:ascii="Arial" w:hAnsi="Arial" w:cs="Arial"/>
          <w:b/>
          <w:bCs/>
          <w:sz w:val="20"/>
          <w:szCs w:val="20"/>
          <w:u w:val="single"/>
        </w:rPr>
      </w:pPr>
      <w:bookmarkStart w:name="_Hlk143696034" w:id="71"/>
      <w:r w:rsidRPr="00BE3C8F">
        <w:rPr>
          <w:rFonts w:ascii="Arial" w:hAnsi="Arial" w:cs="Arial"/>
          <w:b/>
          <w:bCs/>
          <w:sz w:val="20"/>
          <w:szCs w:val="20"/>
        </w:rPr>
        <w:t>See separate</w:t>
      </w:r>
      <w:r>
        <w:rPr>
          <w:rFonts w:ascii="Arial" w:hAnsi="Arial" w:cs="Arial"/>
          <w:b/>
          <w:bCs/>
          <w:sz w:val="20"/>
          <w:szCs w:val="20"/>
        </w:rPr>
        <w:t xml:space="preserve"> ‘</w:t>
      </w:r>
      <w:r w:rsidRPr="00BE3C8F">
        <w:rPr>
          <w:rFonts w:ascii="Arial" w:hAnsi="Arial" w:cs="Arial"/>
          <w:b/>
          <w:bCs/>
          <w:sz w:val="20"/>
          <w:szCs w:val="20"/>
        </w:rPr>
        <w:t>Service Local Procedures</w:t>
      </w:r>
      <w:r>
        <w:rPr>
          <w:rFonts w:ascii="Arial" w:hAnsi="Arial" w:cs="Arial"/>
          <w:b/>
          <w:bCs/>
          <w:sz w:val="20"/>
          <w:szCs w:val="20"/>
        </w:rPr>
        <w:t xml:space="preserve">’ document </w:t>
      </w:r>
      <w:bookmarkEnd w:id="71"/>
      <w:r w:rsidRPr="001178C0">
        <w:rPr>
          <w:rFonts w:ascii="Arial" w:hAnsi="Arial" w:cs="Arial"/>
          <w:b/>
          <w:bCs/>
          <w:sz w:val="20"/>
          <w:szCs w:val="20"/>
          <w:u w:val="single"/>
        </w:rPr>
        <w:t>A1-(Service) Child Protection Local Procedures</w:t>
      </w:r>
    </w:p>
    <w:p w:rsidRPr="00BE3C8F" w:rsidR="000B6678" w:rsidP="0040700E" w:rsidRDefault="000B6678" w14:paraId="681E4EC5" w14:textId="290AB8FC">
      <w:pPr>
        <w:pStyle w:val="Heading1"/>
        <w:rPr>
          <w:b w:val="0"/>
          <w:bCs/>
          <w:sz w:val="20"/>
          <w:szCs w:val="20"/>
          <w:u w:val="single"/>
        </w:rPr>
      </w:pPr>
    </w:p>
    <w:p w:rsidRPr="005F6A5B" w:rsidR="00EB3A4B" w:rsidP="00C67D98" w:rsidRDefault="00EB3A4B" w14:paraId="48B9D3B0" w14:textId="77777777">
      <w:pPr>
        <w:pStyle w:val="6Abstract"/>
        <w:rPr>
          <w:rFonts w:cs="Arial"/>
          <w:sz w:val="20"/>
          <w:szCs w:val="20"/>
          <w:lang w:val="en-GB"/>
        </w:rPr>
      </w:pPr>
    </w:p>
    <w:p w:rsidRPr="005F6A5B" w:rsidR="00C67D98" w:rsidP="00B76E25" w:rsidRDefault="00C67D98" w14:paraId="23F7A236" w14:textId="4085AE7A">
      <w:pPr>
        <w:rPr>
          <w:rFonts w:ascii="Arial" w:hAnsi="Arial" w:cs="Arial"/>
        </w:rPr>
      </w:pPr>
    </w:p>
    <w:sectPr w:rsidRPr="005F6A5B" w:rsidR="00C67D98" w:rsidSect="0013204F">
      <w:headerReference w:type="default" r:id="rId47"/>
      <w:footerReference w:type="default" r:id="rId48"/>
      <w:pgSz w:w="11906" w:h="16838" w:orient="portrait" w:code="9"/>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6A44" w:rsidP="000E44E2" w:rsidRDefault="00726A44" w14:paraId="302FA34F" w14:textId="77777777">
      <w:pPr>
        <w:spacing w:after="0" w:line="240" w:lineRule="auto"/>
      </w:pPr>
      <w:r>
        <w:separator/>
      </w:r>
    </w:p>
  </w:endnote>
  <w:endnote w:type="continuationSeparator" w:id="0">
    <w:p w:rsidR="00726A44" w:rsidP="000E44E2" w:rsidRDefault="00726A44" w14:paraId="38D54361" w14:textId="77777777">
      <w:pPr>
        <w:spacing w:after="0" w:line="240" w:lineRule="auto"/>
      </w:pPr>
      <w:r>
        <w:continuationSeparator/>
      </w:r>
    </w:p>
  </w:endnote>
  <w:endnote w:type="continuationNotice" w:id="1">
    <w:p w:rsidR="00726A44" w:rsidRDefault="00726A44" w14:paraId="10280AC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17F45" w:rsidR="00C37974" w:rsidP="7F85B54A" w:rsidRDefault="03B00B11" w14:paraId="35B3C98B" w14:textId="4662ED93">
    <w:pPr>
      <w:pStyle w:val="Footer"/>
      <w:jc w:val="center"/>
      <w:rPr>
        <w:color w:val="7030A0"/>
        <w:sz w:val="18"/>
        <w:szCs w:val="18"/>
        <w:lang w:val="en-US"/>
      </w:rPr>
    </w:pPr>
    <w:r w:rsidRPr="4B7D01A0">
      <w:rPr>
        <w:color w:val="7030A0"/>
        <w:sz w:val="18"/>
        <w:szCs w:val="18"/>
        <w:lang w:val="en-US"/>
      </w:rPr>
      <w:t xml:space="preserve">© The Aurora Group </w:t>
    </w:r>
    <w:r w:rsidRPr="4B7D01A0" w:rsidR="4B7D01A0">
      <w:rPr>
        <w:color w:val="7030A0"/>
        <w:sz w:val="18"/>
        <w:szCs w:val="18"/>
        <w:lang w:val="en-US"/>
      </w:rPr>
      <w:t>2026</w:t>
    </w:r>
    <w:r w:rsidRPr="4B7D01A0">
      <w:rPr>
        <w:color w:val="7030A0"/>
        <w:sz w:val="18"/>
        <w:szCs w:val="18"/>
        <w:lang w:val="en-US"/>
      </w:rPr>
      <w:t xml:space="preserve"> </w:t>
    </w:r>
  </w:p>
  <w:p w:rsidRPr="00D17F45" w:rsidR="00C37974" w:rsidP="7F85B54A" w:rsidRDefault="7F85B54A" w14:paraId="598BD7E2" w14:textId="6513E5D6">
    <w:pPr>
      <w:pStyle w:val="Footer"/>
      <w:jc w:val="center"/>
      <w:rPr>
        <w:color w:val="7030A0"/>
        <w:sz w:val="18"/>
        <w:szCs w:val="18"/>
        <w:lang w:val="en-US"/>
      </w:rPr>
    </w:pPr>
    <w:r w:rsidRPr="00D17F45">
      <w:rPr>
        <w:color w:val="7030A0"/>
        <w:sz w:val="18"/>
        <w:szCs w:val="18"/>
        <w:lang w:val="en-US"/>
      </w:rPr>
      <w:t xml:space="preserve"> Page </w:t>
    </w:r>
    <w:r w:rsidRPr="7F85B54A" w:rsidR="00C37974">
      <w:rPr>
        <w:noProof/>
        <w:color w:val="7030A0"/>
        <w:sz w:val="18"/>
        <w:szCs w:val="18"/>
        <w:lang w:val="en-US"/>
      </w:rPr>
      <w:fldChar w:fldCharType="begin"/>
    </w:r>
    <w:r w:rsidRPr="7F85B54A" w:rsidR="00C37974">
      <w:rPr>
        <w:color w:val="7030A0"/>
        <w:sz w:val="18"/>
        <w:szCs w:val="18"/>
        <w:lang w:val="en-US"/>
      </w:rPr>
      <w:instrText xml:space="preserve"> PAGE </w:instrText>
    </w:r>
    <w:r w:rsidRPr="7F85B54A" w:rsidR="00C37974">
      <w:rPr>
        <w:color w:val="7030A0"/>
        <w:sz w:val="18"/>
        <w:szCs w:val="18"/>
        <w:lang w:val="en-US"/>
      </w:rPr>
      <w:fldChar w:fldCharType="separate"/>
    </w:r>
    <w:r w:rsidRPr="7F85B54A">
      <w:rPr>
        <w:noProof/>
        <w:color w:val="7030A0"/>
        <w:sz w:val="18"/>
        <w:szCs w:val="18"/>
        <w:lang w:val="en-US"/>
      </w:rPr>
      <w:t>4</w:t>
    </w:r>
    <w:r w:rsidRPr="7F85B54A" w:rsidR="00C37974">
      <w:rPr>
        <w:noProof/>
        <w:color w:val="7030A0"/>
        <w:sz w:val="18"/>
        <w:szCs w:val="18"/>
        <w:lang w:val="en-US"/>
      </w:rPr>
      <w:fldChar w:fldCharType="end"/>
    </w:r>
    <w:r w:rsidRPr="00D17F45">
      <w:rPr>
        <w:color w:val="7030A0"/>
        <w:sz w:val="18"/>
        <w:szCs w:val="18"/>
        <w:lang w:val="en-US"/>
      </w:rPr>
      <w:t xml:space="preserve"> of </w:t>
    </w:r>
    <w:r w:rsidRPr="7F85B54A" w:rsidR="00C37974">
      <w:rPr>
        <w:noProof/>
        <w:color w:val="7030A0"/>
        <w:sz w:val="18"/>
        <w:szCs w:val="18"/>
        <w:lang w:val="en-US"/>
      </w:rPr>
      <w:fldChar w:fldCharType="begin"/>
    </w:r>
    <w:r w:rsidRPr="7F85B54A" w:rsidR="00C37974">
      <w:rPr>
        <w:color w:val="7030A0"/>
        <w:sz w:val="18"/>
        <w:szCs w:val="18"/>
        <w:lang w:val="en-US"/>
      </w:rPr>
      <w:instrText xml:space="preserve"> NUMPAGES  </w:instrText>
    </w:r>
    <w:r w:rsidRPr="7F85B54A" w:rsidR="00C37974">
      <w:rPr>
        <w:color w:val="7030A0"/>
        <w:sz w:val="18"/>
        <w:szCs w:val="18"/>
        <w:lang w:val="en-US"/>
      </w:rPr>
      <w:fldChar w:fldCharType="separate"/>
    </w:r>
    <w:r w:rsidRPr="7F85B54A">
      <w:rPr>
        <w:noProof/>
        <w:color w:val="7030A0"/>
        <w:sz w:val="18"/>
        <w:szCs w:val="18"/>
        <w:lang w:val="en-US"/>
      </w:rPr>
      <w:t>43</w:t>
    </w:r>
    <w:r w:rsidRPr="7F85B54A" w:rsidR="00C37974">
      <w:rPr>
        <w:noProof/>
        <w:color w:val="7030A0"/>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6A44" w:rsidP="000E44E2" w:rsidRDefault="00726A44" w14:paraId="0375B6FD" w14:textId="77777777">
      <w:pPr>
        <w:spacing w:after="0" w:line="240" w:lineRule="auto"/>
      </w:pPr>
      <w:r>
        <w:separator/>
      </w:r>
    </w:p>
  </w:footnote>
  <w:footnote w:type="continuationSeparator" w:id="0">
    <w:p w:rsidR="00726A44" w:rsidP="000E44E2" w:rsidRDefault="00726A44" w14:paraId="6A120590" w14:textId="77777777">
      <w:pPr>
        <w:spacing w:after="0" w:line="240" w:lineRule="auto"/>
      </w:pPr>
      <w:r>
        <w:continuationSeparator/>
      </w:r>
    </w:p>
  </w:footnote>
  <w:footnote w:type="continuationNotice" w:id="1">
    <w:p w:rsidR="00726A44" w:rsidRDefault="00726A44" w14:paraId="6865974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37974" w:rsidP="7F85B54A" w:rsidRDefault="7F85B54A" w14:paraId="2D54909F" w14:textId="7B0D7CD2">
    <w:pPr>
      <w:tabs>
        <w:tab w:val="center" w:pos="4680"/>
        <w:tab w:val="right" w:pos="9360"/>
      </w:tabs>
      <w:spacing w:after="0" w:line="240" w:lineRule="auto"/>
      <w:jc w:val="center"/>
    </w:pPr>
    <w:r>
      <w:rPr>
        <w:noProof/>
      </w:rPr>
      <w:drawing>
        <wp:inline distT="0" distB="0" distL="0" distR="0" wp14:anchorId="0176513B" wp14:editId="5E19440E">
          <wp:extent cx="1823720" cy="403225"/>
          <wp:effectExtent l="0" t="0" r="5080" b="0"/>
          <wp:docPr id="351301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720" cy="403225"/>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HPzh8/XGcdr99G" int2:id="35eppjBG">
      <int2:state int2:value="Rejected" int2:type="spell"/>
    </int2:textHash>
    <int2:textHash int2:hashCode="m/C6mGJeQTWOW1" int2:id="MLKsxgFz">
      <int2:state int2:value="Rejected" int2:type="spell"/>
    </int2:textHash>
    <int2:textHash int2:hashCode="IDoIgsGu46oCjI" int2:id="AWNa4m3h">
      <int2:state int2:value="Rejected" int2:type="spell"/>
    </int2:textHash>
    <int2:textHash int2:hashCode="tNLM/QI3G9hOSx" int2:id="iVT2xdi2">
      <int2:state int2:value="Rejected" int2:type="spell"/>
    </int2:textHash>
    <int2:textHash int2:hashCode="pYx/DfqJPwlwXF" int2:id="a2i1ok7E">
      <int2:state int2:value="Rejected" int2:type="spell"/>
    </int2:textHash>
    <int2:textHash int2:hashCode="P1t9DnuMzsiEcY" int2:id="usY6BzmS">
      <int2:state int2:value="Rejected" int2:type="spell"/>
    </int2:textHash>
    <int2:textHash int2:hashCode="ni8UUdXdlt6RIo" int2:id="z68kTgCv">
      <int2:state int2:value="Rejected" int2:type="spell"/>
    </int2:textHash>
    <int2:textHash int2:hashCode="U1KHVfYIh3cCh9" int2:id="vMejJSdf">
      <int2:state int2:value="Rejected" int2:type="spell"/>
    </int2:textHash>
    <int2:textHash int2:hashCode="JgtY6hJIkityHB" int2:id="kkWSYIRs">
      <int2:state int2:value="Rejected" int2:type="spell"/>
    </int2:textHash>
    <int2:textHash int2:hashCode="AXmYCf7mcC5a6G" int2:id="0O2vqFYq">
      <int2:state int2:value="Rejected" int2:type="spell"/>
    </int2:textHash>
    <int2:textHash int2:hashCode="XSUiEPxXFZ9tOg" int2:id="vlpv3hBF">
      <int2:state int2:value="Rejected" int2:type="spell"/>
    </int2:textHash>
    <int2:textHash int2:hashCode="nRSox3TdiEm2GZ" int2:id="WhhDmOS8">
      <int2:state int2:value="Rejected" int2:type="spell"/>
    </int2:textHash>
    <int2:textHash int2:hashCode="/rBDe6vi0fRERP" int2:id="AXvnPw6Y">
      <int2:state int2:value="Rejected" int2:type="spell"/>
    </int2:textHash>
    <int2:textHash int2:hashCode="ZDHMfQ8f69YF7/" int2:id="fyQb0omN">
      <int2:state int2:value="Rejected" int2:type="spell"/>
    </int2:textHash>
    <int2:textHash int2:hashCode="zVshbWEGMTY1+A" int2:id="tzo3mf1s">
      <int2:state int2:value="Rejected" int2:type="spell"/>
    </int2:textHash>
    <int2:textHash int2:hashCode="QgmNU58P0unWdN" int2:id="VER2lGw4">
      <int2:state int2:value="Rejected" int2:type="spell"/>
    </int2:textHash>
    <int2:textHash int2:hashCode="xQy+KnIliT8rxm" int2:id="V6hyorHI">
      <int2:state int2:value="Rejected" int2:type="spell"/>
    </int2:textHash>
    <int2:textHash int2:hashCode="OGrlkjifG2IPGg" int2:id="kfbJjXWf">
      <int2:state int2:value="Rejected" int2:type="spell"/>
    </int2:textHash>
    <int2:textHash int2:hashCode="SlYFDncvjWIs3o" int2:id="1uNpwlWC">
      <int2:state int2:value="Rejected" int2:type="spell"/>
    </int2:textHash>
    <int2:textHash int2:hashCode="aFd9swGr3lt3KJ" int2:id="Gxfj3GXQ">
      <int2:state int2:value="Rejected" int2:type="spell"/>
    </int2:textHash>
    <int2:textHash int2:hashCode="v3jXqOAVqWKVSe" int2:id="KGqdL00g">
      <int2:state int2:value="Rejected" int2:type="spell"/>
    </int2:textHash>
    <int2:textHash int2:hashCode="hN6B5b8f/AaH/i" int2:id="GDIwNP5v">
      <int2:state int2:value="Rejected" int2:type="spell"/>
    </int2:textHash>
    <int2:textHash int2:hashCode="AOdcVjT6tk60M0" int2:id="b5kwQV6S">
      <int2:state int2:value="Rejected" int2:type="spell"/>
    </int2:textHash>
    <int2:bookmark int2:bookmarkName="_Int_Gt4M98Jo" int2:invalidationBookmarkName="" int2:hashCode="C7nFfFJISYoAmI" int2:id="l9IchX41">
      <int2:state int2:value="Rejected" int2:type="style"/>
    </int2:bookmark>
    <int2:bookmark int2:bookmarkName="_Int_ih5cRkGr" int2:invalidationBookmarkName="" int2:hashCode="IrdHIGBhBj0qyk" int2:id="cE9eKOdK">
      <int2:state int2:value="Rejected" int2:type="style"/>
    </int2:bookmark>
    <int2:bookmark int2:bookmarkName="_Int_OMEVV7HN" int2:invalidationBookmarkName="" int2:hashCode="aups33Dx9cjmOq" int2:id="GOCqWF7R">
      <int2:state int2:value="Rejected" int2:type="style"/>
    </int2:bookmark>
    <int2:bookmark int2:bookmarkName="_Int_e9B779KU" int2:invalidationBookmarkName="" int2:hashCode="Q3Sq7iR/sjfObJ" int2:id="MkUuw95h">
      <int2:state int2:value="Rejected" int2:type="gram"/>
    </int2:bookmark>
    <int2:bookmark int2:bookmarkName="_Int_CUZza4wQ" int2:invalidationBookmarkName="" int2:hashCode="jx26drVhaEkwol" int2:id="5UXhEnjF">
      <int2:state int2:value="Rejected" int2:type="gram"/>
    </int2:bookmark>
    <int2:bookmark int2:bookmarkName="_Int_eqF15MpY" int2:invalidationBookmarkName="" int2:hashCode="ZvXIcZOOMSainC" int2:id="vOtZFy64">
      <int2:state int2:value="Rejected" int2:type="gram"/>
    </int2:bookmark>
    <int2:bookmark int2:bookmarkName="_Int_2G4SFXrm" int2:invalidationBookmarkName="" int2:hashCode="zQsetQ7PvE7V7I" int2:id="SiaWWB6l">
      <int2:state int2:value="Rejected" int2:type="gram"/>
    </int2:bookmark>
    <int2:bookmark int2:bookmarkName="_Int_7bcE27dm" int2:invalidationBookmarkName="" int2:hashCode="5GXqPTEmOefEkh" int2:id="kFSthwb6">
      <int2:state int2:value="Rejected" int2:type="gram"/>
    </int2:bookmark>
    <int2:bookmark int2:bookmarkName="_Int_dflDOMI7" int2:invalidationBookmarkName="" int2:hashCode="u5zxQYCJszVgOP" int2:id="3aXrCIdB">
      <int2:state int2:value="Rejected" int2:type="gram"/>
    </int2:bookmark>
    <int2:bookmark int2:bookmarkName="_Int_Oz0Bp9kf" int2:invalidationBookmarkName="" int2:hashCode="Stq1JMjoN0BvqA" int2:id="3kZa3jGc">
      <int2:state int2:value="Rejected" int2:type="gram"/>
    </int2:bookmark>
    <int2:bookmark int2:bookmarkName="_Int_GpRmHeiX" int2:invalidationBookmarkName="" int2:hashCode="I3RnsI027v0ipO" int2:id="1olZflKf">
      <int2:state int2:value="Rejected" int2:type="gram"/>
    </int2:bookmark>
    <int2:bookmark int2:bookmarkName="_Int_dalBJ8kY" int2:invalidationBookmarkName="" int2:hashCode="AcftaPVZcGJEgu" int2:id="Cx6unnLk">
      <int2:state int2:value="Rejected" int2:type="gram"/>
    </int2:bookmark>
    <int2:bookmark int2:bookmarkName="_Int_oJGjmL7u" int2:invalidationBookmarkName="" int2:hashCode="LZM2t09n3WvYPk" int2:id="ugDzwoR2">
      <int2:state int2:value="Rejected" int2:type="gram"/>
    </int2:bookmark>
    <int2:bookmark int2:bookmarkName="_Int_a9Apjfem" int2:invalidationBookmarkName="" int2:hashCode="IZc9qzcx0My6Jc" int2:id="IlQ0xSxj">
      <int2:state int2:value="Rejected" int2:type="gram"/>
    </int2:bookmark>
    <int2:bookmark int2:bookmarkName="_Int_zqYOBZ5D" int2:invalidationBookmarkName="" int2:hashCode="2aOINTUzySb7MO" int2:id="5rv6Knou">
      <int2:state int2:value="Rejected" int2:type="gram"/>
    </int2:bookmark>
    <int2:bookmark int2:bookmarkName="_Int_hKI5UVcL" int2:invalidationBookmarkName="" int2:hashCode="cuo14Iw6jKTLBL" int2:id="3q7galm6">
      <int2:state int2:value="Rejected" int2:type="gram"/>
    </int2:bookmark>
    <int2:bookmark int2:bookmarkName="_Int_VJfxwgUG" int2:invalidationBookmarkName="" int2:hashCode="jLM7J1TlP+yk91" int2:id="0fJWNNbz">
      <int2:state int2:value="Rejected" int2:type="gram"/>
    </int2:bookmark>
    <int2:bookmark int2:bookmarkName="_Int_rWjUD0cK" int2:invalidationBookmarkName="" int2:hashCode="dJx/23uwwjWooG" int2:id="FlqeLWbE">
      <int2:state int2:value="Rejected" int2:type="gram"/>
    </int2:bookmark>
    <int2:bookmark int2:bookmarkName="_Int_WWvSJJDd" int2:invalidationBookmarkName="" int2:hashCode="3gT6Din5s14kkF" int2:id="06MlrM3H">
      <int2:state int2:value="Rejected" int2:type="gram"/>
    </int2:bookmark>
    <int2:bookmark int2:bookmarkName="_Int_V0HXSFlH" int2:invalidationBookmarkName="" int2:hashCode="jLM7J1TlP+yk91" int2:id="XoeGvXEN">
      <int2:state int2:value="Rejected" int2:type="gram"/>
    </int2:bookmark>
    <int2:bookmark int2:bookmarkName="_Int_ArfEqMPX" int2:invalidationBookmarkName="" int2:hashCode="cuo14Iw6jKTLBL" int2:id="8109VFA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1" w15:restartNumberingAfterBreak="0">
    <w:nsid w:val="13C93514"/>
    <w:multiLevelType w:val="hybridMultilevel"/>
    <w:tmpl w:val="A4643E74"/>
    <w:lvl w:ilvl="0" w:tplc="808C15A8">
      <w:numFmt w:val="decimal"/>
      <w:lvlText w:val="%1."/>
      <w:lvlJc w:val="left"/>
      <w:pPr>
        <w:ind w:left="360"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 w15:restartNumberingAfterBreak="0">
    <w:nsid w:val="181B7378"/>
    <w:multiLevelType w:val="hybridMultilevel"/>
    <w:tmpl w:val="12B89F9C"/>
    <w:lvl w:ilvl="0" w:tplc="08090001">
      <w:start w:val="1"/>
      <w:numFmt w:val="bullet"/>
      <w:lvlText w:val=""/>
      <w:lvlJc w:val="left"/>
      <w:pPr>
        <w:ind w:left="501" w:hanging="360"/>
      </w:pPr>
      <w:rPr>
        <w:rFonts w:hint="default" w:ascii="Symbol" w:hAnsi="Symbol"/>
      </w:rPr>
    </w:lvl>
    <w:lvl w:ilvl="1" w:tplc="08090003" w:tentative="1">
      <w:start w:val="1"/>
      <w:numFmt w:val="bullet"/>
      <w:lvlText w:val="o"/>
      <w:lvlJc w:val="left"/>
      <w:pPr>
        <w:ind w:left="1221" w:hanging="360"/>
      </w:pPr>
      <w:rPr>
        <w:rFonts w:hint="default" w:ascii="Courier New" w:hAnsi="Courier New" w:cs="Courier New"/>
      </w:rPr>
    </w:lvl>
    <w:lvl w:ilvl="2" w:tplc="08090005" w:tentative="1">
      <w:start w:val="1"/>
      <w:numFmt w:val="bullet"/>
      <w:lvlText w:val=""/>
      <w:lvlJc w:val="left"/>
      <w:pPr>
        <w:ind w:left="1941" w:hanging="360"/>
      </w:pPr>
      <w:rPr>
        <w:rFonts w:hint="default" w:ascii="Wingdings" w:hAnsi="Wingdings"/>
      </w:rPr>
    </w:lvl>
    <w:lvl w:ilvl="3" w:tplc="08090001" w:tentative="1">
      <w:start w:val="1"/>
      <w:numFmt w:val="bullet"/>
      <w:lvlText w:val=""/>
      <w:lvlJc w:val="left"/>
      <w:pPr>
        <w:ind w:left="2661" w:hanging="360"/>
      </w:pPr>
      <w:rPr>
        <w:rFonts w:hint="default" w:ascii="Symbol" w:hAnsi="Symbol"/>
      </w:rPr>
    </w:lvl>
    <w:lvl w:ilvl="4" w:tplc="08090003" w:tentative="1">
      <w:start w:val="1"/>
      <w:numFmt w:val="bullet"/>
      <w:lvlText w:val="o"/>
      <w:lvlJc w:val="left"/>
      <w:pPr>
        <w:ind w:left="3381" w:hanging="360"/>
      </w:pPr>
      <w:rPr>
        <w:rFonts w:hint="default" w:ascii="Courier New" w:hAnsi="Courier New" w:cs="Courier New"/>
      </w:rPr>
    </w:lvl>
    <w:lvl w:ilvl="5" w:tplc="08090005" w:tentative="1">
      <w:start w:val="1"/>
      <w:numFmt w:val="bullet"/>
      <w:lvlText w:val=""/>
      <w:lvlJc w:val="left"/>
      <w:pPr>
        <w:ind w:left="4101" w:hanging="360"/>
      </w:pPr>
      <w:rPr>
        <w:rFonts w:hint="default" w:ascii="Wingdings" w:hAnsi="Wingdings"/>
      </w:rPr>
    </w:lvl>
    <w:lvl w:ilvl="6" w:tplc="08090001" w:tentative="1">
      <w:start w:val="1"/>
      <w:numFmt w:val="bullet"/>
      <w:lvlText w:val=""/>
      <w:lvlJc w:val="left"/>
      <w:pPr>
        <w:ind w:left="4821" w:hanging="360"/>
      </w:pPr>
      <w:rPr>
        <w:rFonts w:hint="default" w:ascii="Symbol" w:hAnsi="Symbol"/>
      </w:rPr>
    </w:lvl>
    <w:lvl w:ilvl="7" w:tplc="08090003" w:tentative="1">
      <w:start w:val="1"/>
      <w:numFmt w:val="bullet"/>
      <w:lvlText w:val="o"/>
      <w:lvlJc w:val="left"/>
      <w:pPr>
        <w:ind w:left="5541" w:hanging="360"/>
      </w:pPr>
      <w:rPr>
        <w:rFonts w:hint="default" w:ascii="Courier New" w:hAnsi="Courier New" w:cs="Courier New"/>
      </w:rPr>
    </w:lvl>
    <w:lvl w:ilvl="8" w:tplc="08090005" w:tentative="1">
      <w:start w:val="1"/>
      <w:numFmt w:val="bullet"/>
      <w:lvlText w:val=""/>
      <w:lvlJc w:val="left"/>
      <w:pPr>
        <w:ind w:left="6261" w:hanging="360"/>
      </w:pPr>
      <w:rPr>
        <w:rFonts w:hint="default" w:ascii="Wingdings" w:hAnsi="Wingdings"/>
      </w:rPr>
    </w:lvl>
  </w:abstractNum>
  <w:abstractNum w:abstractNumId="3" w15:restartNumberingAfterBreak="0">
    <w:nsid w:val="1CA23300"/>
    <w:multiLevelType w:val="hybridMultilevel"/>
    <w:tmpl w:val="D48C86C8"/>
    <w:lvl w:ilvl="0" w:tplc="4FDC43C4">
      <w:start w:val="1"/>
      <w:numFmt w:val="bullet"/>
      <w:lvlText w:val=""/>
      <w:lvlJc w:val="left"/>
      <w:pPr>
        <w:ind w:left="340" w:hanging="170"/>
      </w:pPr>
      <w:rPr>
        <w:rFonts w:hint="default" w:ascii="Symbol" w:hAnsi="Symbol"/>
        <w:color w:val="auto"/>
      </w:rPr>
    </w:lvl>
    <w:lvl w:ilvl="1" w:tplc="FFFFFFFF">
      <w:start w:val="1"/>
      <w:numFmt w:val="bullet"/>
      <w:lvlText w:val="o"/>
      <w:lvlJc w:val="left"/>
      <w:pPr>
        <w:ind w:left="1270" w:hanging="360"/>
      </w:pPr>
      <w:rPr>
        <w:rFonts w:hint="default" w:ascii="Courier New" w:hAnsi="Courier New" w:cs="Courier New"/>
      </w:rPr>
    </w:lvl>
    <w:lvl w:ilvl="2" w:tplc="FFFFFFFF">
      <w:start w:val="1"/>
      <w:numFmt w:val="bullet"/>
      <w:lvlText w:val=""/>
      <w:lvlJc w:val="left"/>
      <w:pPr>
        <w:ind w:left="1990" w:hanging="360"/>
      </w:pPr>
      <w:rPr>
        <w:rFonts w:hint="default" w:ascii="Wingdings" w:hAnsi="Wingdings"/>
      </w:rPr>
    </w:lvl>
    <w:lvl w:ilvl="3" w:tplc="FFFFFFFF">
      <w:start w:val="1"/>
      <w:numFmt w:val="bullet"/>
      <w:lvlText w:val=""/>
      <w:lvlJc w:val="left"/>
      <w:pPr>
        <w:ind w:left="2710" w:hanging="360"/>
      </w:pPr>
      <w:rPr>
        <w:rFonts w:hint="default" w:ascii="Symbol" w:hAnsi="Symbol"/>
      </w:rPr>
    </w:lvl>
    <w:lvl w:ilvl="4" w:tplc="FFFFFFFF">
      <w:start w:val="1"/>
      <w:numFmt w:val="bullet"/>
      <w:lvlText w:val="o"/>
      <w:lvlJc w:val="left"/>
      <w:pPr>
        <w:ind w:left="3430" w:hanging="360"/>
      </w:pPr>
      <w:rPr>
        <w:rFonts w:hint="default" w:ascii="Courier New" w:hAnsi="Courier New" w:cs="Courier New"/>
      </w:rPr>
    </w:lvl>
    <w:lvl w:ilvl="5" w:tplc="FFFFFFFF">
      <w:start w:val="1"/>
      <w:numFmt w:val="bullet"/>
      <w:lvlText w:val=""/>
      <w:lvlJc w:val="left"/>
      <w:pPr>
        <w:ind w:left="4150" w:hanging="360"/>
      </w:pPr>
      <w:rPr>
        <w:rFonts w:hint="default" w:ascii="Wingdings" w:hAnsi="Wingdings"/>
      </w:rPr>
    </w:lvl>
    <w:lvl w:ilvl="6" w:tplc="FFFFFFFF">
      <w:start w:val="1"/>
      <w:numFmt w:val="bullet"/>
      <w:lvlText w:val=""/>
      <w:lvlJc w:val="left"/>
      <w:pPr>
        <w:ind w:left="4870" w:hanging="360"/>
      </w:pPr>
      <w:rPr>
        <w:rFonts w:hint="default" w:ascii="Symbol" w:hAnsi="Symbol"/>
      </w:rPr>
    </w:lvl>
    <w:lvl w:ilvl="7" w:tplc="FFFFFFFF">
      <w:start w:val="1"/>
      <w:numFmt w:val="bullet"/>
      <w:lvlText w:val="o"/>
      <w:lvlJc w:val="left"/>
      <w:pPr>
        <w:ind w:left="5590" w:hanging="360"/>
      </w:pPr>
      <w:rPr>
        <w:rFonts w:hint="default" w:ascii="Courier New" w:hAnsi="Courier New" w:cs="Courier New"/>
      </w:rPr>
    </w:lvl>
    <w:lvl w:ilvl="8" w:tplc="FFFFFFFF">
      <w:start w:val="1"/>
      <w:numFmt w:val="bullet"/>
      <w:lvlText w:val=""/>
      <w:lvlJc w:val="left"/>
      <w:pPr>
        <w:ind w:left="6310" w:hanging="360"/>
      </w:pPr>
      <w:rPr>
        <w:rFonts w:hint="default" w:ascii="Wingdings" w:hAnsi="Wingdings"/>
      </w:rPr>
    </w:lvl>
  </w:abstractNum>
  <w:abstractNum w:abstractNumId="4" w15:restartNumberingAfterBreak="0">
    <w:nsid w:val="23A36BA4"/>
    <w:multiLevelType w:val="hybridMultilevel"/>
    <w:tmpl w:val="87707CAA"/>
    <w:lvl w:ilvl="0" w:tplc="4FDC43C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5F31888"/>
    <w:multiLevelType w:val="hybridMultilevel"/>
    <w:tmpl w:val="B43A9FD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7A648E8"/>
    <w:multiLevelType w:val="hybridMultilevel"/>
    <w:tmpl w:val="5616EC66"/>
    <w:lvl w:ilvl="0" w:tplc="4FDC43C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B1E4A00"/>
    <w:multiLevelType w:val="hybridMultilevel"/>
    <w:tmpl w:val="46AED792"/>
    <w:lvl w:ilvl="0" w:tplc="4FDC43C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2245EC7"/>
    <w:multiLevelType w:val="hybridMultilevel"/>
    <w:tmpl w:val="93D28DAC"/>
    <w:lvl w:ilvl="0" w:tplc="08090001">
      <w:start w:val="1"/>
      <w:numFmt w:val="bullet"/>
      <w:lvlText w:val=""/>
      <w:lvlJc w:val="left"/>
      <w:pPr>
        <w:ind w:left="340" w:hanging="170"/>
      </w:pPr>
      <w:rPr>
        <w:rFonts w:hint="default" w:ascii="Symbol" w:hAnsi="Symbol"/>
        <w:color w:val="auto"/>
      </w:rPr>
    </w:lvl>
    <w:lvl w:ilvl="1" w:tplc="08090001">
      <w:start w:val="1"/>
      <w:numFmt w:val="bullet"/>
      <w:lvlText w:val=""/>
      <w:lvlJc w:val="left"/>
      <w:pPr>
        <w:ind w:left="785" w:hanging="360"/>
      </w:pPr>
      <w:rPr>
        <w:rFonts w:hint="default" w:ascii="Symbol" w:hAnsi="Symbol"/>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9" w15:restartNumberingAfterBreak="0">
    <w:nsid w:val="32D43E6F"/>
    <w:multiLevelType w:val="hybridMultilevel"/>
    <w:tmpl w:val="F6167300"/>
    <w:lvl w:ilvl="0" w:tplc="4FDC43C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E451D32"/>
    <w:multiLevelType w:val="hybridMultilevel"/>
    <w:tmpl w:val="92A67A42"/>
    <w:lvl w:ilvl="0" w:tplc="08090001">
      <w:start w:val="1"/>
      <w:numFmt w:val="bullet"/>
      <w:lvlText w:val=""/>
      <w:lvlJc w:val="left"/>
      <w:pPr>
        <w:ind w:left="501" w:hanging="360"/>
      </w:pPr>
      <w:rPr>
        <w:rFonts w:hint="default" w:ascii="Symbol" w:hAnsi="Symbol"/>
      </w:rPr>
    </w:lvl>
    <w:lvl w:ilvl="1" w:tplc="08090003">
      <w:start w:val="1"/>
      <w:numFmt w:val="bullet"/>
      <w:lvlText w:val="o"/>
      <w:lvlJc w:val="left"/>
      <w:pPr>
        <w:ind w:left="1221" w:hanging="360"/>
      </w:pPr>
      <w:rPr>
        <w:rFonts w:hint="default" w:ascii="Courier New" w:hAnsi="Courier New" w:cs="Courier New"/>
      </w:rPr>
    </w:lvl>
    <w:lvl w:ilvl="2" w:tplc="08090005">
      <w:start w:val="1"/>
      <w:numFmt w:val="bullet"/>
      <w:lvlText w:val=""/>
      <w:lvlJc w:val="left"/>
      <w:pPr>
        <w:ind w:left="1941" w:hanging="360"/>
      </w:pPr>
      <w:rPr>
        <w:rFonts w:hint="default" w:ascii="Wingdings" w:hAnsi="Wingdings"/>
      </w:rPr>
    </w:lvl>
    <w:lvl w:ilvl="3" w:tplc="08090001">
      <w:start w:val="1"/>
      <w:numFmt w:val="bullet"/>
      <w:lvlText w:val=""/>
      <w:lvlJc w:val="left"/>
      <w:pPr>
        <w:ind w:left="2661" w:hanging="360"/>
      </w:pPr>
      <w:rPr>
        <w:rFonts w:hint="default" w:ascii="Symbol" w:hAnsi="Symbol"/>
      </w:rPr>
    </w:lvl>
    <w:lvl w:ilvl="4" w:tplc="08090003">
      <w:start w:val="1"/>
      <w:numFmt w:val="bullet"/>
      <w:lvlText w:val="o"/>
      <w:lvlJc w:val="left"/>
      <w:pPr>
        <w:ind w:left="3381" w:hanging="360"/>
      </w:pPr>
      <w:rPr>
        <w:rFonts w:hint="default" w:ascii="Courier New" w:hAnsi="Courier New" w:cs="Courier New"/>
      </w:rPr>
    </w:lvl>
    <w:lvl w:ilvl="5" w:tplc="08090005">
      <w:start w:val="1"/>
      <w:numFmt w:val="bullet"/>
      <w:lvlText w:val=""/>
      <w:lvlJc w:val="left"/>
      <w:pPr>
        <w:ind w:left="4101" w:hanging="360"/>
      </w:pPr>
      <w:rPr>
        <w:rFonts w:hint="default" w:ascii="Wingdings" w:hAnsi="Wingdings"/>
      </w:rPr>
    </w:lvl>
    <w:lvl w:ilvl="6" w:tplc="08090001">
      <w:start w:val="1"/>
      <w:numFmt w:val="bullet"/>
      <w:lvlText w:val=""/>
      <w:lvlJc w:val="left"/>
      <w:pPr>
        <w:ind w:left="4821" w:hanging="360"/>
      </w:pPr>
      <w:rPr>
        <w:rFonts w:hint="default" w:ascii="Symbol" w:hAnsi="Symbol"/>
      </w:rPr>
    </w:lvl>
    <w:lvl w:ilvl="7" w:tplc="08090003">
      <w:start w:val="1"/>
      <w:numFmt w:val="bullet"/>
      <w:lvlText w:val="o"/>
      <w:lvlJc w:val="left"/>
      <w:pPr>
        <w:ind w:left="5541" w:hanging="360"/>
      </w:pPr>
      <w:rPr>
        <w:rFonts w:hint="default" w:ascii="Courier New" w:hAnsi="Courier New" w:cs="Courier New"/>
      </w:rPr>
    </w:lvl>
    <w:lvl w:ilvl="8" w:tplc="08090005">
      <w:start w:val="1"/>
      <w:numFmt w:val="bullet"/>
      <w:lvlText w:val=""/>
      <w:lvlJc w:val="left"/>
      <w:pPr>
        <w:ind w:left="6261" w:hanging="360"/>
      </w:pPr>
      <w:rPr>
        <w:rFonts w:hint="default" w:ascii="Wingdings" w:hAnsi="Wingdings"/>
      </w:rPr>
    </w:lvl>
  </w:abstractNum>
  <w:abstractNum w:abstractNumId="11" w15:restartNumberingAfterBreak="0">
    <w:nsid w:val="4C454627"/>
    <w:multiLevelType w:val="hybridMultilevel"/>
    <w:tmpl w:val="0A1C2E8A"/>
    <w:lvl w:ilvl="0" w:tplc="4FDC43C4">
      <w:start w:val="1"/>
      <w:numFmt w:val="bullet"/>
      <w:lvlText w:val=""/>
      <w:lvlJc w:val="left"/>
      <w:pPr>
        <w:ind w:left="501"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0063B66"/>
    <w:multiLevelType w:val="hybridMultilevel"/>
    <w:tmpl w:val="8394360A"/>
    <w:lvl w:ilvl="0" w:tplc="ECAC1D40">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17A6A32"/>
    <w:multiLevelType w:val="hybridMultilevel"/>
    <w:tmpl w:val="B42CA38E"/>
    <w:lvl w:ilvl="0" w:tplc="9F24CD74">
      <w:start w:val="1"/>
      <w:numFmt w:val="bullet"/>
      <w:lvlText w:val=""/>
      <w:lvlJc w:val="left"/>
      <w:pPr>
        <w:ind w:left="644" w:hanging="360"/>
      </w:pPr>
      <w:rPr>
        <w:rFonts w:hint="default" w:ascii="Symbol" w:hAnsi="Symbol"/>
      </w:rPr>
    </w:lvl>
    <w:lvl w:ilvl="1" w:tplc="08090001">
      <w:start w:val="1"/>
      <w:numFmt w:val="bullet"/>
      <w:lvlText w:val=""/>
      <w:lvlJc w:val="left"/>
      <w:pPr>
        <w:ind w:left="785" w:hanging="360"/>
      </w:pPr>
      <w:rPr>
        <w:rFonts w:hint="default" w:ascii="Symbol" w:hAnsi="Symbol"/>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abstractNum w:abstractNumId="14" w15:restartNumberingAfterBreak="0">
    <w:nsid w:val="5487031E"/>
    <w:multiLevelType w:val="hybridMultilevel"/>
    <w:tmpl w:val="AF56268C"/>
    <w:lvl w:ilvl="0" w:tplc="4FDC43C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A7D4834"/>
    <w:multiLevelType w:val="hybridMultilevel"/>
    <w:tmpl w:val="7F58BF72"/>
    <w:lvl w:ilvl="0" w:tplc="08090001">
      <w:start w:val="1"/>
      <w:numFmt w:val="bullet"/>
      <w:lvlText w:val=""/>
      <w:lvlJc w:val="left"/>
      <w:pPr>
        <w:ind w:left="774" w:hanging="360"/>
      </w:pPr>
      <w:rPr>
        <w:rFonts w:hint="default" w:ascii="Symbol" w:hAnsi="Symbol"/>
      </w:rPr>
    </w:lvl>
    <w:lvl w:ilvl="1" w:tplc="08090003" w:tentative="1">
      <w:start w:val="1"/>
      <w:numFmt w:val="bullet"/>
      <w:lvlText w:val="o"/>
      <w:lvlJc w:val="left"/>
      <w:pPr>
        <w:ind w:left="1494" w:hanging="360"/>
      </w:pPr>
      <w:rPr>
        <w:rFonts w:hint="default" w:ascii="Courier New" w:hAnsi="Courier New" w:cs="Courier New"/>
      </w:rPr>
    </w:lvl>
    <w:lvl w:ilvl="2" w:tplc="08090005" w:tentative="1">
      <w:start w:val="1"/>
      <w:numFmt w:val="bullet"/>
      <w:lvlText w:val=""/>
      <w:lvlJc w:val="left"/>
      <w:pPr>
        <w:ind w:left="2214" w:hanging="360"/>
      </w:pPr>
      <w:rPr>
        <w:rFonts w:hint="default" w:ascii="Wingdings" w:hAnsi="Wingdings"/>
      </w:rPr>
    </w:lvl>
    <w:lvl w:ilvl="3" w:tplc="08090001" w:tentative="1">
      <w:start w:val="1"/>
      <w:numFmt w:val="bullet"/>
      <w:lvlText w:val=""/>
      <w:lvlJc w:val="left"/>
      <w:pPr>
        <w:ind w:left="2934" w:hanging="360"/>
      </w:pPr>
      <w:rPr>
        <w:rFonts w:hint="default" w:ascii="Symbol" w:hAnsi="Symbol"/>
      </w:rPr>
    </w:lvl>
    <w:lvl w:ilvl="4" w:tplc="08090003" w:tentative="1">
      <w:start w:val="1"/>
      <w:numFmt w:val="bullet"/>
      <w:lvlText w:val="o"/>
      <w:lvlJc w:val="left"/>
      <w:pPr>
        <w:ind w:left="3654" w:hanging="360"/>
      </w:pPr>
      <w:rPr>
        <w:rFonts w:hint="default" w:ascii="Courier New" w:hAnsi="Courier New" w:cs="Courier New"/>
      </w:rPr>
    </w:lvl>
    <w:lvl w:ilvl="5" w:tplc="08090005" w:tentative="1">
      <w:start w:val="1"/>
      <w:numFmt w:val="bullet"/>
      <w:lvlText w:val=""/>
      <w:lvlJc w:val="left"/>
      <w:pPr>
        <w:ind w:left="4374" w:hanging="360"/>
      </w:pPr>
      <w:rPr>
        <w:rFonts w:hint="default" w:ascii="Wingdings" w:hAnsi="Wingdings"/>
      </w:rPr>
    </w:lvl>
    <w:lvl w:ilvl="6" w:tplc="08090001" w:tentative="1">
      <w:start w:val="1"/>
      <w:numFmt w:val="bullet"/>
      <w:lvlText w:val=""/>
      <w:lvlJc w:val="left"/>
      <w:pPr>
        <w:ind w:left="5094" w:hanging="360"/>
      </w:pPr>
      <w:rPr>
        <w:rFonts w:hint="default" w:ascii="Symbol" w:hAnsi="Symbol"/>
      </w:rPr>
    </w:lvl>
    <w:lvl w:ilvl="7" w:tplc="08090003" w:tentative="1">
      <w:start w:val="1"/>
      <w:numFmt w:val="bullet"/>
      <w:lvlText w:val="o"/>
      <w:lvlJc w:val="left"/>
      <w:pPr>
        <w:ind w:left="5814" w:hanging="360"/>
      </w:pPr>
      <w:rPr>
        <w:rFonts w:hint="default" w:ascii="Courier New" w:hAnsi="Courier New" w:cs="Courier New"/>
      </w:rPr>
    </w:lvl>
    <w:lvl w:ilvl="8" w:tplc="08090005" w:tentative="1">
      <w:start w:val="1"/>
      <w:numFmt w:val="bullet"/>
      <w:lvlText w:val=""/>
      <w:lvlJc w:val="left"/>
      <w:pPr>
        <w:ind w:left="6534" w:hanging="360"/>
      </w:pPr>
      <w:rPr>
        <w:rFonts w:hint="default" w:ascii="Wingdings" w:hAnsi="Wingdings"/>
      </w:rPr>
    </w:lvl>
  </w:abstractNum>
  <w:abstractNum w:abstractNumId="16" w15:restartNumberingAfterBreak="0">
    <w:nsid w:val="6EED5A69"/>
    <w:multiLevelType w:val="hybridMultilevel"/>
    <w:tmpl w:val="4BBCFD76"/>
    <w:lvl w:ilvl="0" w:tplc="4FDC43C4">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711D4622"/>
    <w:multiLevelType w:val="hybridMultilevel"/>
    <w:tmpl w:val="AFACCC74"/>
    <w:lvl w:ilvl="0" w:tplc="0809000B">
      <w:start w:val="1"/>
      <w:numFmt w:val="bullet"/>
      <w:lvlText w:val=""/>
      <w:lvlJc w:val="left"/>
      <w:pPr>
        <w:ind w:left="1486" w:hanging="360"/>
      </w:pPr>
      <w:rPr>
        <w:rFonts w:hint="default" w:ascii="Wingdings" w:hAnsi="Wingdings"/>
      </w:rPr>
    </w:lvl>
    <w:lvl w:ilvl="1" w:tplc="08090003" w:tentative="1">
      <w:start w:val="1"/>
      <w:numFmt w:val="bullet"/>
      <w:lvlText w:val="o"/>
      <w:lvlJc w:val="left"/>
      <w:pPr>
        <w:ind w:left="2206" w:hanging="360"/>
      </w:pPr>
      <w:rPr>
        <w:rFonts w:hint="default" w:ascii="Courier New" w:hAnsi="Courier New" w:cs="Courier New"/>
      </w:rPr>
    </w:lvl>
    <w:lvl w:ilvl="2" w:tplc="08090005" w:tentative="1">
      <w:start w:val="1"/>
      <w:numFmt w:val="bullet"/>
      <w:lvlText w:val=""/>
      <w:lvlJc w:val="left"/>
      <w:pPr>
        <w:ind w:left="2926" w:hanging="360"/>
      </w:pPr>
      <w:rPr>
        <w:rFonts w:hint="default" w:ascii="Wingdings" w:hAnsi="Wingdings"/>
      </w:rPr>
    </w:lvl>
    <w:lvl w:ilvl="3" w:tplc="08090001" w:tentative="1">
      <w:start w:val="1"/>
      <w:numFmt w:val="bullet"/>
      <w:lvlText w:val=""/>
      <w:lvlJc w:val="left"/>
      <w:pPr>
        <w:ind w:left="3646" w:hanging="360"/>
      </w:pPr>
      <w:rPr>
        <w:rFonts w:hint="default" w:ascii="Symbol" w:hAnsi="Symbol"/>
      </w:rPr>
    </w:lvl>
    <w:lvl w:ilvl="4" w:tplc="08090003" w:tentative="1">
      <w:start w:val="1"/>
      <w:numFmt w:val="bullet"/>
      <w:lvlText w:val="o"/>
      <w:lvlJc w:val="left"/>
      <w:pPr>
        <w:ind w:left="4366" w:hanging="360"/>
      </w:pPr>
      <w:rPr>
        <w:rFonts w:hint="default" w:ascii="Courier New" w:hAnsi="Courier New" w:cs="Courier New"/>
      </w:rPr>
    </w:lvl>
    <w:lvl w:ilvl="5" w:tplc="08090005" w:tentative="1">
      <w:start w:val="1"/>
      <w:numFmt w:val="bullet"/>
      <w:lvlText w:val=""/>
      <w:lvlJc w:val="left"/>
      <w:pPr>
        <w:ind w:left="5086" w:hanging="360"/>
      </w:pPr>
      <w:rPr>
        <w:rFonts w:hint="default" w:ascii="Wingdings" w:hAnsi="Wingdings"/>
      </w:rPr>
    </w:lvl>
    <w:lvl w:ilvl="6" w:tplc="08090001" w:tentative="1">
      <w:start w:val="1"/>
      <w:numFmt w:val="bullet"/>
      <w:lvlText w:val=""/>
      <w:lvlJc w:val="left"/>
      <w:pPr>
        <w:ind w:left="5806" w:hanging="360"/>
      </w:pPr>
      <w:rPr>
        <w:rFonts w:hint="default" w:ascii="Symbol" w:hAnsi="Symbol"/>
      </w:rPr>
    </w:lvl>
    <w:lvl w:ilvl="7" w:tplc="08090003" w:tentative="1">
      <w:start w:val="1"/>
      <w:numFmt w:val="bullet"/>
      <w:lvlText w:val="o"/>
      <w:lvlJc w:val="left"/>
      <w:pPr>
        <w:ind w:left="6526" w:hanging="360"/>
      </w:pPr>
      <w:rPr>
        <w:rFonts w:hint="default" w:ascii="Courier New" w:hAnsi="Courier New" w:cs="Courier New"/>
      </w:rPr>
    </w:lvl>
    <w:lvl w:ilvl="8" w:tplc="08090005" w:tentative="1">
      <w:start w:val="1"/>
      <w:numFmt w:val="bullet"/>
      <w:lvlText w:val=""/>
      <w:lvlJc w:val="left"/>
      <w:pPr>
        <w:ind w:left="7246" w:hanging="360"/>
      </w:pPr>
      <w:rPr>
        <w:rFonts w:hint="default" w:ascii="Wingdings" w:hAnsi="Wingdings"/>
      </w:rPr>
    </w:lvl>
  </w:abstractNum>
  <w:abstractNum w:abstractNumId="18" w15:restartNumberingAfterBreak="0">
    <w:nsid w:val="746179FA"/>
    <w:multiLevelType w:val="hybridMultilevel"/>
    <w:tmpl w:val="7FFA3066"/>
    <w:lvl w:ilvl="0" w:tplc="4FDC43C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545376A"/>
    <w:multiLevelType w:val="hybridMultilevel"/>
    <w:tmpl w:val="09100032"/>
    <w:lvl w:ilvl="0" w:tplc="4FDC43C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61B4584"/>
    <w:multiLevelType w:val="hybridMultilevel"/>
    <w:tmpl w:val="5CF45D8A"/>
    <w:lvl w:ilvl="0" w:tplc="4FDC43C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BC921E1"/>
    <w:multiLevelType w:val="hybridMultilevel"/>
    <w:tmpl w:val="DBB426E0"/>
    <w:lvl w:ilvl="0" w:tplc="4FDC43C4">
      <w:start w:val="1"/>
      <w:numFmt w:val="bullet"/>
      <w:lvlText w:val=""/>
      <w:lvlJc w:val="left"/>
      <w:pPr>
        <w:ind w:left="595" w:hanging="170"/>
      </w:pPr>
      <w:rPr>
        <w:rFonts w:hint="default" w:ascii="Symbol" w:hAnsi="Symbol"/>
        <w:color w:val="auto"/>
      </w:rPr>
    </w:lvl>
    <w:lvl w:ilvl="1" w:tplc="08090001">
      <w:start w:val="1"/>
      <w:numFmt w:val="bullet"/>
      <w:lvlText w:val=""/>
      <w:lvlJc w:val="left"/>
      <w:pPr>
        <w:ind w:left="785" w:hanging="360"/>
      </w:pPr>
      <w:rPr>
        <w:rFonts w:hint="default" w:ascii="Symbol" w:hAnsi="Symbol"/>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2" w15:restartNumberingAfterBreak="0">
    <w:nsid w:val="7C3436B1"/>
    <w:multiLevelType w:val="hybridMultilevel"/>
    <w:tmpl w:val="009CAD94"/>
    <w:lvl w:ilvl="0" w:tplc="4FDC43C4">
      <w:start w:val="1"/>
      <w:numFmt w:val="bullet"/>
      <w:lvlText w:val=""/>
      <w:lvlJc w:val="left"/>
      <w:pPr>
        <w:ind w:left="170" w:hanging="170"/>
      </w:pPr>
      <w:rPr>
        <w:rFonts w:hint="default" w:ascii="Symbol" w:hAnsi="Symbol"/>
        <w:color w:val="auto"/>
      </w:rPr>
    </w:lvl>
    <w:lvl w:ilvl="1" w:tplc="08090003">
      <w:start w:val="1"/>
      <w:numFmt w:val="bullet"/>
      <w:lvlText w:val="o"/>
      <w:lvlJc w:val="left"/>
      <w:pPr>
        <w:ind w:left="360" w:hanging="360"/>
      </w:pPr>
      <w:rPr>
        <w:rFonts w:hint="default" w:ascii="Courier New" w:hAnsi="Courier New" w:cs="Courier New"/>
      </w:rPr>
    </w:lvl>
    <w:lvl w:ilvl="2" w:tplc="08090005">
      <w:start w:val="1"/>
      <w:numFmt w:val="bullet"/>
      <w:lvlText w:val=""/>
      <w:lvlJc w:val="left"/>
      <w:pPr>
        <w:ind w:left="927" w:hanging="360"/>
      </w:pPr>
      <w:rPr>
        <w:rFonts w:hint="default" w:ascii="Wingdings" w:hAnsi="Wingdings"/>
      </w:rPr>
    </w:lvl>
    <w:lvl w:ilvl="3" w:tplc="08090001">
      <w:start w:val="1"/>
      <w:numFmt w:val="bullet"/>
      <w:lvlText w:val=""/>
      <w:lvlJc w:val="left"/>
      <w:pPr>
        <w:ind w:left="2710" w:hanging="360"/>
      </w:pPr>
      <w:rPr>
        <w:rFonts w:hint="default" w:ascii="Symbol" w:hAnsi="Symbol"/>
      </w:rPr>
    </w:lvl>
    <w:lvl w:ilvl="4" w:tplc="08090003">
      <w:start w:val="1"/>
      <w:numFmt w:val="bullet"/>
      <w:lvlText w:val="o"/>
      <w:lvlJc w:val="left"/>
      <w:pPr>
        <w:ind w:left="3430" w:hanging="360"/>
      </w:pPr>
      <w:rPr>
        <w:rFonts w:hint="default" w:ascii="Courier New" w:hAnsi="Courier New" w:cs="Courier New"/>
      </w:rPr>
    </w:lvl>
    <w:lvl w:ilvl="5" w:tplc="08090005">
      <w:start w:val="1"/>
      <w:numFmt w:val="bullet"/>
      <w:lvlText w:val=""/>
      <w:lvlJc w:val="left"/>
      <w:pPr>
        <w:ind w:left="4150" w:hanging="360"/>
      </w:pPr>
      <w:rPr>
        <w:rFonts w:hint="default" w:ascii="Wingdings" w:hAnsi="Wingdings"/>
      </w:rPr>
    </w:lvl>
    <w:lvl w:ilvl="6" w:tplc="08090001">
      <w:start w:val="1"/>
      <w:numFmt w:val="bullet"/>
      <w:lvlText w:val=""/>
      <w:lvlJc w:val="left"/>
      <w:pPr>
        <w:ind w:left="4870" w:hanging="360"/>
      </w:pPr>
      <w:rPr>
        <w:rFonts w:hint="default" w:ascii="Symbol" w:hAnsi="Symbol"/>
      </w:rPr>
    </w:lvl>
    <w:lvl w:ilvl="7" w:tplc="08090003">
      <w:start w:val="1"/>
      <w:numFmt w:val="bullet"/>
      <w:lvlText w:val="o"/>
      <w:lvlJc w:val="left"/>
      <w:pPr>
        <w:ind w:left="5590" w:hanging="360"/>
      </w:pPr>
      <w:rPr>
        <w:rFonts w:hint="default" w:ascii="Courier New" w:hAnsi="Courier New" w:cs="Courier New"/>
      </w:rPr>
    </w:lvl>
    <w:lvl w:ilvl="8" w:tplc="08090005">
      <w:start w:val="1"/>
      <w:numFmt w:val="bullet"/>
      <w:lvlText w:val=""/>
      <w:lvlJc w:val="left"/>
      <w:pPr>
        <w:ind w:left="6310" w:hanging="360"/>
      </w:pPr>
      <w:rPr>
        <w:rFonts w:hint="default" w:ascii="Wingdings" w:hAnsi="Wingdings"/>
      </w:rPr>
    </w:lvl>
  </w:abstractNum>
  <w:num w:numId="1" w16cid:durableId="1036194132">
    <w:abstractNumId w:val="22"/>
  </w:num>
  <w:num w:numId="2" w16cid:durableId="1572621300">
    <w:abstractNumId w:val="1"/>
  </w:num>
  <w:num w:numId="3" w16cid:durableId="1431125437">
    <w:abstractNumId w:val="0"/>
  </w:num>
  <w:num w:numId="4" w16cid:durableId="1273896267">
    <w:abstractNumId w:val="12"/>
  </w:num>
  <w:num w:numId="5" w16cid:durableId="434449383">
    <w:abstractNumId w:val="15"/>
  </w:num>
  <w:num w:numId="6" w16cid:durableId="46875124">
    <w:abstractNumId w:val="21"/>
  </w:num>
  <w:num w:numId="7" w16cid:durableId="1539581171">
    <w:abstractNumId w:val="13"/>
  </w:num>
  <w:num w:numId="8" w16cid:durableId="777483543">
    <w:abstractNumId w:val="8"/>
  </w:num>
  <w:num w:numId="9" w16cid:durableId="501630543">
    <w:abstractNumId w:val="22"/>
  </w:num>
  <w:num w:numId="10" w16cid:durableId="1158692220">
    <w:abstractNumId w:val="19"/>
  </w:num>
  <w:num w:numId="11" w16cid:durableId="638724166">
    <w:abstractNumId w:val="11"/>
  </w:num>
  <w:num w:numId="12" w16cid:durableId="460735186">
    <w:abstractNumId w:val="22"/>
  </w:num>
  <w:num w:numId="13" w16cid:durableId="1227915168">
    <w:abstractNumId w:val="20"/>
  </w:num>
  <w:num w:numId="14" w16cid:durableId="546649165">
    <w:abstractNumId w:val="4"/>
  </w:num>
  <w:num w:numId="15" w16cid:durableId="1356493599">
    <w:abstractNumId w:val="7"/>
  </w:num>
  <w:num w:numId="16" w16cid:durableId="807018592">
    <w:abstractNumId w:val="6"/>
  </w:num>
  <w:num w:numId="17" w16cid:durableId="1813402371">
    <w:abstractNumId w:val="18"/>
  </w:num>
  <w:num w:numId="18" w16cid:durableId="1130127060">
    <w:abstractNumId w:val="9"/>
  </w:num>
  <w:num w:numId="19" w16cid:durableId="1846281287">
    <w:abstractNumId w:val="14"/>
  </w:num>
  <w:num w:numId="20" w16cid:durableId="882448337">
    <w:abstractNumId w:val="3"/>
  </w:num>
  <w:num w:numId="21" w16cid:durableId="1883401139">
    <w:abstractNumId w:val="16"/>
  </w:num>
  <w:num w:numId="22" w16cid:durableId="958536622">
    <w:abstractNumId w:val="5"/>
  </w:num>
  <w:num w:numId="23" w16cid:durableId="1729841466">
    <w:abstractNumId w:val="10"/>
  </w:num>
  <w:num w:numId="24" w16cid:durableId="471145075">
    <w:abstractNumId w:val="17"/>
  </w:num>
  <w:num w:numId="25" w16cid:durableId="919218979">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172"/>
    <w:rsid w:val="00002176"/>
    <w:rsid w:val="000037F5"/>
    <w:rsid w:val="000067C0"/>
    <w:rsid w:val="0001142B"/>
    <w:rsid w:val="0001533C"/>
    <w:rsid w:val="00016678"/>
    <w:rsid w:val="000232CE"/>
    <w:rsid w:val="00024D7A"/>
    <w:rsid w:val="00025EEC"/>
    <w:rsid w:val="0003382B"/>
    <w:rsid w:val="00033DDF"/>
    <w:rsid w:val="0003600D"/>
    <w:rsid w:val="00040CF9"/>
    <w:rsid w:val="00041CA1"/>
    <w:rsid w:val="00046186"/>
    <w:rsid w:val="00052571"/>
    <w:rsid w:val="0005326E"/>
    <w:rsid w:val="00054263"/>
    <w:rsid w:val="00060A97"/>
    <w:rsid w:val="00062BEC"/>
    <w:rsid w:val="00062F85"/>
    <w:rsid w:val="0006407A"/>
    <w:rsid w:val="0006573C"/>
    <w:rsid w:val="00066114"/>
    <w:rsid w:val="000667D4"/>
    <w:rsid w:val="00070169"/>
    <w:rsid w:val="00073980"/>
    <w:rsid w:val="00075087"/>
    <w:rsid w:val="00083589"/>
    <w:rsid w:val="000847B5"/>
    <w:rsid w:val="00084AD0"/>
    <w:rsid w:val="000857CF"/>
    <w:rsid w:val="000863FD"/>
    <w:rsid w:val="00090CF2"/>
    <w:rsid w:val="00092030"/>
    <w:rsid w:val="00092A11"/>
    <w:rsid w:val="00093DB3"/>
    <w:rsid w:val="00097B9E"/>
    <w:rsid w:val="00097E10"/>
    <w:rsid w:val="000A12E3"/>
    <w:rsid w:val="000A1509"/>
    <w:rsid w:val="000A193D"/>
    <w:rsid w:val="000A1B60"/>
    <w:rsid w:val="000A1F48"/>
    <w:rsid w:val="000A2C34"/>
    <w:rsid w:val="000A45BE"/>
    <w:rsid w:val="000A4A9D"/>
    <w:rsid w:val="000A6900"/>
    <w:rsid w:val="000A739E"/>
    <w:rsid w:val="000B1025"/>
    <w:rsid w:val="000B1F72"/>
    <w:rsid w:val="000B27A9"/>
    <w:rsid w:val="000B53D1"/>
    <w:rsid w:val="000B5C32"/>
    <w:rsid w:val="000B6678"/>
    <w:rsid w:val="000C1150"/>
    <w:rsid w:val="000C51C6"/>
    <w:rsid w:val="000C76EF"/>
    <w:rsid w:val="000D1216"/>
    <w:rsid w:val="000D1505"/>
    <w:rsid w:val="000D5C02"/>
    <w:rsid w:val="000D71F0"/>
    <w:rsid w:val="000D72FE"/>
    <w:rsid w:val="000E2441"/>
    <w:rsid w:val="000E44E2"/>
    <w:rsid w:val="000E5675"/>
    <w:rsid w:val="000E6ECE"/>
    <w:rsid w:val="000F194B"/>
    <w:rsid w:val="000F2C21"/>
    <w:rsid w:val="000F59FD"/>
    <w:rsid w:val="000F5B64"/>
    <w:rsid w:val="00102FB9"/>
    <w:rsid w:val="00104168"/>
    <w:rsid w:val="00111E8C"/>
    <w:rsid w:val="001129C1"/>
    <w:rsid w:val="00112D04"/>
    <w:rsid w:val="001178C0"/>
    <w:rsid w:val="00127EE8"/>
    <w:rsid w:val="0013204F"/>
    <w:rsid w:val="00136200"/>
    <w:rsid w:val="0013744C"/>
    <w:rsid w:val="001400F6"/>
    <w:rsid w:val="0014480C"/>
    <w:rsid w:val="00146A21"/>
    <w:rsid w:val="001478A6"/>
    <w:rsid w:val="00150F81"/>
    <w:rsid w:val="00154A05"/>
    <w:rsid w:val="00155E09"/>
    <w:rsid w:val="00156235"/>
    <w:rsid w:val="00161493"/>
    <w:rsid w:val="00162069"/>
    <w:rsid w:val="00163AEC"/>
    <w:rsid w:val="00164350"/>
    <w:rsid w:val="00172B13"/>
    <w:rsid w:val="00173F4E"/>
    <w:rsid w:val="0017488D"/>
    <w:rsid w:val="00177EA3"/>
    <w:rsid w:val="00184B65"/>
    <w:rsid w:val="0019168B"/>
    <w:rsid w:val="0019249E"/>
    <w:rsid w:val="00193EE8"/>
    <w:rsid w:val="00194A93"/>
    <w:rsid w:val="001975B7"/>
    <w:rsid w:val="001A041B"/>
    <w:rsid w:val="001A4675"/>
    <w:rsid w:val="001A4700"/>
    <w:rsid w:val="001A4ED9"/>
    <w:rsid w:val="001A548E"/>
    <w:rsid w:val="001B1AFA"/>
    <w:rsid w:val="001B4CE4"/>
    <w:rsid w:val="001B4FC8"/>
    <w:rsid w:val="001C1540"/>
    <w:rsid w:val="001C1D7A"/>
    <w:rsid w:val="001C2E12"/>
    <w:rsid w:val="001C33C5"/>
    <w:rsid w:val="001C7CAB"/>
    <w:rsid w:val="001D07E8"/>
    <w:rsid w:val="001D3D83"/>
    <w:rsid w:val="001D4F1C"/>
    <w:rsid w:val="001D67A1"/>
    <w:rsid w:val="001E0896"/>
    <w:rsid w:val="001E0CE7"/>
    <w:rsid w:val="001E2F8C"/>
    <w:rsid w:val="001E3679"/>
    <w:rsid w:val="001E45C6"/>
    <w:rsid w:val="001E5784"/>
    <w:rsid w:val="001E5BED"/>
    <w:rsid w:val="001F20E0"/>
    <w:rsid w:val="001F3F93"/>
    <w:rsid w:val="001F47D8"/>
    <w:rsid w:val="001F77D9"/>
    <w:rsid w:val="00201FD9"/>
    <w:rsid w:val="00216C1F"/>
    <w:rsid w:val="0021726D"/>
    <w:rsid w:val="002179C1"/>
    <w:rsid w:val="00222C31"/>
    <w:rsid w:val="00223C82"/>
    <w:rsid w:val="002319B7"/>
    <w:rsid w:val="00232D18"/>
    <w:rsid w:val="0023486A"/>
    <w:rsid w:val="002404A2"/>
    <w:rsid w:val="00243B49"/>
    <w:rsid w:val="00243D99"/>
    <w:rsid w:val="00247F89"/>
    <w:rsid w:val="00251186"/>
    <w:rsid w:val="00252964"/>
    <w:rsid w:val="00253D5A"/>
    <w:rsid w:val="002540BD"/>
    <w:rsid w:val="002554A8"/>
    <w:rsid w:val="0026219F"/>
    <w:rsid w:val="00265DE0"/>
    <w:rsid w:val="002718B7"/>
    <w:rsid w:val="00272DCD"/>
    <w:rsid w:val="00280CE4"/>
    <w:rsid w:val="00282FCA"/>
    <w:rsid w:val="00283509"/>
    <w:rsid w:val="00283FDA"/>
    <w:rsid w:val="002920B6"/>
    <w:rsid w:val="002928BD"/>
    <w:rsid w:val="002948E1"/>
    <w:rsid w:val="002957CE"/>
    <w:rsid w:val="00297325"/>
    <w:rsid w:val="002A0D45"/>
    <w:rsid w:val="002A1173"/>
    <w:rsid w:val="002A2C42"/>
    <w:rsid w:val="002A35EB"/>
    <w:rsid w:val="002A4581"/>
    <w:rsid w:val="002A550F"/>
    <w:rsid w:val="002B2621"/>
    <w:rsid w:val="002B30A1"/>
    <w:rsid w:val="002B5665"/>
    <w:rsid w:val="002B5A35"/>
    <w:rsid w:val="002C2841"/>
    <w:rsid w:val="002C3374"/>
    <w:rsid w:val="002C4EC7"/>
    <w:rsid w:val="002C74FF"/>
    <w:rsid w:val="002C7DFC"/>
    <w:rsid w:val="002D1213"/>
    <w:rsid w:val="002D3AC3"/>
    <w:rsid w:val="002D52F4"/>
    <w:rsid w:val="002D6544"/>
    <w:rsid w:val="002E1351"/>
    <w:rsid w:val="002E23F8"/>
    <w:rsid w:val="002E2CC8"/>
    <w:rsid w:val="002E3F83"/>
    <w:rsid w:val="002F1581"/>
    <w:rsid w:val="002F61C4"/>
    <w:rsid w:val="00305760"/>
    <w:rsid w:val="0030658F"/>
    <w:rsid w:val="00312698"/>
    <w:rsid w:val="003134C5"/>
    <w:rsid w:val="00315792"/>
    <w:rsid w:val="00317DF6"/>
    <w:rsid w:val="00320737"/>
    <w:rsid w:val="00321076"/>
    <w:rsid w:val="00321AB4"/>
    <w:rsid w:val="0032216B"/>
    <w:rsid w:val="003221B3"/>
    <w:rsid w:val="003236FB"/>
    <w:rsid w:val="00323F15"/>
    <w:rsid w:val="003245B3"/>
    <w:rsid w:val="00326F1E"/>
    <w:rsid w:val="0032707C"/>
    <w:rsid w:val="0033156D"/>
    <w:rsid w:val="00333A8D"/>
    <w:rsid w:val="00333D0E"/>
    <w:rsid w:val="00336F2F"/>
    <w:rsid w:val="00337B68"/>
    <w:rsid w:val="00341355"/>
    <w:rsid w:val="00342341"/>
    <w:rsid w:val="0034774D"/>
    <w:rsid w:val="00353FB6"/>
    <w:rsid w:val="0035401E"/>
    <w:rsid w:val="00365152"/>
    <w:rsid w:val="00373E41"/>
    <w:rsid w:val="00393970"/>
    <w:rsid w:val="003A20C1"/>
    <w:rsid w:val="003A23C7"/>
    <w:rsid w:val="003A2A80"/>
    <w:rsid w:val="003A3DC9"/>
    <w:rsid w:val="003A4FB5"/>
    <w:rsid w:val="003A5FDD"/>
    <w:rsid w:val="003B17A0"/>
    <w:rsid w:val="003B2729"/>
    <w:rsid w:val="003B4FB9"/>
    <w:rsid w:val="003C03EB"/>
    <w:rsid w:val="003C2DF6"/>
    <w:rsid w:val="003C6A60"/>
    <w:rsid w:val="003D17AA"/>
    <w:rsid w:val="003D229F"/>
    <w:rsid w:val="003D6019"/>
    <w:rsid w:val="003D64FD"/>
    <w:rsid w:val="003D6B91"/>
    <w:rsid w:val="003D7CCD"/>
    <w:rsid w:val="003E0587"/>
    <w:rsid w:val="003E4431"/>
    <w:rsid w:val="003E505E"/>
    <w:rsid w:val="003F0C8B"/>
    <w:rsid w:val="003F1706"/>
    <w:rsid w:val="003F2139"/>
    <w:rsid w:val="003F4C88"/>
    <w:rsid w:val="003F6D79"/>
    <w:rsid w:val="00400C48"/>
    <w:rsid w:val="0040700E"/>
    <w:rsid w:val="00412B1B"/>
    <w:rsid w:val="00413B3C"/>
    <w:rsid w:val="00413F66"/>
    <w:rsid w:val="0041528E"/>
    <w:rsid w:val="00415480"/>
    <w:rsid w:val="00416172"/>
    <w:rsid w:val="00420F9A"/>
    <w:rsid w:val="00421696"/>
    <w:rsid w:val="004227F0"/>
    <w:rsid w:val="00423611"/>
    <w:rsid w:val="00426EE5"/>
    <w:rsid w:val="00430045"/>
    <w:rsid w:val="0043471C"/>
    <w:rsid w:val="00436CAA"/>
    <w:rsid w:val="004415DC"/>
    <w:rsid w:val="00442764"/>
    <w:rsid w:val="00443340"/>
    <w:rsid w:val="004453AF"/>
    <w:rsid w:val="00452C5E"/>
    <w:rsid w:val="0046148D"/>
    <w:rsid w:val="00470AA4"/>
    <w:rsid w:val="00471ACB"/>
    <w:rsid w:val="00471C18"/>
    <w:rsid w:val="00473633"/>
    <w:rsid w:val="004812B9"/>
    <w:rsid w:val="00481A83"/>
    <w:rsid w:val="00482182"/>
    <w:rsid w:val="004827E9"/>
    <w:rsid w:val="00484107"/>
    <w:rsid w:val="004864BE"/>
    <w:rsid w:val="00487F68"/>
    <w:rsid w:val="004903DC"/>
    <w:rsid w:val="00492EAA"/>
    <w:rsid w:val="00493AAB"/>
    <w:rsid w:val="0049453D"/>
    <w:rsid w:val="004952FE"/>
    <w:rsid w:val="00496507"/>
    <w:rsid w:val="00497822"/>
    <w:rsid w:val="004A12C1"/>
    <w:rsid w:val="004A541A"/>
    <w:rsid w:val="004A5703"/>
    <w:rsid w:val="004A7271"/>
    <w:rsid w:val="004A75F7"/>
    <w:rsid w:val="004B5F5D"/>
    <w:rsid w:val="004B78E3"/>
    <w:rsid w:val="004B7E7A"/>
    <w:rsid w:val="004C2613"/>
    <w:rsid w:val="004C7327"/>
    <w:rsid w:val="004D14A4"/>
    <w:rsid w:val="004D45FC"/>
    <w:rsid w:val="004D6F98"/>
    <w:rsid w:val="004E1608"/>
    <w:rsid w:val="004E6F73"/>
    <w:rsid w:val="004F4C5C"/>
    <w:rsid w:val="004F51BE"/>
    <w:rsid w:val="004F53B5"/>
    <w:rsid w:val="00501F5D"/>
    <w:rsid w:val="005044ED"/>
    <w:rsid w:val="00510CAD"/>
    <w:rsid w:val="00510E5C"/>
    <w:rsid w:val="00511C24"/>
    <w:rsid w:val="00515921"/>
    <w:rsid w:val="00515FEE"/>
    <w:rsid w:val="005171C3"/>
    <w:rsid w:val="0051721C"/>
    <w:rsid w:val="005216CF"/>
    <w:rsid w:val="00521953"/>
    <w:rsid w:val="00522352"/>
    <w:rsid w:val="00522633"/>
    <w:rsid w:val="005226B4"/>
    <w:rsid w:val="00526BE0"/>
    <w:rsid w:val="005334BF"/>
    <w:rsid w:val="00535B4F"/>
    <w:rsid w:val="005401CF"/>
    <w:rsid w:val="00541D31"/>
    <w:rsid w:val="005460EA"/>
    <w:rsid w:val="00551FA3"/>
    <w:rsid w:val="0055370A"/>
    <w:rsid w:val="005612D9"/>
    <w:rsid w:val="00563F87"/>
    <w:rsid w:val="00565567"/>
    <w:rsid w:val="0056560A"/>
    <w:rsid w:val="00573E11"/>
    <w:rsid w:val="00574FD5"/>
    <w:rsid w:val="005916BE"/>
    <w:rsid w:val="00592654"/>
    <w:rsid w:val="00592952"/>
    <w:rsid w:val="00596D4E"/>
    <w:rsid w:val="005A2151"/>
    <w:rsid w:val="005A40E8"/>
    <w:rsid w:val="005A4F5A"/>
    <w:rsid w:val="005A7711"/>
    <w:rsid w:val="005A7848"/>
    <w:rsid w:val="005B0577"/>
    <w:rsid w:val="005B0A45"/>
    <w:rsid w:val="005B44CC"/>
    <w:rsid w:val="005B52CB"/>
    <w:rsid w:val="005B5F74"/>
    <w:rsid w:val="005B6A22"/>
    <w:rsid w:val="005C2A45"/>
    <w:rsid w:val="005D1D21"/>
    <w:rsid w:val="005D319C"/>
    <w:rsid w:val="005D388B"/>
    <w:rsid w:val="005D647B"/>
    <w:rsid w:val="005D71BD"/>
    <w:rsid w:val="005E123D"/>
    <w:rsid w:val="005E12B0"/>
    <w:rsid w:val="005F3249"/>
    <w:rsid w:val="005F37FE"/>
    <w:rsid w:val="005F46F4"/>
    <w:rsid w:val="005F6A5B"/>
    <w:rsid w:val="005F7DC4"/>
    <w:rsid w:val="00600CB3"/>
    <w:rsid w:val="0060329F"/>
    <w:rsid w:val="00603FA7"/>
    <w:rsid w:val="00615269"/>
    <w:rsid w:val="006204C6"/>
    <w:rsid w:val="00622CC2"/>
    <w:rsid w:val="0062444C"/>
    <w:rsid w:val="00625AC2"/>
    <w:rsid w:val="00627153"/>
    <w:rsid w:val="00627996"/>
    <w:rsid w:val="00630E60"/>
    <w:rsid w:val="0063482D"/>
    <w:rsid w:val="00634913"/>
    <w:rsid w:val="00640629"/>
    <w:rsid w:val="006408E6"/>
    <w:rsid w:val="00642646"/>
    <w:rsid w:val="00645D36"/>
    <w:rsid w:val="00647523"/>
    <w:rsid w:val="00647BBF"/>
    <w:rsid w:val="00652699"/>
    <w:rsid w:val="00654CD0"/>
    <w:rsid w:val="006614BE"/>
    <w:rsid w:val="00664466"/>
    <w:rsid w:val="00664ED3"/>
    <w:rsid w:val="0066513D"/>
    <w:rsid w:val="00670431"/>
    <w:rsid w:val="00671A5F"/>
    <w:rsid w:val="00673318"/>
    <w:rsid w:val="00673DCA"/>
    <w:rsid w:val="00681C48"/>
    <w:rsid w:val="006829F7"/>
    <w:rsid w:val="00683095"/>
    <w:rsid w:val="00683431"/>
    <w:rsid w:val="00686E91"/>
    <w:rsid w:val="00693B69"/>
    <w:rsid w:val="0069510C"/>
    <w:rsid w:val="006A0084"/>
    <w:rsid w:val="006A34F6"/>
    <w:rsid w:val="006A5F68"/>
    <w:rsid w:val="006A7DA9"/>
    <w:rsid w:val="006B0863"/>
    <w:rsid w:val="006B2181"/>
    <w:rsid w:val="006C0C36"/>
    <w:rsid w:val="006C68A5"/>
    <w:rsid w:val="006E28B9"/>
    <w:rsid w:val="006F5A51"/>
    <w:rsid w:val="007008BA"/>
    <w:rsid w:val="007008D4"/>
    <w:rsid w:val="007043FF"/>
    <w:rsid w:val="0070460D"/>
    <w:rsid w:val="00704AAA"/>
    <w:rsid w:val="00720000"/>
    <w:rsid w:val="007204D8"/>
    <w:rsid w:val="00722B2B"/>
    <w:rsid w:val="0072455D"/>
    <w:rsid w:val="0072575B"/>
    <w:rsid w:val="00725CCA"/>
    <w:rsid w:val="00726A44"/>
    <w:rsid w:val="007323FC"/>
    <w:rsid w:val="007342E8"/>
    <w:rsid w:val="00735AFE"/>
    <w:rsid w:val="00747CEB"/>
    <w:rsid w:val="00750ECC"/>
    <w:rsid w:val="00755788"/>
    <w:rsid w:val="00755B42"/>
    <w:rsid w:val="00756473"/>
    <w:rsid w:val="007568AB"/>
    <w:rsid w:val="00757541"/>
    <w:rsid w:val="00762139"/>
    <w:rsid w:val="007642BF"/>
    <w:rsid w:val="00766365"/>
    <w:rsid w:val="00766F43"/>
    <w:rsid w:val="007677ED"/>
    <w:rsid w:val="00775BED"/>
    <w:rsid w:val="0077694E"/>
    <w:rsid w:val="00777A9E"/>
    <w:rsid w:val="007804AA"/>
    <w:rsid w:val="00780AD4"/>
    <w:rsid w:val="007859FA"/>
    <w:rsid w:val="00786221"/>
    <w:rsid w:val="007939BE"/>
    <w:rsid w:val="00794317"/>
    <w:rsid w:val="0079498C"/>
    <w:rsid w:val="00797FF1"/>
    <w:rsid w:val="007A4601"/>
    <w:rsid w:val="007A61D6"/>
    <w:rsid w:val="007A787A"/>
    <w:rsid w:val="007B2656"/>
    <w:rsid w:val="007B3DA5"/>
    <w:rsid w:val="007B4151"/>
    <w:rsid w:val="007B6B9C"/>
    <w:rsid w:val="007C14B2"/>
    <w:rsid w:val="007C4CC8"/>
    <w:rsid w:val="007C6A8B"/>
    <w:rsid w:val="007C7440"/>
    <w:rsid w:val="007C7F7E"/>
    <w:rsid w:val="007D49F6"/>
    <w:rsid w:val="007D5A62"/>
    <w:rsid w:val="007D75AF"/>
    <w:rsid w:val="007E4EED"/>
    <w:rsid w:val="007F16F2"/>
    <w:rsid w:val="007F1D5E"/>
    <w:rsid w:val="007F29AF"/>
    <w:rsid w:val="007F3EA2"/>
    <w:rsid w:val="007F3F46"/>
    <w:rsid w:val="00806102"/>
    <w:rsid w:val="008108F9"/>
    <w:rsid w:val="008114E2"/>
    <w:rsid w:val="00815C5C"/>
    <w:rsid w:val="00817F43"/>
    <w:rsid w:val="00820DAD"/>
    <w:rsid w:val="00821DDC"/>
    <w:rsid w:val="00824CD3"/>
    <w:rsid w:val="00830786"/>
    <w:rsid w:val="00833A28"/>
    <w:rsid w:val="00843F0A"/>
    <w:rsid w:val="00851D30"/>
    <w:rsid w:val="00852576"/>
    <w:rsid w:val="00852C97"/>
    <w:rsid w:val="00854BE5"/>
    <w:rsid w:val="00854CD0"/>
    <w:rsid w:val="00855D9B"/>
    <w:rsid w:val="00856508"/>
    <w:rsid w:val="00872938"/>
    <w:rsid w:val="008759B4"/>
    <w:rsid w:val="008831F9"/>
    <w:rsid w:val="008844CC"/>
    <w:rsid w:val="0088472B"/>
    <w:rsid w:val="0088655F"/>
    <w:rsid w:val="00887ADC"/>
    <w:rsid w:val="00892C9C"/>
    <w:rsid w:val="008940C1"/>
    <w:rsid w:val="00895B32"/>
    <w:rsid w:val="008A0FD3"/>
    <w:rsid w:val="008A2AF0"/>
    <w:rsid w:val="008A3ACB"/>
    <w:rsid w:val="008A75C4"/>
    <w:rsid w:val="008B03BA"/>
    <w:rsid w:val="008B36CE"/>
    <w:rsid w:val="008B6C2C"/>
    <w:rsid w:val="008C57D4"/>
    <w:rsid w:val="008D25F8"/>
    <w:rsid w:val="008E1B35"/>
    <w:rsid w:val="008E22DC"/>
    <w:rsid w:val="008E340C"/>
    <w:rsid w:val="008E451A"/>
    <w:rsid w:val="008F5939"/>
    <w:rsid w:val="008F5A90"/>
    <w:rsid w:val="008F5C22"/>
    <w:rsid w:val="008F6CFD"/>
    <w:rsid w:val="009004F5"/>
    <w:rsid w:val="00900D6E"/>
    <w:rsid w:val="00901DAF"/>
    <w:rsid w:val="00905AC8"/>
    <w:rsid w:val="00910EC5"/>
    <w:rsid w:val="009126A8"/>
    <w:rsid w:val="0091491B"/>
    <w:rsid w:val="009206B9"/>
    <w:rsid w:val="00920BFC"/>
    <w:rsid w:val="0092108E"/>
    <w:rsid w:val="00923515"/>
    <w:rsid w:val="00923C3E"/>
    <w:rsid w:val="00924DC9"/>
    <w:rsid w:val="00925608"/>
    <w:rsid w:val="00926591"/>
    <w:rsid w:val="00926D15"/>
    <w:rsid w:val="00932289"/>
    <w:rsid w:val="009340BB"/>
    <w:rsid w:val="00934566"/>
    <w:rsid w:val="0093738C"/>
    <w:rsid w:val="00937A28"/>
    <w:rsid w:val="00941FD3"/>
    <w:rsid w:val="009432BC"/>
    <w:rsid w:val="00945145"/>
    <w:rsid w:val="009472D7"/>
    <w:rsid w:val="0095165C"/>
    <w:rsid w:val="00953E74"/>
    <w:rsid w:val="009625BC"/>
    <w:rsid w:val="00962F07"/>
    <w:rsid w:val="00963874"/>
    <w:rsid w:val="00963B37"/>
    <w:rsid w:val="00965A83"/>
    <w:rsid w:val="00974CFC"/>
    <w:rsid w:val="00975232"/>
    <w:rsid w:val="00977F88"/>
    <w:rsid w:val="009802E5"/>
    <w:rsid w:val="00984903"/>
    <w:rsid w:val="00985585"/>
    <w:rsid w:val="00987BF7"/>
    <w:rsid w:val="00991AD9"/>
    <w:rsid w:val="00993D84"/>
    <w:rsid w:val="00994EAB"/>
    <w:rsid w:val="009969DB"/>
    <w:rsid w:val="00996BC8"/>
    <w:rsid w:val="0099BE64"/>
    <w:rsid w:val="009A0318"/>
    <w:rsid w:val="009A3C96"/>
    <w:rsid w:val="009A444C"/>
    <w:rsid w:val="009A44D3"/>
    <w:rsid w:val="009A7896"/>
    <w:rsid w:val="009A799C"/>
    <w:rsid w:val="009B0C06"/>
    <w:rsid w:val="009B16CC"/>
    <w:rsid w:val="009B1CD6"/>
    <w:rsid w:val="009B46B5"/>
    <w:rsid w:val="009B512B"/>
    <w:rsid w:val="009B5218"/>
    <w:rsid w:val="009B5259"/>
    <w:rsid w:val="009B7D8E"/>
    <w:rsid w:val="009C0AC3"/>
    <w:rsid w:val="009C0CE8"/>
    <w:rsid w:val="009C2C25"/>
    <w:rsid w:val="009C7DC5"/>
    <w:rsid w:val="009E066E"/>
    <w:rsid w:val="009E1BEA"/>
    <w:rsid w:val="009E2937"/>
    <w:rsid w:val="009E6DA6"/>
    <w:rsid w:val="009F0929"/>
    <w:rsid w:val="009F2A54"/>
    <w:rsid w:val="009F2BC6"/>
    <w:rsid w:val="009F58D0"/>
    <w:rsid w:val="009F6D74"/>
    <w:rsid w:val="00A0249D"/>
    <w:rsid w:val="00A067F1"/>
    <w:rsid w:val="00A1012F"/>
    <w:rsid w:val="00A10260"/>
    <w:rsid w:val="00A11696"/>
    <w:rsid w:val="00A152ED"/>
    <w:rsid w:val="00A15EBC"/>
    <w:rsid w:val="00A16589"/>
    <w:rsid w:val="00A239A3"/>
    <w:rsid w:val="00A255F4"/>
    <w:rsid w:val="00A30036"/>
    <w:rsid w:val="00A32EA3"/>
    <w:rsid w:val="00A35436"/>
    <w:rsid w:val="00A35D11"/>
    <w:rsid w:val="00A36139"/>
    <w:rsid w:val="00A40156"/>
    <w:rsid w:val="00A433E4"/>
    <w:rsid w:val="00A476F1"/>
    <w:rsid w:val="00A50618"/>
    <w:rsid w:val="00A508FB"/>
    <w:rsid w:val="00A565CA"/>
    <w:rsid w:val="00A56D3F"/>
    <w:rsid w:val="00A577A2"/>
    <w:rsid w:val="00A60293"/>
    <w:rsid w:val="00A6060D"/>
    <w:rsid w:val="00A60DD2"/>
    <w:rsid w:val="00A62D78"/>
    <w:rsid w:val="00A64350"/>
    <w:rsid w:val="00A6493D"/>
    <w:rsid w:val="00A65482"/>
    <w:rsid w:val="00A66D96"/>
    <w:rsid w:val="00A67C3F"/>
    <w:rsid w:val="00A74E6E"/>
    <w:rsid w:val="00A81CA9"/>
    <w:rsid w:val="00A81F92"/>
    <w:rsid w:val="00A903F4"/>
    <w:rsid w:val="00A92CBA"/>
    <w:rsid w:val="00A967DD"/>
    <w:rsid w:val="00A9ADE4"/>
    <w:rsid w:val="00AA408D"/>
    <w:rsid w:val="00AA6072"/>
    <w:rsid w:val="00AB13FF"/>
    <w:rsid w:val="00AB1685"/>
    <w:rsid w:val="00AB1E98"/>
    <w:rsid w:val="00AB710F"/>
    <w:rsid w:val="00AC19B2"/>
    <w:rsid w:val="00AC2886"/>
    <w:rsid w:val="00AC4A9B"/>
    <w:rsid w:val="00AC7F40"/>
    <w:rsid w:val="00AD0306"/>
    <w:rsid w:val="00AD09F5"/>
    <w:rsid w:val="00AD1D2B"/>
    <w:rsid w:val="00AD1F14"/>
    <w:rsid w:val="00AD33EE"/>
    <w:rsid w:val="00AD5CF0"/>
    <w:rsid w:val="00AE3A16"/>
    <w:rsid w:val="00AF6A57"/>
    <w:rsid w:val="00B03DE0"/>
    <w:rsid w:val="00B03FB5"/>
    <w:rsid w:val="00B0432A"/>
    <w:rsid w:val="00B06101"/>
    <w:rsid w:val="00B06160"/>
    <w:rsid w:val="00B10A02"/>
    <w:rsid w:val="00B12FED"/>
    <w:rsid w:val="00B15913"/>
    <w:rsid w:val="00B16B5F"/>
    <w:rsid w:val="00B2388B"/>
    <w:rsid w:val="00B2428A"/>
    <w:rsid w:val="00B30B02"/>
    <w:rsid w:val="00B32917"/>
    <w:rsid w:val="00B332AF"/>
    <w:rsid w:val="00B338CE"/>
    <w:rsid w:val="00B33C19"/>
    <w:rsid w:val="00B3615A"/>
    <w:rsid w:val="00B36483"/>
    <w:rsid w:val="00B36E36"/>
    <w:rsid w:val="00B3708B"/>
    <w:rsid w:val="00B3777C"/>
    <w:rsid w:val="00B415DA"/>
    <w:rsid w:val="00B4243D"/>
    <w:rsid w:val="00B424CB"/>
    <w:rsid w:val="00B42B59"/>
    <w:rsid w:val="00B449E9"/>
    <w:rsid w:val="00B45427"/>
    <w:rsid w:val="00B4566C"/>
    <w:rsid w:val="00B47F97"/>
    <w:rsid w:val="00B50C73"/>
    <w:rsid w:val="00B52CEE"/>
    <w:rsid w:val="00B578B1"/>
    <w:rsid w:val="00B602DD"/>
    <w:rsid w:val="00B61647"/>
    <w:rsid w:val="00B6290C"/>
    <w:rsid w:val="00B7182E"/>
    <w:rsid w:val="00B72354"/>
    <w:rsid w:val="00B742C4"/>
    <w:rsid w:val="00B752C8"/>
    <w:rsid w:val="00B76E25"/>
    <w:rsid w:val="00B773D6"/>
    <w:rsid w:val="00B80147"/>
    <w:rsid w:val="00B83AEB"/>
    <w:rsid w:val="00B848F6"/>
    <w:rsid w:val="00B86C44"/>
    <w:rsid w:val="00B90694"/>
    <w:rsid w:val="00B9077B"/>
    <w:rsid w:val="00B925B7"/>
    <w:rsid w:val="00B943AE"/>
    <w:rsid w:val="00B95DE6"/>
    <w:rsid w:val="00BA1153"/>
    <w:rsid w:val="00BA19B0"/>
    <w:rsid w:val="00BA4896"/>
    <w:rsid w:val="00BA57FD"/>
    <w:rsid w:val="00BA68D1"/>
    <w:rsid w:val="00BAA226"/>
    <w:rsid w:val="00BB081A"/>
    <w:rsid w:val="00BB0B48"/>
    <w:rsid w:val="00BB4FD4"/>
    <w:rsid w:val="00BC15FA"/>
    <w:rsid w:val="00BC2335"/>
    <w:rsid w:val="00BC33B3"/>
    <w:rsid w:val="00BC38A5"/>
    <w:rsid w:val="00BD308D"/>
    <w:rsid w:val="00BD350D"/>
    <w:rsid w:val="00BD4AF3"/>
    <w:rsid w:val="00BE137D"/>
    <w:rsid w:val="00BE33E9"/>
    <w:rsid w:val="00BE3C8F"/>
    <w:rsid w:val="00BF000A"/>
    <w:rsid w:val="00BF66C0"/>
    <w:rsid w:val="00C0029D"/>
    <w:rsid w:val="00C002D2"/>
    <w:rsid w:val="00C00446"/>
    <w:rsid w:val="00C0255F"/>
    <w:rsid w:val="00C06472"/>
    <w:rsid w:val="00C116B2"/>
    <w:rsid w:val="00C1458F"/>
    <w:rsid w:val="00C148C8"/>
    <w:rsid w:val="00C20BA7"/>
    <w:rsid w:val="00C2309C"/>
    <w:rsid w:val="00C2395D"/>
    <w:rsid w:val="00C3271B"/>
    <w:rsid w:val="00C35101"/>
    <w:rsid w:val="00C37974"/>
    <w:rsid w:val="00C40CAA"/>
    <w:rsid w:val="00C455B4"/>
    <w:rsid w:val="00C45A31"/>
    <w:rsid w:val="00C5026B"/>
    <w:rsid w:val="00C50952"/>
    <w:rsid w:val="00C548B7"/>
    <w:rsid w:val="00C54C84"/>
    <w:rsid w:val="00C572EE"/>
    <w:rsid w:val="00C57C02"/>
    <w:rsid w:val="00C6025E"/>
    <w:rsid w:val="00C60A8D"/>
    <w:rsid w:val="00C62586"/>
    <w:rsid w:val="00C64576"/>
    <w:rsid w:val="00C67D98"/>
    <w:rsid w:val="00C7568A"/>
    <w:rsid w:val="00C80FFB"/>
    <w:rsid w:val="00C82DB0"/>
    <w:rsid w:val="00C90B19"/>
    <w:rsid w:val="00C93A07"/>
    <w:rsid w:val="00C94013"/>
    <w:rsid w:val="00C9406F"/>
    <w:rsid w:val="00C951E8"/>
    <w:rsid w:val="00CA0F2C"/>
    <w:rsid w:val="00CA1975"/>
    <w:rsid w:val="00CA1CA6"/>
    <w:rsid w:val="00CA4900"/>
    <w:rsid w:val="00CA7B81"/>
    <w:rsid w:val="00CB04E4"/>
    <w:rsid w:val="00CB230C"/>
    <w:rsid w:val="00CB731E"/>
    <w:rsid w:val="00CC32A6"/>
    <w:rsid w:val="00CD093F"/>
    <w:rsid w:val="00CD2221"/>
    <w:rsid w:val="00CD5E69"/>
    <w:rsid w:val="00CE0C88"/>
    <w:rsid w:val="00CE1050"/>
    <w:rsid w:val="00CE47F7"/>
    <w:rsid w:val="00CE4D0D"/>
    <w:rsid w:val="00CF5C0E"/>
    <w:rsid w:val="00D00F5D"/>
    <w:rsid w:val="00D023AD"/>
    <w:rsid w:val="00D10464"/>
    <w:rsid w:val="00D1166F"/>
    <w:rsid w:val="00D1225F"/>
    <w:rsid w:val="00D122F8"/>
    <w:rsid w:val="00D15046"/>
    <w:rsid w:val="00D15C12"/>
    <w:rsid w:val="00D17F45"/>
    <w:rsid w:val="00D20898"/>
    <w:rsid w:val="00D22C07"/>
    <w:rsid w:val="00D2391B"/>
    <w:rsid w:val="00D23DE0"/>
    <w:rsid w:val="00D274F4"/>
    <w:rsid w:val="00D27684"/>
    <w:rsid w:val="00D31444"/>
    <w:rsid w:val="00D32E8B"/>
    <w:rsid w:val="00D343DD"/>
    <w:rsid w:val="00D35A78"/>
    <w:rsid w:val="00D41825"/>
    <w:rsid w:val="00D42567"/>
    <w:rsid w:val="00D42647"/>
    <w:rsid w:val="00D45EBD"/>
    <w:rsid w:val="00D50D4D"/>
    <w:rsid w:val="00D54583"/>
    <w:rsid w:val="00D57680"/>
    <w:rsid w:val="00D6022C"/>
    <w:rsid w:val="00D60A66"/>
    <w:rsid w:val="00D62E8B"/>
    <w:rsid w:val="00D6449B"/>
    <w:rsid w:val="00D65249"/>
    <w:rsid w:val="00D65591"/>
    <w:rsid w:val="00D666A9"/>
    <w:rsid w:val="00D71888"/>
    <w:rsid w:val="00D719F2"/>
    <w:rsid w:val="00D72989"/>
    <w:rsid w:val="00D73440"/>
    <w:rsid w:val="00D74BC6"/>
    <w:rsid w:val="00D74F5B"/>
    <w:rsid w:val="00D76887"/>
    <w:rsid w:val="00D76ACD"/>
    <w:rsid w:val="00D76B6D"/>
    <w:rsid w:val="00D804B8"/>
    <w:rsid w:val="00D8081D"/>
    <w:rsid w:val="00D82AB9"/>
    <w:rsid w:val="00D83510"/>
    <w:rsid w:val="00D8433F"/>
    <w:rsid w:val="00D949BC"/>
    <w:rsid w:val="00D96A94"/>
    <w:rsid w:val="00D97755"/>
    <w:rsid w:val="00DA2C61"/>
    <w:rsid w:val="00DA60A5"/>
    <w:rsid w:val="00DB33D5"/>
    <w:rsid w:val="00DB4762"/>
    <w:rsid w:val="00DB5618"/>
    <w:rsid w:val="00DB5DA1"/>
    <w:rsid w:val="00DC61DA"/>
    <w:rsid w:val="00DC6B56"/>
    <w:rsid w:val="00DC7513"/>
    <w:rsid w:val="00DD04E7"/>
    <w:rsid w:val="00DD08BC"/>
    <w:rsid w:val="00DE0DF5"/>
    <w:rsid w:val="00DE1D00"/>
    <w:rsid w:val="00DE3648"/>
    <w:rsid w:val="00DF043B"/>
    <w:rsid w:val="00DF06B8"/>
    <w:rsid w:val="00DF07A0"/>
    <w:rsid w:val="00DF23EA"/>
    <w:rsid w:val="00DF306D"/>
    <w:rsid w:val="00DF5262"/>
    <w:rsid w:val="00E01FF7"/>
    <w:rsid w:val="00E02FC6"/>
    <w:rsid w:val="00E04B45"/>
    <w:rsid w:val="00E04FE0"/>
    <w:rsid w:val="00E13C34"/>
    <w:rsid w:val="00E171AF"/>
    <w:rsid w:val="00E26ADC"/>
    <w:rsid w:val="00E277E5"/>
    <w:rsid w:val="00E33009"/>
    <w:rsid w:val="00E33460"/>
    <w:rsid w:val="00E33DF1"/>
    <w:rsid w:val="00E352A3"/>
    <w:rsid w:val="00E41032"/>
    <w:rsid w:val="00E42753"/>
    <w:rsid w:val="00E4381B"/>
    <w:rsid w:val="00E4415B"/>
    <w:rsid w:val="00E46204"/>
    <w:rsid w:val="00E479A1"/>
    <w:rsid w:val="00E55DAB"/>
    <w:rsid w:val="00E5733B"/>
    <w:rsid w:val="00E600BB"/>
    <w:rsid w:val="00E64EDB"/>
    <w:rsid w:val="00E651E5"/>
    <w:rsid w:val="00E70ED2"/>
    <w:rsid w:val="00E72C0C"/>
    <w:rsid w:val="00E731FB"/>
    <w:rsid w:val="00E74BB5"/>
    <w:rsid w:val="00E777B6"/>
    <w:rsid w:val="00E81199"/>
    <w:rsid w:val="00E81ACA"/>
    <w:rsid w:val="00E82248"/>
    <w:rsid w:val="00E829DC"/>
    <w:rsid w:val="00E83DA7"/>
    <w:rsid w:val="00E87569"/>
    <w:rsid w:val="00E91685"/>
    <w:rsid w:val="00E92E28"/>
    <w:rsid w:val="00E93471"/>
    <w:rsid w:val="00E93BB0"/>
    <w:rsid w:val="00E96504"/>
    <w:rsid w:val="00E972AD"/>
    <w:rsid w:val="00EA7EE4"/>
    <w:rsid w:val="00EA7F54"/>
    <w:rsid w:val="00EB00E8"/>
    <w:rsid w:val="00EB16C8"/>
    <w:rsid w:val="00EB19C2"/>
    <w:rsid w:val="00EB26DF"/>
    <w:rsid w:val="00EB3A4B"/>
    <w:rsid w:val="00EC13C3"/>
    <w:rsid w:val="00EC18D0"/>
    <w:rsid w:val="00EC4A12"/>
    <w:rsid w:val="00EC5624"/>
    <w:rsid w:val="00EC5CC4"/>
    <w:rsid w:val="00EC6E2B"/>
    <w:rsid w:val="00ED2181"/>
    <w:rsid w:val="00ED5334"/>
    <w:rsid w:val="00ED56DE"/>
    <w:rsid w:val="00ED5A98"/>
    <w:rsid w:val="00ED71BD"/>
    <w:rsid w:val="00EE4AD0"/>
    <w:rsid w:val="00EE67D7"/>
    <w:rsid w:val="00EE6A5B"/>
    <w:rsid w:val="00EE6DDF"/>
    <w:rsid w:val="00EF13D1"/>
    <w:rsid w:val="00EF1803"/>
    <w:rsid w:val="00EF6762"/>
    <w:rsid w:val="00F0411F"/>
    <w:rsid w:val="00F05830"/>
    <w:rsid w:val="00F10A04"/>
    <w:rsid w:val="00F135F2"/>
    <w:rsid w:val="00F22368"/>
    <w:rsid w:val="00F258AD"/>
    <w:rsid w:val="00F26CF0"/>
    <w:rsid w:val="00F303AC"/>
    <w:rsid w:val="00F3179D"/>
    <w:rsid w:val="00F33DDC"/>
    <w:rsid w:val="00F3742E"/>
    <w:rsid w:val="00F409EB"/>
    <w:rsid w:val="00F42195"/>
    <w:rsid w:val="00F44D18"/>
    <w:rsid w:val="00F45B33"/>
    <w:rsid w:val="00F47A9B"/>
    <w:rsid w:val="00F5016F"/>
    <w:rsid w:val="00F50AB7"/>
    <w:rsid w:val="00F5387D"/>
    <w:rsid w:val="00F5501C"/>
    <w:rsid w:val="00F56EFC"/>
    <w:rsid w:val="00F57E8F"/>
    <w:rsid w:val="00F60F0A"/>
    <w:rsid w:val="00F62AEA"/>
    <w:rsid w:val="00F73716"/>
    <w:rsid w:val="00F765F4"/>
    <w:rsid w:val="00F775ED"/>
    <w:rsid w:val="00F806DD"/>
    <w:rsid w:val="00F84747"/>
    <w:rsid w:val="00F85D1B"/>
    <w:rsid w:val="00F8675F"/>
    <w:rsid w:val="00F93E7D"/>
    <w:rsid w:val="00F94FB8"/>
    <w:rsid w:val="00F96D8E"/>
    <w:rsid w:val="00FA0CA8"/>
    <w:rsid w:val="00FA1471"/>
    <w:rsid w:val="00FA2FFB"/>
    <w:rsid w:val="00FA4973"/>
    <w:rsid w:val="00FA6FB0"/>
    <w:rsid w:val="00FB1CBF"/>
    <w:rsid w:val="00FB5BB9"/>
    <w:rsid w:val="00FC07B7"/>
    <w:rsid w:val="00FC157A"/>
    <w:rsid w:val="00FC45A1"/>
    <w:rsid w:val="00FC59B7"/>
    <w:rsid w:val="00FC5C11"/>
    <w:rsid w:val="00FD6953"/>
    <w:rsid w:val="00FD7BCF"/>
    <w:rsid w:val="00FD8868"/>
    <w:rsid w:val="00FE1551"/>
    <w:rsid w:val="00FE31F7"/>
    <w:rsid w:val="00FE656B"/>
    <w:rsid w:val="00FE77CB"/>
    <w:rsid w:val="00FF40AF"/>
    <w:rsid w:val="00FF5267"/>
    <w:rsid w:val="00FF5DB6"/>
    <w:rsid w:val="00FF6C48"/>
    <w:rsid w:val="01184411"/>
    <w:rsid w:val="0154EC64"/>
    <w:rsid w:val="015EF0CB"/>
    <w:rsid w:val="01603D07"/>
    <w:rsid w:val="0161FCCC"/>
    <w:rsid w:val="018A6ED8"/>
    <w:rsid w:val="018B943C"/>
    <w:rsid w:val="01D77D61"/>
    <w:rsid w:val="020C97B8"/>
    <w:rsid w:val="0240FE90"/>
    <w:rsid w:val="024B8657"/>
    <w:rsid w:val="0265D211"/>
    <w:rsid w:val="026AD9F9"/>
    <w:rsid w:val="02ACCB5D"/>
    <w:rsid w:val="02EF63F9"/>
    <w:rsid w:val="0303271F"/>
    <w:rsid w:val="032379FB"/>
    <w:rsid w:val="0333C83F"/>
    <w:rsid w:val="034BABEF"/>
    <w:rsid w:val="034DCE27"/>
    <w:rsid w:val="03665817"/>
    <w:rsid w:val="0376F8C6"/>
    <w:rsid w:val="037CDB8F"/>
    <w:rsid w:val="03B00B11"/>
    <w:rsid w:val="03C931A4"/>
    <w:rsid w:val="03CA61D8"/>
    <w:rsid w:val="03D5BA35"/>
    <w:rsid w:val="042F1AF1"/>
    <w:rsid w:val="04425068"/>
    <w:rsid w:val="046014E5"/>
    <w:rsid w:val="0489966F"/>
    <w:rsid w:val="04A00FA2"/>
    <w:rsid w:val="04B76369"/>
    <w:rsid w:val="04C4F299"/>
    <w:rsid w:val="04FA6225"/>
    <w:rsid w:val="0537C75F"/>
    <w:rsid w:val="053CF3E2"/>
    <w:rsid w:val="0555B211"/>
    <w:rsid w:val="058011D3"/>
    <w:rsid w:val="05D395B2"/>
    <w:rsid w:val="05D579CA"/>
    <w:rsid w:val="05EC7C0A"/>
    <w:rsid w:val="061016AB"/>
    <w:rsid w:val="06369B6A"/>
    <w:rsid w:val="06F26E9C"/>
    <w:rsid w:val="0723B043"/>
    <w:rsid w:val="072E1F9D"/>
    <w:rsid w:val="074C5479"/>
    <w:rsid w:val="07793D70"/>
    <w:rsid w:val="07987E98"/>
    <w:rsid w:val="07B9BEEB"/>
    <w:rsid w:val="07F320E9"/>
    <w:rsid w:val="083E9388"/>
    <w:rsid w:val="083FD4B4"/>
    <w:rsid w:val="084583A1"/>
    <w:rsid w:val="0858E714"/>
    <w:rsid w:val="0896BB04"/>
    <w:rsid w:val="0899D0EF"/>
    <w:rsid w:val="08AE0A4D"/>
    <w:rsid w:val="08DA230C"/>
    <w:rsid w:val="093EA091"/>
    <w:rsid w:val="09665589"/>
    <w:rsid w:val="09AFEA4B"/>
    <w:rsid w:val="09D0FDD8"/>
    <w:rsid w:val="09F4B8A3"/>
    <w:rsid w:val="0A1EE693"/>
    <w:rsid w:val="0A3ED4BC"/>
    <w:rsid w:val="0A62FC23"/>
    <w:rsid w:val="0A69D6EC"/>
    <w:rsid w:val="0A7A5D07"/>
    <w:rsid w:val="0AB92D3F"/>
    <w:rsid w:val="0AFAD347"/>
    <w:rsid w:val="0AFBD122"/>
    <w:rsid w:val="0B2F99E1"/>
    <w:rsid w:val="0B454317"/>
    <w:rsid w:val="0B773A71"/>
    <w:rsid w:val="0B87CBAF"/>
    <w:rsid w:val="0B944970"/>
    <w:rsid w:val="0BA97C5A"/>
    <w:rsid w:val="0BBE24EF"/>
    <w:rsid w:val="0BC229AE"/>
    <w:rsid w:val="0C358611"/>
    <w:rsid w:val="0C519143"/>
    <w:rsid w:val="0C5DD69D"/>
    <w:rsid w:val="0CC63A14"/>
    <w:rsid w:val="0CD37406"/>
    <w:rsid w:val="0D7531C2"/>
    <w:rsid w:val="0D832AFA"/>
    <w:rsid w:val="0D8A597E"/>
    <w:rsid w:val="0DCB2B00"/>
    <w:rsid w:val="0DCE59E9"/>
    <w:rsid w:val="0DE29D8A"/>
    <w:rsid w:val="0E0EE30D"/>
    <w:rsid w:val="0E437ABE"/>
    <w:rsid w:val="0E43B52C"/>
    <w:rsid w:val="0E564006"/>
    <w:rsid w:val="0EB1328F"/>
    <w:rsid w:val="0EB2D715"/>
    <w:rsid w:val="0ED95202"/>
    <w:rsid w:val="0EEB50E2"/>
    <w:rsid w:val="0F1C13AD"/>
    <w:rsid w:val="0F4E06EE"/>
    <w:rsid w:val="0FA95C5F"/>
    <w:rsid w:val="0FDF7F79"/>
    <w:rsid w:val="10580A7F"/>
    <w:rsid w:val="105CE430"/>
    <w:rsid w:val="10B68F22"/>
    <w:rsid w:val="10BC1103"/>
    <w:rsid w:val="10CEC679"/>
    <w:rsid w:val="10D12190"/>
    <w:rsid w:val="1137D6BE"/>
    <w:rsid w:val="115ED7D0"/>
    <w:rsid w:val="11BFA86F"/>
    <w:rsid w:val="11FAE457"/>
    <w:rsid w:val="12127452"/>
    <w:rsid w:val="1251D5A4"/>
    <w:rsid w:val="1281F628"/>
    <w:rsid w:val="12ACD3D2"/>
    <w:rsid w:val="12C85A8C"/>
    <w:rsid w:val="12D296EB"/>
    <w:rsid w:val="12DBD459"/>
    <w:rsid w:val="12EA5585"/>
    <w:rsid w:val="12EB318A"/>
    <w:rsid w:val="132A60D5"/>
    <w:rsid w:val="134DBD38"/>
    <w:rsid w:val="13707C83"/>
    <w:rsid w:val="1377A272"/>
    <w:rsid w:val="138A07B5"/>
    <w:rsid w:val="13E013D9"/>
    <w:rsid w:val="13E3C5F1"/>
    <w:rsid w:val="13F0A334"/>
    <w:rsid w:val="13F8628C"/>
    <w:rsid w:val="142A6DEE"/>
    <w:rsid w:val="147377E9"/>
    <w:rsid w:val="14BB6CDD"/>
    <w:rsid w:val="14BC441C"/>
    <w:rsid w:val="152B7711"/>
    <w:rsid w:val="158A00C4"/>
    <w:rsid w:val="15BA972C"/>
    <w:rsid w:val="15D31A93"/>
    <w:rsid w:val="160953D9"/>
    <w:rsid w:val="1630F7FC"/>
    <w:rsid w:val="1646CE59"/>
    <w:rsid w:val="1652471B"/>
    <w:rsid w:val="167FDF02"/>
    <w:rsid w:val="16D2EC1C"/>
    <w:rsid w:val="16F662C7"/>
    <w:rsid w:val="1713D6A8"/>
    <w:rsid w:val="173AE31F"/>
    <w:rsid w:val="1787F988"/>
    <w:rsid w:val="1791463D"/>
    <w:rsid w:val="17B17C2B"/>
    <w:rsid w:val="17C29473"/>
    <w:rsid w:val="17DF0689"/>
    <w:rsid w:val="17EB74DE"/>
    <w:rsid w:val="17F6FDBF"/>
    <w:rsid w:val="181808E6"/>
    <w:rsid w:val="1825FDC5"/>
    <w:rsid w:val="1829B17F"/>
    <w:rsid w:val="18790ACB"/>
    <w:rsid w:val="187B1CB1"/>
    <w:rsid w:val="18D5FB27"/>
    <w:rsid w:val="198378F9"/>
    <w:rsid w:val="19940E15"/>
    <w:rsid w:val="1998DBBC"/>
    <w:rsid w:val="19D83A86"/>
    <w:rsid w:val="1A580D88"/>
    <w:rsid w:val="1A63C3C7"/>
    <w:rsid w:val="1A8DD902"/>
    <w:rsid w:val="1A957C8F"/>
    <w:rsid w:val="1AAD4C7A"/>
    <w:rsid w:val="1AB8449B"/>
    <w:rsid w:val="1B04A0D3"/>
    <w:rsid w:val="1B06C951"/>
    <w:rsid w:val="1B10568C"/>
    <w:rsid w:val="1B12506C"/>
    <w:rsid w:val="1B553ABA"/>
    <w:rsid w:val="1B5882E5"/>
    <w:rsid w:val="1BF7819F"/>
    <w:rsid w:val="1BFFDE3A"/>
    <w:rsid w:val="1C51311F"/>
    <w:rsid w:val="1C6C9E54"/>
    <w:rsid w:val="1CA794C5"/>
    <w:rsid w:val="1CB00A03"/>
    <w:rsid w:val="1CBE5AD8"/>
    <w:rsid w:val="1CCA707A"/>
    <w:rsid w:val="1D831C62"/>
    <w:rsid w:val="1DB1DCE6"/>
    <w:rsid w:val="1DFCC0D0"/>
    <w:rsid w:val="1E0A2B19"/>
    <w:rsid w:val="1E0FF611"/>
    <w:rsid w:val="1E12FEFC"/>
    <w:rsid w:val="1E34CE0A"/>
    <w:rsid w:val="1E4A0ADF"/>
    <w:rsid w:val="1E989582"/>
    <w:rsid w:val="1EA0D8FD"/>
    <w:rsid w:val="1EE9CA9D"/>
    <w:rsid w:val="1F19E4BF"/>
    <w:rsid w:val="1F4BBCCF"/>
    <w:rsid w:val="1F7748C3"/>
    <w:rsid w:val="1FBD6992"/>
    <w:rsid w:val="1FDC7569"/>
    <w:rsid w:val="203555EE"/>
    <w:rsid w:val="20B200D3"/>
    <w:rsid w:val="20CC2A64"/>
    <w:rsid w:val="21115416"/>
    <w:rsid w:val="21566904"/>
    <w:rsid w:val="215D4F91"/>
    <w:rsid w:val="2178802B"/>
    <w:rsid w:val="217C5DDC"/>
    <w:rsid w:val="21F9F295"/>
    <w:rsid w:val="222C1E52"/>
    <w:rsid w:val="2237C9CD"/>
    <w:rsid w:val="227818BD"/>
    <w:rsid w:val="22810480"/>
    <w:rsid w:val="22AC841D"/>
    <w:rsid w:val="230612E7"/>
    <w:rsid w:val="2346C443"/>
    <w:rsid w:val="2353187A"/>
    <w:rsid w:val="23864FBA"/>
    <w:rsid w:val="23C1D23D"/>
    <w:rsid w:val="23E9314F"/>
    <w:rsid w:val="243961B3"/>
    <w:rsid w:val="243ADD47"/>
    <w:rsid w:val="251231FA"/>
    <w:rsid w:val="2519AA59"/>
    <w:rsid w:val="255C4F02"/>
    <w:rsid w:val="258E785A"/>
    <w:rsid w:val="25940054"/>
    <w:rsid w:val="25ACBAEF"/>
    <w:rsid w:val="25E7A8E0"/>
    <w:rsid w:val="25EE1D80"/>
    <w:rsid w:val="26025108"/>
    <w:rsid w:val="26444174"/>
    <w:rsid w:val="268675BE"/>
    <w:rsid w:val="26E731AF"/>
    <w:rsid w:val="27916E83"/>
    <w:rsid w:val="27D97EFA"/>
    <w:rsid w:val="284705FD"/>
    <w:rsid w:val="28523EC8"/>
    <w:rsid w:val="2860EE8F"/>
    <w:rsid w:val="28C52FFF"/>
    <w:rsid w:val="28FA9B80"/>
    <w:rsid w:val="296D5D2B"/>
    <w:rsid w:val="2971133E"/>
    <w:rsid w:val="29999ED3"/>
    <w:rsid w:val="2A003526"/>
    <w:rsid w:val="2A0DC014"/>
    <w:rsid w:val="2A4C7ADD"/>
    <w:rsid w:val="2A538323"/>
    <w:rsid w:val="2A715AE3"/>
    <w:rsid w:val="2AB8B4D2"/>
    <w:rsid w:val="2AD37F6C"/>
    <w:rsid w:val="2AD95D85"/>
    <w:rsid w:val="2B3D1C78"/>
    <w:rsid w:val="2B4AD910"/>
    <w:rsid w:val="2B61DAE7"/>
    <w:rsid w:val="2B75B6FC"/>
    <w:rsid w:val="2B9B5AD4"/>
    <w:rsid w:val="2BA188A4"/>
    <w:rsid w:val="2BCD00E5"/>
    <w:rsid w:val="2C307933"/>
    <w:rsid w:val="2C735FA7"/>
    <w:rsid w:val="2D4625C4"/>
    <w:rsid w:val="2D71C229"/>
    <w:rsid w:val="2DAFC9FB"/>
    <w:rsid w:val="2DD0D3C8"/>
    <w:rsid w:val="2E35AECE"/>
    <w:rsid w:val="2E79B994"/>
    <w:rsid w:val="2E98DDB1"/>
    <w:rsid w:val="2ECE6300"/>
    <w:rsid w:val="2F61F1B6"/>
    <w:rsid w:val="2F7BEC44"/>
    <w:rsid w:val="2F90A397"/>
    <w:rsid w:val="2FA8686B"/>
    <w:rsid w:val="2FABA760"/>
    <w:rsid w:val="2FADCDCF"/>
    <w:rsid w:val="2FC22D7B"/>
    <w:rsid w:val="2FEC27B5"/>
    <w:rsid w:val="3002DFFD"/>
    <w:rsid w:val="30352EB7"/>
    <w:rsid w:val="30A22E00"/>
    <w:rsid w:val="30CAB178"/>
    <w:rsid w:val="30F8A6A9"/>
    <w:rsid w:val="313FB11B"/>
    <w:rsid w:val="3155E8F7"/>
    <w:rsid w:val="3199361C"/>
    <w:rsid w:val="31B5BDAB"/>
    <w:rsid w:val="31BE88CF"/>
    <w:rsid w:val="31D51C11"/>
    <w:rsid w:val="31FC69DD"/>
    <w:rsid w:val="322DF1AC"/>
    <w:rsid w:val="3257D18E"/>
    <w:rsid w:val="32664D95"/>
    <w:rsid w:val="327ADECB"/>
    <w:rsid w:val="329933DE"/>
    <w:rsid w:val="32EF39D4"/>
    <w:rsid w:val="32FCBBFD"/>
    <w:rsid w:val="33179AF4"/>
    <w:rsid w:val="331818C6"/>
    <w:rsid w:val="334341CD"/>
    <w:rsid w:val="33C0CC25"/>
    <w:rsid w:val="33F1D2E0"/>
    <w:rsid w:val="340640D0"/>
    <w:rsid w:val="341B5272"/>
    <w:rsid w:val="34B1C13D"/>
    <w:rsid w:val="34D6D90C"/>
    <w:rsid w:val="350B1475"/>
    <w:rsid w:val="356C11FB"/>
    <w:rsid w:val="35C400EC"/>
    <w:rsid w:val="35F1009D"/>
    <w:rsid w:val="35FE6A34"/>
    <w:rsid w:val="3631F699"/>
    <w:rsid w:val="36F8410C"/>
    <w:rsid w:val="36F98B6D"/>
    <w:rsid w:val="3738D56D"/>
    <w:rsid w:val="373CCA14"/>
    <w:rsid w:val="3743EA69"/>
    <w:rsid w:val="3751E5A7"/>
    <w:rsid w:val="37A040E6"/>
    <w:rsid w:val="37C47954"/>
    <w:rsid w:val="37D4DA25"/>
    <w:rsid w:val="37E4A80F"/>
    <w:rsid w:val="38196C81"/>
    <w:rsid w:val="384154B2"/>
    <w:rsid w:val="385C9844"/>
    <w:rsid w:val="3865F504"/>
    <w:rsid w:val="388B6684"/>
    <w:rsid w:val="38CCD633"/>
    <w:rsid w:val="38DFF0F9"/>
    <w:rsid w:val="38EDAB9B"/>
    <w:rsid w:val="38FA20DE"/>
    <w:rsid w:val="39598452"/>
    <w:rsid w:val="3986C18E"/>
    <w:rsid w:val="3A0C8CAF"/>
    <w:rsid w:val="3A5AD3EE"/>
    <w:rsid w:val="3A6ADC71"/>
    <w:rsid w:val="3A6E1243"/>
    <w:rsid w:val="3A864CED"/>
    <w:rsid w:val="3A9632F9"/>
    <w:rsid w:val="3AA84463"/>
    <w:rsid w:val="3AD7DBCC"/>
    <w:rsid w:val="3B0A8670"/>
    <w:rsid w:val="3B19F188"/>
    <w:rsid w:val="3B74AC4B"/>
    <w:rsid w:val="3B8803E5"/>
    <w:rsid w:val="3B89AD04"/>
    <w:rsid w:val="3B930E14"/>
    <w:rsid w:val="3B951D6A"/>
    <w:rsid w:val="3B9C8842"/>
    <w:rsid w:val="3BD25BCA"/>
    <w:rsid w:val="3BD700E7"/>
    <w:rsid w:val="3BD75D78"/>
    <w:rsid w:val="3C17F2DC"/>
    <w:rsid w:val="3C1CAD49"/>
    <w:rsid w:val="3C35B446"/>
    <w:rsid w:val="3C61C163"/>
    <w:rsid w:val="3CB1EA7C"/>
    <w:rsid w:val="3CB78DB7"/>
    <w:rsid w:val="3CC496B2"/>
    <w:rsid w:val="3CCA97AF"/>
    <w:rsid w:val="3CF08C55"/>
    <w:rsid w:val="3D494709"/>
    <w:rsid w:val="3D4E8BF9"/>
    <w:rsid w:val="3D4E94C2"/>
    <w:rsid w:val="3D772853"/>
    <w:rsid w:val="3D80B108"/>
    <w:rsid w:val="3D84D02F"/>
    <w:rsid w:val="3DB1B80F"/>
    <w:rsid w:val="3DB78379"/>
    <w:rsid w:val="3DB7B977"/>
    <w:rsid w:val="3DBF68D9"/>
    <w:rsid w:val="3DD2E1D3"/>
    <w:rsid w:val="3DDC24A6"/>
    <w:rsid w:val="3DF55BDC"/>
    <w:rsid w:val="3E084DDB"/>
    <w:rsid w:val="3E535E18"/>
    <w:rsid w:val="3E5BD003"/>
    <w:rsid w:val="3E790935"/>
    <w:rsid w:val="3ED4A571"/>
    <w:rsid w:val="3EFDCD89"/>
    <w:rsid w:val="3F154FA4"/>
    <w:rsid w:val="3F343685"/>
    <w:rsid w:val="3F9A5834"/>
    <w:rsid w:val="3FF23262"/>
    <w:rsid w:val="407AA8C1"/>
    <w:rsid w:val="4090BBA0"/>
    <w:rsid w:val="409BB04E"/>
    <w:rsid w:val="40BFAFC3"/>
    <w:rsid w:val="40D156A1"/>
    <w:rsid w:val="41157F66"/>
    <w:rsid w:val="412E0474"/>
    <w:rsid w:val="415011E6"/>
    <w:rsid w:val="4155A290"/>
    <w:rsid w:val="41561C80"/>
    <w:rsid w:val="416151B2"/>
    <w:rsid w:val="41CD5B33"/>
    <w:rsid w:val="41F73EDA"/>
    <w:rsid w:val="422FC8B8"/>
    <w:rsid w:val="4240A973"/>
    <w:rsid w:val="42551F6B"/>
    <w:rsid w:val="42C5A9F9"/>
    <w:rsid w:val="4319BE9A"/>
    <w:rsid w:val="431BB630"/>
    <w:rsid w:val="4321CDF7"/>
    <w:rsid w:val="434983FB"/>
    <w:rsid w:val="43872C89"/>
    <w:rsid w:val="43964C17"/>
    <w:rsid w:val="4399B060"/>
    <w:rsid w:val="43F32611"/>
    <w:rsid w:val="4407770F"/>
    <w:rsid w:val="4434589B"/>
    <w:rsid w:val="4458714B"/>
    <w:rsid w:val="45814DA6"/>
    <w:rsid w:val="4593DBC9"/>
    <w:rsid w:val="459D677D"/>
    <w:rsid w:val="4614E5A0"/>
    <w:rsid w:val="4617E698"/>
    <w:rsid w:val="47097FDA"/>
    <w:rsid w:val="47280DCA"/>
    <w:rsid w:val="47458AEB"/>
    <w:rsid w:val="4754DECA"/>
    <w:rsid w:val="4761A150"/>
    <w:rsid w:val="477D4FC8"/>
    <w:rsid w:val="47A8D827"/>
    <w:rsid w:val="48118566"/>
    <w:rsid w:val="4828A823"/>
    <w:rsid w:val="48A02B8F"/>
    <w:rsid w:val="490065EF"/>
    <w:rsid w:val="491A950D"/>
    <w:rsid w:val="49311FAF"/>
    <w:rsid w:val="493B9A75"/>
    <w:rsid w:val="494C4862"/>
    <w:rsid w:val="49590119"/>
    <w:rsid w:val="495B36BC"/>
    <w:rsid w:val="49DB5F1C"/>
    <w:rsid w:val="4A4D968E"/>
    <w:rsid w:val="4A659230"/>
    <w:rsid w:val="4A824945"/>
    <w:rsid w:val="4AA137C6"/>
    <w:rsid w:val="4AC5684D"/>
    <w:rsid w:val="4B19C42B"/>
    <w:rsid w:val="4B68243A"/>
    <w:rsid w:val="4B7D01A0"/>
    <w:rsid w:val="4BE48D80"/>
    <w:rsid w:val="4BF8AC92"/>
    <w:rsid w:val="4C3F0DBF"/>
    <w:rsid w:val="4C4FFBD8"/>
    <w:rsid w:val="4C5A5F2B"/>
    <w:rsid w:val="4C6678BB"/>
    <w:rsid w:val="4C786435"/>
    <w:rsid w:val="4C8EEBC2"/>
    <w:rsid w:val="4CC3F0ED"/>
    <w:rsid w:val="4CE0489C"/>
    <w:rsid w:val="4CEF9444"/>
    <w:rsid w:val="4D0CD288"/>
    <w:rsid w:val="4D1AC8A6"/>
    <w:rsid w:val="4D35DE66"/>
    <w:rsid w:val="4D6DCDCB"/>
    <w:rsid w:val="4DB6F1BA"/>
    <w:rsid w:val="4DBB9BBC"/>
    <w:rsid w:val="4E56069C"/>
    <w:rsid w:val="4E6E8FA0"/>
    <w:rsid w:val="4E716F68"/>
    <w:rsid w:val="4EA28636"/>
    <w:rsid w:val="4EA4DD87"/>
    <w:rsid w:val="4EB90230"/>
    <w:rsid w:val="4ECCF36B"/>
    <w:rsid w:val="4EF61E2F"/>
    <w:rsid w:val="4F14D901"/>
    <w:rsid w:val="4F23DEE8"/>
    <w:rsid w:val="4F32A1D0"/>
    <w:rsid w:val="4F498AB4"/>
    <w:rsid w:val="4F80872D"/>
    <w:rsid w:val="4F9608EB"/>
    <w:rsid w:val="4FAA22D1"/>
    <w:rsid w:val="4FC62F10"/>
    <w:rsid w:val="4FFA8EB3"/>
    <w:rsid w:val="4FFDB27F"/>
    <w:rsid w:val="50003E1D"/>
    <w:rsid w:val="50052C41"/>
    <w:rsid w:val="500E4CEA"/>
    <w:rsid w:val="5077A72A"/>
    <w:rsid w:val="50B1D12F"/>
    <w:rsid w:val="50C465E4"/>
    <w:rsid w:val="511A3DE5"/>
    <w:rsid w:val="51296F17"/>
    <w:rsid w:val="51348F49"/>
    <w:rsid w:val="513CF6E9"/>
    <w:rsid w:val="519257C3"/>
    <w:rsid w:val="51DFE7FC"/>
    <w:rsid w:val="520F80E1"/>
    <w:rsid w:val="5241A08D"/>
    <w:rsid w:val="5249A224"/>
    <w:rsid w:val="5253ED25"/>
    <w:rsid w:val="5261F566"/>
    <w:rsid w:val="5290DA07"/>
    <w:rsid w:val="52E9F475"/>
    <w:rsid w:val="5336BF44"/>
    <w:rsid w:val="53A9527A"/>
    <w:rsid w:val="53B5485D"/>
    <w:rsid w:val="545B1778"/>
    <w:rsid w:val="5461D0FA"/>
    <w:rsid w:val="547A9EFF"/>
    <w:rsid w:val="549F4FB5"/>
    <w:rsid w:val="54B719C0"/>
    <w:rsid w:val="54E0B0EC"/>
    <w:rsid w:val="54EB8F71"/>
    <w:rsid w:val="5529F0F8"/>
    <w:rsid w:val="555CC2F1"/>
    <w:rsid w:val="557CC6FB"/>
    <w:rsid w:val="55A328BB"/>
    <w:rsid w:val="55E02CEC"/>
    <w:rsid w:val="560F7BE5"/>
    <w:rsid w:val="5639EF8D"/>
    <w:rsid w:val="56B50FA2"/>
    <w:rsid w:val="56BD455A"/>
    <w:rsid w:val="573D215F"/>
    <w:rsid w:val="57575A83"/>
    <w:rsid w:val="575A1E4E"/>
    <w:rsid w:val="5768666B"/>
    <w:rsid w:val="576A71F5"/>
    <w:rsid w:val="57E57615"/>
    <w:rsid w:val="5816EDFA"/>
    <w:rsid w:val="58234C1B"/>
    <w:rsid w:val="589A8E6C"/>
    <w:rsid w:val="589BE3DB"/>
    <w:rsid w:val="58AF32ED"/>
    <w:rsid w:val="58C7F72F"/>
    <w:rsid w:val="58D309B3"/>
    <w:rsid w:val="58E5B87E"/>
    <w:rsid w:val="58EA274A"/>
    <w:rsid w:val="59581197"/>
    <w:rsid w:val="597CCD9A"/>
    <w:rsid w:val="59ADAD26"/>
    <w:rsid w:val="5A31EB74"/>
    <w:rsid w:val="5A3821EF"/>
    <w:rsid w:val="5A3D5EC3"/>
    <w:rsid w:val="5A621948"/>
    <w:rsid w:val="5A632A95"/>
    <w:rsid w:val="5B07EE8C"/>
    <w:rsid w:val="5BE86E10"/>
    <w:rsid w:val="5C1673C4"/>
    <w:rsid w:val="5C29933F"/>
    <w:rsid w:val="5C35912B"/>
    <w:rsid w:val="5C8A76A2"/>
    <w:rsid w:val="5CD1CA36"/>
    <w:rsid w:val="5CE0230E"/>
    <w:rsid w:val="5CE5A306"/>
    <w:rsid w:val="5D3EEBAA"/>
    <w:rsid w:val="5D4460DC"/>
    <w:rsid w:val="5D6154FC"/>
    <w:rsid w:val="5D673E3E"/>
    <w:rsid w:val="5D72FC62"/>
    <w:rsid w:val="5D744DA4"/>
    <w:rsid w:val="5D7E11E8"/>
    <w:rsid w:val="5DA74F7D"/>
    <w:rsid w:val="5DC77876"/>
    <w:rsid w:val="5DE085BE"/>
    <w:rsid w:val="5DE914CE"/>
    <w:rsid w:val="5DF4EFAD"/>
    <w:rsid w:val="5E01825F"/>
    <w:rsid w:val="5E0434A8"/>
    <w:rsid w:val="5E79AF8E"/>
    <w:rsid w:val="5E8A5354"/>
    <w:rsid w:val="5EB439BF"/>
    <w:rsid w:val="5EC43B88"/>
    <w:rsid w:val="5ED47CEA"/>
    <w:rsid w:val="5EF85C1A"/>
    <w:rsid w:val="5EF99DB7"/>
    <w:rsid w:val="5F653425"/>
    <w:rsid w:val="5F6F2382"/>
    <w:rsid w:val="5F852450"/>
    <w:rsid w:val="5FA839C5"/>
    <w:rsid w:val="5FB164EE"/>
    <w:rsid w:val="5FB3C9D9"/>
    <w:rsid w:val="5FFF260F"/>
    <w:rsid w:val="6057B45B"/>
    <w:rsid w:val="60765A1D"/>
    <w:rsid w:val="60D3F54C"/>
    <w:rsid w:val="61136B03"/>
    <w:rsid w:val="611B8691"/>
    <w:rsid w:val="612085E4"/>
    <w:rsid w:val="614BB6B6"/>
    <w:rsid w:val="617AA0BE"/>
    <w:rsid w:val="61864B9C"/>
    <w:rsid w:val="61944A73"/>
    <w:rsid w:val="6199BDA9"/>
    <w:rsid w:val="61DEE9EE"/>
    <w:rsid w:val="61FC9E3E"/>
    <w:rsid w:val="62511FAD"/>
    <w:rsid w:val="6260AA6F"/>
    <w:rsid w:val="6269181A"/>
    <w:rsid w:val="626D8540"/>
    <w:rsid w:val="6298F7E0"/>
    <w:rsid w:val="629CEFE1"/>
    <w:rsid w:val="62BCD9F7"/>
    <w:rsid w:val="62EDE3A4"/>
    <w:rsid w:val="62F3633E"/>
    <w:rsid w:val="62FC7ACF"/>
    <w:rsid w:val="638E3C46"/>
    <w:rsid w:val="639A255C"/>
    <w:rsid w:val="63C26BA0"/>
    <w:rsid w:val="63CFBD0D"/>
    <w:rsid w:val="64217D46"/>
    <w:rsid w:val="642996F9"/>
    <w:rsid w:val="643CAAB8"/>
    <w:rsid w:val="64645B49"/>
    <w:rsid w:val="64688FA4"/>
    <w:rsid w:val="64CF1BA3"/>
    <w:rsid w:val="653D7DA1"/>
    <w:rsid w:val="656D8D24"/>
    <w:rsid w:val="65814378"/>
    <w:rsid w:val="65FE6A5F"/>
    <w:rsid w:val="6616A17F"/>
    <w:rsid w:val="667C4935"/>
    <w:rsid w:val="66CB067B"/>
    <w:rsid w:val="66D36D31"/>
    <w:rsid w:val="67058E85"/>
    <w:rsid w:val="672C47A4"/>
    <w:rsid w:val="6741EB06"/>
    <w:rsid w:val="6770DED5"/>
    <w:rsid w:val="6826E394"/>
    <w:rsid w:val="6827B186"/>
    <w:rsid w:val="683A3474"/>
    <w:rsid w:val="686A1CF4"/>
    <w:rsid w:val="6886DADD"/>
    <w:rsid w:val="68DD0EFB"/>
    <w:rsid w:val="68E94660"/>
    <w:rsid w:val="68F32916"/>
    <w:rsid w:val="692D9DB8"/>
    <w:rsid w:val="6940F7EC"/>
    <w:rsid w:val="694698B0"/>
    <w:rsid w:val="6976F7EE"/>
    <w:rsid w:val="69CCE579"/>
    <w:rsid w:val="6A42F5F2"/>
    <w:rsid w:val="6A4DA715"/>
    <w:rsid w:val="6A575DB1"/>
    <w:rsid w:val="6A957B47"/>
    <w:rsid w:val="6AA19160"/>
    <w:rsid w:val="6AB41588"/>
    <w:rsid w:val="6AECA7A0"/>
    <w:rsid w:val="6B0E01D1"/>
    <w:rsid w:val="6B14BE57"/>
    <w:rsid w:val="6B3A0252"/>
    <w:rsid w:val="6B3E005D"/>
    <w:rsid w:val="6B43578E"/>
    <w:rsid w:val="6B5F23C7"/>
    <w:rsid w:val="6B6E0069"/>
    <w:rsid w:val="6B727BD2"/>
    <w:rsid w:val="6B76BF86"/>
    <w:rsid w:val="6BDCECC3"/>
    <w:rsid w:val="6C2FB650"/>
    <w:rsid w:val="6C4A755F"/>
    <w:rsid w:val="6C7CAAF3"/>
    <w:rsid w:val="6C963F1D"/>
    <w:rsid w:val="6D04AAE0"/>
    <w:rsid w:val="6D2D9BCC"/>
    <w:rsid w:val="6D63ECE3"/>
    <w:rsid w:val="6D94A6A8"/>
    <w:rsid w:val="6D9E4AAF"/>
    <w:rsid w:val="6DAAB54D"/>
    <w:rsid w:val="6DEE8CC7"/>
    <w:rsid w:val="6DFD6F9C"/>
    <w:rsid w:val="6DFFF9F0"/>
    <w:rsid w:val="6E8B48ED"/>
    <w:rsid w:val="6E8E69F0"/>
    <w:rsid w:val="6EA4717A"/>
    <w:rsid w:val="6EB6B5CB"/>
    <w:rsid w:val="6EBD9E8E"/>
    <w:rsid w:val="6EC91BA8"/>
    <w:rsid w:val="6ED5816B"/>
    <w:rsid w:val="6F059410"/>
    <w:rsid w:val="6F0FE232"/>
    <w:rsid w:val="6F2D2B20"/>
    <w:rsid w:val="6F44BD7E"/>
    <w:rsid w:val="6F6FB9FC"/>
    <w:rsid w:val="6FD7BB13"/>
    <w:rsid w:val="6FF83858"/>
    <w:rsid w:val="6FFE9497"/>
    <w:rsid w:val="708A15EA"/>
    <w:rsid w:val="7099AC9E"/>
    <w:rsid w:val="709AACB5"/>
    <w:rsid w:val="70C96373"/>
    <w:rsid w:val="71214D1E"/>
    <w:rsid w:val="7131AF24"/>
    <w:rsid w:val="71505A62"/>
    <w:rsid w:val="715C01D4"/>
    <w:rsid w:val="71A11702"/>
    <w:rsid w:val="71B93B43"/>
    <w:rsid w:val="71E38B4B"/>
    <w:rsid w:val="7214BA0E"/>
    <w:rsid w:val="722666A2"/>
    <w:rsid w:val="7276D94D"/>
    <w:rsid w:val="7281A457"/>
    <w:rsid w:val="72A51482"/>
    <w:rsid w:val="72AFE2BC"/>
    <w:rsid w:val="72D858C3"/>
    <w:rsid w:val="734B30C1"/>
    <w:rsid w:val="73511CAF"/>
    <w:rsid w:val="735E39C1"/>
    <w:rsid w:val="740CF95A"/>
    <w:rsid w:val="74545AF3"/>
    <w:rsid w:val="74BCFFD3"/>
    <w:rsid w:val="74CE7B03"/>
    <w:rsid w:val="74D9EC96"/>
    <w:rsid w:val="752BED60"/>
    <w:rsid w:val="753754A5"/>
    <w:rsid w:val="756266B4"/>
    <w:rsid w:val="759DB1FF"/>
    <w:rsid w:val="75E81392"/>
    <w:rsid w:val="75FDBD41"/>
    <w:rsid w:val="762E42E1"/>
    <w:rsid w:val="764F2A6A"/>
    <w:rsid w:val="76A73AD6"/>
    <w:rsid w:val="76D0933E"/>
    <w:rsid w:val="76D2C35D"/>
    <w:rsid w:val="76D51E8B"/>
    <w:rsid w:val="7700FED1"/>
    <w:rsid w:val="77200CFB"/>
    <w:rsid w:val="775B9FCC"/>
    <w:rsid w:val="776E377A"/>
    <w:rsid w:val="779A81A1"/>
    <w:rsid w:val="77A1E4FB"/>
    <w:rsid w:val="77B1C166"/>
    <w:rsid w:val="77C4C442"/>
    <w:rsid w:val="785F76F2"/>
    <w:rsid w:val="7885DFD8"/>
    <w:rsid w:val="78C589FF"/>
    <w:rsid w:val="78D55A43"/>
    <w:rsid w:val="78DC4F2A"/>
    <w:rsid w:val="790FB3D6"/>
    <w:rsid w:val="7927D25A"/>
    <w:rsid w:val="793FD10B"/>
    <w:rsid w:val="795E54DF"/>
    <w:rsid w:val="796650EF"/>
    <w:rsid w:val="799CFBAE"/>
    <w:rsid w:val="7A2F628B"/>
    <w:rsid w:val="7AAF71FC"/>
    <w:rsid w:val="7AB1E362"/>
    <w:rsid w:val="7ABDB34E"/>
    <w:rsid w:val="7AC63232"/>
    <w:rsid w:val="7B016858"/>
    <w:rsid w:val="7B19BBB8"/>
    <w:rsid w:val="7B54190C"/>
    <w:rsid w:val="7B7836F4"/>
    <w:rsid w:val="7B8667D0"/>
    <w:rsid w:val="7B89DC3F"/>
    <w:rsid w:val="7BA51EC9"/>
    <w:rsid w:val="7BC8162D"/>
    <w:rsid w:val="7BFB94F4"/>
    <w:rsid w:val="7C283BED"/>
    <w:rsid w:val="7C61BB92"/>
    <w:rsid w:val="7CC63357"/>
    <w:rsid w:val="7DB52632"/>
    <w:rsid w:val="7DC76E73"/>
    <w:rsid w:val="7E1B9DFF"/>
    <w:rsid w:val="7E5F9D4B"/>
    <w:rsid w:val="7E8D5A6C"/>
    <w:rsid w:val="7EAC6E90"/>
    <w:rsid w:val="7EB89107"/>
    <w:rsid w:val="7EC769B6"/>
    <w:rsid w:val="7EDE7288"/>
    <w:rsid w:val="7F115917"/>
    <w:rsid w:val="7F153463"/>
    <w:rsid w:val="7F20DF11"/>
    <w:rsid w:val="7F85B54A"/>
    <w:rsid w:val="7F8BD15B"/>
    <w:rsid w:val="7FB2A0B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809E6A"/>
  <w15:chartTrackingRefBased/>
  <w15:docId w15:val="{2816585A-A6CF-46DF-8A47-916C5C3E0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8"/>
    <w:qFormat/>
    <w:rsid w:val="00BA1153"/>
    <w:pPr>
      <w:spacing w:before="120" w:after="120" w:line="240" w:lineRule="auto"/>
      <w:outlineLvl w:val="0"/>
    </w:pPr>
    <w:rPr>
      <w:rFonts w:ascii="Arial" w:hAnsi="Arial" w:eastAsia="Calibri" w:cs="Arial"/>
      <w:b/>
      <w:color w:val="FF1F64"/>
      <w:sz w:val="28"/>
      <w:szCs w:val="36"/>
    </w:rPr>
  </w:style>
  <w:style w:type="paragraph" w:styleId="Heading2">
    <w:name w:val="heading 2"/>
    <w:basedOn w:val="Normal"/>
    <w:next w:val="Normal"/>
    <w:link w:val="Heading2Char"/>
    <w:uiPriority w:val="9"/>
    <w:semiHidden/>
    <w:unhideWhenUsed/>
    <w:qFormat/>
    <w:rsid w:val="003E0587"/>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72DCD"/>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551FA3"/>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8"/>
    <w:rsid w:val="00BA1153"/>
    <w:rPr>
      <w:rFonts w:ascii="Arial" w:hAnsi="Arial" w:eastAsia="Calibri" w:cs="Arial"/>
      <w:b/>
      <w:color w:val="FF1F64"/>
      <w:sz w:val="28"/>
      <w:szCs w:val="36"/>
    </w:rPr>
  </w:style>
  <w:style w:type="character" w:styleId="Hyperlink">
    <w:name w:val="Hyperlink"/>
    <w:uiPriority w:val="99"/>
    <w:unhideWhenUsed/>
    <w:qFormat/>
    <w:rsid w:val="00BA1153"/>
    <w:rPr>
      <w:color w:val="0072CC"/>
      <w:u w:val="single"/>
    </w:rPr>
  </w:style>
  <w:style w:type="paragraph" w:styleId="CommentText">
    <w:name w:val="annotation text"/>
    <w:basedOn w:val="Normal"/>
    <w:link w:val="CommentTextChar"/>
    <w:uiPriority w:val="99"/>
    <w:unhideWhenUsed/>
    <w:rsid w:val="00BA1153"/>
    <w:pPr>
      <w:spacing w:after="120" w:line="240" w:lineRule="auto"/>
    </w:pPr>
    <w:rPr>
      <w:rFonts w:ascii="Arial" w:hAnsi="Arial" w:eastAsia="MS Mincho" w:cs="Times New Roman"/>
      <w:sz w:val="20"/>
      <w:szCs w:val="20"/>
      <w:lang w:val="en-US"/>
    </w:rPr>
  </w:style>
  <w:style w:type="character" w:styleId="CommentTextChar" w:customStyle="1">
    <w:name w:val="Comment Text Char"/>
    <w:basedOn w:val="DefaultParagraphFont"/>
    <w:link w:val="CommentText"/>
    <w:uiPriority w:val="99"/>
    <w:rsid w:val="00BA1153"/>
    <w:rPr>
      <w:rFonts w:ascii="Arial" w:hAnsi="Arial" w:eastAsia="MS Mincho" w:cs="Times New Roman"/>
      <w:sz w:val="20"/>
      <w:szCs w:val="20"/>
      <w:lang w:val="en-US"/>
    </w:rPr>
  </w:style>
  <w:style w:type="character" w:styleId="1bodycopy10ptChar" w:customStyle="1">
    <w:name w:val="1 body copy 10pt Char"/>
    <w:link w:val="1bodycopy10pt"/>
    <w:locked/>
    <w:rsid w:val="00BA1153"/>
    <w:rPr>
      <w:rFonts w:ascii="MS Mincho" w:eastAsia="MS Mincho"/>
      <w:szCs w:val="24"/>
      <w:lang w:val="en-US"/>
    </w:rPr>
  </w:style>
  <w:style w:type="paragraph" w:styleId="1bodycopy10pt" w:customStyle="1">
    <w:name w:val="1 body copy 10pt"/>
    <w:basedOn w:val="Normal"/>
    <w:link w:val="1bodycopy10ptChar"/>
    <w:qFormat/>
    <w:rsid w:val="00BA1153"/>
    <w:pPr>
      <w:spacing w:after="120" w:line="240" w:lineRule="auto"/>
    </w:pPr>
    <w:rPr>
      <w:rFonts w:ascii="MS Mincho" w:eastAsia="MS Mincho"/>
      <w:szCs w:val="24"/>
      <w:lang w:val="en-US"/>
    </w:rPr>
  </w:style>
  <w:style w:type="paragraph" w:styleId="4Bulletedcopyblue" w:customStyle="1">
    <w:name w:val="4 Bulleted copy blue"/>
    <w:basedOn w:val="Normal"/>
    <w:qFormat/>
    <w:rsid w:val="00BA1153"/>
    <w:pPr>
      <w:spacing w:after="120" w:line="240" w:lineRule="auto"/>
    </w:pPr>
    <w:rPr>
      <w:rFonts w:ascii="Arial" w:hAnsi="Arial" w:eastAsia="MS Mincho" w:cs="Arial"/>
      <w:sz w:val="20"/>
      <w:szCs w:val="20"/>
      <w:lang w:val="en-US"/>
    </w:rPr>
  </w:style>
  <w:style w:type="character" w:styleId="Subhead2Char" w:customStyle="1">
    <w:name w:val="Subhead 2 Char"/>
    <w:link w:val="Subhead2"/>
    <w:locked/>
    <w:rsid w:val="00BA1153"/>
    <w:rPr>
      <w:rFonts w:ascii="MS Mincho" w:eastAsia="MS Mincho"/>
      <w:b/>
      <w:color w:val="12263F"/>
      <w:sz w:val="24"/>
      <w:szCs w:val="24"/>
      <w:lang w:val="en-US"/>
    </w:rPr>
  </w:style>
  <w:style w:type="paragraph" w:styleId="Subhead2" w:customStyle="1">
    <w:name w:val="Subhead 2"/>
    <w:basedOn w:val="1bodycopy10pt"/>
    <w:next w:val="1bodycopy10pt"/>
    <w:link w:val="Subhead2Char"/>
    <w:qFormat/>
    <w:rsid w:val="00BA1153"/>
    <w:pPr>
      <w:spacing w:before="240"/>
    </w:pPr>
    <w:rPr>
      <w:b/>
      <w:color w:val="12263F"/>
      <w:sz w:val="24"/>
    </w:rPr>
  </w:style>
  <w:style w:type="character" w:styleId="CommentReference">
    <w:name w:val="annotation reference"/>
    <w:uiPriority w:val="99"/>
    <w:semiHidden/>
    <w:unhideWhenUsed/>
    <w:rsid w:val="00BA1153"/>
    <w:rPr>
      <w:sz w:val="16"/>
      <w:szCs w:val="16"/>
    </w:rPr>
  </w:style>
  <w:style w:type="paragraph" w:styleId="Header">
    <w:name w:val="header"/>
    <w:basedOn w:val="Normal"/>
    <w:link w:val="HeaderChar"/>
    <w:uiPriority w:val="99"/>
    <w:unhideWhenUsed/>
    <w:rsid w:val="000E44E2"/>
    <w:pPr>
      <w:tabs>
        <w:tab w:val="center" w:pos="4513"/>
        <w:tab w:val="right" w:pos="9026"/>
      </w:tabs>
      <w:spacing w:after="0" w:line="240" w:lineRule="auto"/>
    </w:pPr>
  </w:style>
  <w:style w:type="character" w:styleId="HeaderChar" w:customStyle="1">
    <w:name w:val="Header Char"/>
    <w:basedOn w:val="DefaultParagraphFont"/>
    <w:link w:val="Header"/>
    <w:uiPriority w:val="99"/>
    <w:rsid w:val="000E44E2"/>
  </w:style>
  <w:style w:type="paragraph" w:styleId="Footer">
    <w:name w:val="footer"/>
    <w:basedOn w:val="Normal"/>
    <w:link w:val="FooterChar"/>
    <w:uiPriority w:val="99"/>
    <w:unhideWhenUsed/>
    <w:rsid w:val="000E44E2"/>
    <w:pPr>
      <w:tabs>
        <w:tab w:val="center" w:pos="4513"/>
        <w:tab w:val="right" w:pos="9026"/>
      </w:tabs>
      <w:spacing w:after="0" w:line="240" w:lineRule="auto"/>
    </w:pPr>
  </w:style>
  <w:style w:type="character" w:styleId="FooterChar" w:customStyle="1">
    <w:name w:val="Footer Char"/>
    <w:basedOn w:val="DefaultParagraphFont"/>
    <w:link w:val="Footer"/>
    <w:uiPriority w:val="99"/>
    <w:rsid w:val="000E44E2"/>
  </w:style>
  <w:style w:type="paragraph" w:styleId="TOCHeading">
    <w:name w:val="TOC Heading"/>
    <w:basedOn w:val="Heading1"/>
    <w:next w:val="Normal"/>
    <w:uiPriority w:val="39"/>
    <w:unhideWhenUsed/>
    <w:qFormat/>
    <w:rsid w:val="000F194B"/>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8114E2"/>
    <w:pPr>
      <w:tabs>
        <w:tab w:val="left" w:pos="660"/>
        <w:tab w:val="right" w:leader="dot" w:pos="9736"/>
      </w:tabs>
      <w:spacing w:after="100" w:line="240" w:lineRule="auto"/>
    </w:pPr>
    <w:rPr>
      <w:rFonts w:ascii="Arial" w:hAnsi="Arial" w:eastAsia="MS Mincho" w:cs="Times New Roman"/>
      <w:noProof/>
      <w:sz w:val="24"/>
      <w:szCs w:val="24"/>
      <w:lang w:val="en-US" w:eastAsia="en-GB"/>
    </w:rPr>
  </w:style>
  <w:style w:type="paragraph" w:styleId="TOC3">
    <w:name w:val="toc 3"/>
    <w:basedOn w:val="Normal"/>
    <w:next w:val="Normal"/>
    <w:autoRedefine/>
    <w:uiPriority w:val="39"/>
    <w:unhideWhenUsed/>
    <w:rsid w:val="000F194B"/>
    <w:pPr>
      <w:spacing w:after="100" w:line="240" w:lineRule="auto"/>
      <w:ind w:left="400"/>
    </w:pPr>
    <w:rPr>
      <w:rFonts w:ascii="Arial" w:hAnsi="Arial" w:eastAsia="MS Mincho" w:cs="Times New Roman"/>
      <w:sz w:val="20"/>
      <w:szCs w:val="24"/>
      <w:lang w:val="en-US"/>
    </w:rPr>
  </w:style>
  <w:style w:type="paragraph" w:styleId="6Abstract" w:customStyle="1">
    <w:name w:val="6 Abstract"/>
    <w:qFormat/>
    <w:rsid w:val="000F194B"/>
    <w:pPr>
      <w:spacing w:after="240"/>
    </w:pPr>
    <w:rPr>
      <w:rFonts w:ascii="Arial" w:hAnsi="Arial" w:eastAsia="MS Mincho" w:cs="Times New Roman"/>
      <w:sz w:val="28"/>
      <w:szCs w:val="28"/>
      <w:lang w:val="en-US"/>
    </w:rPr>
  </w:style>
  <w:style w:type="paragraph" w:styleId="Tablebodycopy" w:customStyle="1">
    <w:name w:val="Table body copy"/>
    <w:basedOn w:val="1bodycopy10pt"/>
    <w:qFormat/>
    <w:rsid w:val="000F194B"/>
    <w:pPr>
      <w:keepLines/>
      <w:spacing w:after="60"/>
      <w:textboxTightWrap w:val="allLines"/>
    </w:pPr>
    <w:rPr>
      <w:rFonts w:ascii="Arial" w:hAnsi="Arial" w:cs="Times New Roman"/>
      <w:sz w:val="20"/>
    </w:rPr>
  </w:style>
  <w:style w:type="paragraph" w:styleId="Tablecopybulleted" w:customStyle="1">
    <w:name w:val="Table copy bulleted"/>
    <w:basedOn w:val="Tablebodycopy"/>
    <w:qFormat/>
    <w:rsid w:val="000F194B"/>
    <w:pPr>
      <w:numPr>
        <w:numId w:val="3"/>
      </w:numPr>
    </w:pPr>
  </w:style>
  <w:style w:type="paragraph" w:styleId="ListParagraph">
    <w:name w:val="List Paragraph"/>
    <w:basedOn w:val="Normal"/>
    <w:uiPriority w:val="99"/>
    <w:qFormat/>
    <w:rsid w:val="000F194B"/>
    <w:pPr>
      <w:ind w:left="720"/>
      <w:contextualSpacing/>
    </w:pPr>
  </w:style>
  <w:style w:type="character" w:styleId="FollowedHyperlink">
    <w:name w:val="FollowedHyperlink"/>
    <w:basedOn w:val="DefaultParagraphFont"/>
    <w:uiPriority w:val="99"/>
    <w:semiHidden/>
    <w:unhideWhenUsed/>
    <w:rsid w:val="009A799C"/>
    <w:rPr>
      <w:color w:val="954F72" w:themeColor="followedHyperlink"/>
      <w:u w:val="single"/>
    </w:rPr>
  </w:style>
  <w:style w:type="paragraph" w:styleId="NoSpacing">
    <w:name w:val="No Spacing"/>
    <w:link w:val="NoSpacingChar"/>
    <w:uiPriority w:val="1"/>
    <w:qFormat/>
    <w:rsid w:val="008F6CFD"/>
    <w:pPr>
      <w:spacing w:after="0" w:line="240" w:lineRule="auto"/>
    </w:pPr>
  </w:style>
  <w:style w:type="paragraph" w:styleId="CommentSubject">
    <w:name w:val="annotation subject"/>
    <w:basedOn w:val="CommentText"/>
    <w:next w:val="CommentText"/>
    <w:link w:val="CommentSubjectChar"/>
    <w:uiPriority w:val="99"/>
    <w:semiHidden/>
    <w:unhideWhenUsed/>
    <w:rsid w:val="004827E9"/>
    <w:pPr>
      <w:spacing w:after="160"/>
    </w:pPr>
    <w:rPr>
      <w:rFonts w:asciiTheme="minorHAnsi" w:hAnsiTheme="minorHAnsi" w:eastAsiaTheme="minorHAnsi" w:cstheme="minorBidi"/>
      <w:b/>
      <w:bCs/>
      <w:lang w:val="en-GB"/>
    </w:rPr>
  </w:style>
  <w:style w:type="character" w:styleId="CommentSubjectChar" w:customStyle="1">
    <w:name w:val="Comment Subject Char"/>
    <w:basedOn w:val="CommentTextChar"/>
    <w:link w:val="CommentSubject"/>
    <w:uiPriority w:val="99"/>
    <w:semiHidden/>
    <w:rsid w:val="004827E9"/>
    <w:rPr>
      <w:rFonts w:ascii="Arial" w:hAnsi="Arial" w:eastAsia="MS Mincho" w:cs="Times New Roman"/>
      <w:b/>
      <w:bCs/>
      <w:sz w:val="20"/>
      <w:szCs w:val="20"/>
      <w:lang w:val="en-US"/>
    </w:rPr>
  </w:style>
  <w:style w:type="paragraph" w:styleId="BalloonText">
    <w:name w:val="Balloon Text"/>
    <w:basedOn w:val="Normal"/>
    <w:link w:val="BalloonTextChar"/>
    <w:uiPriority w:val="99"/>
    <w:semiHidden/>
    <w:unhideWhenUsed/>
    <w:rsid w:val="004827E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827E9"/>
    <w:rPr>
      <w:rFonts w:ascii="Segoe UI" w:hAnsi="Segoe UI" w:cs="Segoe UI"/>
      <w:sz w:val="18"/>
      <w:szCs w:val="18"/>
    </w:rPr>
  </w:style>
  <w:style w:type="character" w:styleId="Heading3Char" w:customStyle="1">
    <w:name w:val="Heading 3 Char"/>
    <w:basedOn w:val="DefaultParagraphFont"/>
    <w:link w:val="Heading3"/>
    <w:uiPriority w:val="9"/>
    <w:rsid w:val="00272DCD"/>
    <w:rPr>
      <w:rFonts w:asciiTheme="majorHAnsi" w:hAnsiTheme="majorHAnsi" w:eastAsiaTheme="majorEastAsia" w:cstheme="majorBidi"/>
      <w:color w:val="1F4D78" w:themeColor="accent1" w:themeShade="7F"/>
      <w:sz w:val="24"/>
      <w:szCs w:val="24"/>
    </w:rPr>
  </w:style>
  <w:style w:type="character" w:styleId="NoSpacingChar" w:customStyle="1">
    <w:name w:val="No Spacing Char"/>
    <w:link w:val="NoSpacing"/>
    <w:uiPriority w:val="1"/>
    <w:rsid w:val="00272DCD"/>
  </w:style>
  <w:style w:type="character" w:styleId="Heading2Char" w:customStyle="1">
    <w:name w:val="Heading 2 Char"/>
    <w:basedOn w:val="DefaultParagraphFont"/>
    <w:link w:val="Heading2"/>
    <w:rsid w:val="003E0587"/>
    <w:rPr>
      <w:rFonts w:asciiTheme="majorHAnsi" w:hAnsiTheme="majorHAnsi" w:eastAsiaTheme="majorEastAsia" w:cstheme="majorBidi"/>
      <w:color w:val="2E74B5" w:themeColor="accent1" w:themeShade="BF"/>
      <w:sz w:val="26"/>
      <w:szCs w:val="26"/>
    </w:rPr>
  </w:style>
  <w:style w:type="paragraph" w:styleId="Revision">
    <w:name w:val="Revision"/>
    <w:hidden/>
    <w:uiPriority w:val="99"/>
    <w:semiHidden/>
    <w:rsid w:val="002A2C42"/>
    <w:pPr>
      <w:spacing w:after="0" w:line="240" w:lineRule="auto"/>
    </w:pPr>
  </w:style>
  <w:style w:type="character" w:styleId="UnresolvedMention">
    <w:name w:val="Unresolved Mention"/>
    <w:basedOn w:val="DefaultParagraphFont"/>
    <w:uiPriority w:val="99"/>
    <w:semiHidden/>
    <w:unhideWhenUsed/>
    <w:rsid w:val="00EE6DDF"/>
    <w:rPr>
      <w:color w:val="605E5C"/>
      <w:shd w:val="clear" w:color="auto" w:fill="E1DFDD"/>
    </w:rPr>
  </w:style>
  <w:style w:type="paragraph" w:styleId="paragraph" w:customStyle="1">
    <w:name w:val="paragraph"/>
    <w:basedOn w:val="Normal"/>
    <w:rsid w:val="001B4FC8"/>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B4FC8"/>
  </w:style>
  <w:style w:type="character" w:styleId="eop" w:customStyle="1">
    <w:name w:val="eop"/>
    <w:basedOn w:val="DefaultParagraphFont"/>
    <w:rsid w:val="001B4FC8"/>
  </w:style>
  <w:style w:type="character" w:styleId="ui-provider" w:customStyle="1">
    <w:name w:val="ui-provider"/>
    <w:basedOn w:val="DefaultParagraphFont"/>
    <w:rsid w:val="00F84747"/>
  </w:style>
  <w:style w:type="table" w:styleId="TableGrid">
    <w:name w:val="Table Grid"/>
    <w:basedOn w:val="TableNormal"/>
    <w:uiPriority w:val="59"/>
    <w:rsid w:val="003C6A6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7Char" w:customStyle="1">
    <w:name w:val="Heading 7 Char"/>
    <w:basedOn w:val="DefaultParagraphFont"/>
    <w:link w:val="Heading7"/>
    <w:uiPriority w:val="9"/>
    <w:semiHidden/>
    <w:rsid w:val="00551FA3"/>
    <w:rPr>
      <w:rFonts w:asciiTheme="majorHAnsi" w:hAnsiTheme="majorHAnsi" w:eastAsiaTheme="majorEastAsia"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613">
      <w:bodyDiv w:val="1"/>
      <w:marLeft w:val="0"/>
      <w:marRight w:val="0"/>
      <w:marTop w:val="0"/>
      <w:marBottom w:val="0"/>
      <w:divBdr>
        <w:top w:val="none" w:sz="0" w:space="0" w:color="auto"/>
        <w:left w:val="none" w:sz="0" w:space="0" w:color="auto"/>
        <w:bottom w:val="none" w:sz="0" w:space="0" w:color="auto"/>
        <w:right w:val="none" w:sz="0" w:space="0" w:color="auto"/>
      </w:divBdr>
    </w:div>
    <w:div w:id="139813209">
      <w:bodyDiv w:val="1"/>
      <w:marLeft w:val="0"/>
      <w:marRight w:val="0"/>
      <w:marTop w:val="0"/>
      <w:marBottom w:val="0"/>
      <w:divBdr>
        <w:top w:val="none" w:sz="0" w:space="0" w:color="auto"/>
        <w:left w:val="none" w:sz="0" w:space="0" w:color="auto"/>
        <w:bottom w:val="none" w:sz="0" w:space="0" w:color="auto"/>
        <w:right w:val="none" w:sz="0" w:space="0" w:color="auto"/>
      </w:divBdr>
    </w:div>
    <w:div w:id="192813827">
      <w:bodyDiv w:val="1"/>
      <w:marLeft w:val="0"/>
      <w:marRight w:val="0"/>
      <w:marTop w:val="0"/>
      <w:marBottom w:val="0"/>
      <w:divBdr>
        <w:top w:val="none" w:sz="0" w:space="0" w:color="auto"/>
        <w:left w:val="none" w:sz="0" w:space="0" w:color="auto"/>
        <w:bottom w:val="none" w:sz="0" w:space="0" w:color="auto"/>
        <w:right w:val="none" w:sz="0" w:space="0" w:color="auto"/>
      </w:divBdr>
    </w:div>
    <w:div w:id="274406313">
      <w:bodyDiv w:val="1"/>
      <w:marLeft w:val="0"/>
      <w:marRight w:val="0"/>
      <w:marTop w:val="0"/>
      <w:marBottom w:val="0"/>
      <w:divBdr>
        <w:top w:val="none" w:sz="0" w:space="0" w:color="auto"/>
        <w:left w:val="none" w:sz="0" w:space="0" w:color="auto"/>
        <w:bottom w:val="none" w:sz="0" w:space="0" w:color="auto"/>
        <w:right w:val="none" w:sz="0" w:space="0" w:color="auto"/>
      </w:divBdr>
    </w:div>
    <w:div w:id="277182849">
      <w:bodyDiv w:val="1"/>
      <w:marLeft w:val="0"/>
      <w:marRight w:val="0"/>
      <w:marTop w:val="0"/>
      <w:marBottom w:val="0"/>
      <w:divBdr>
        <w:top w:val="none" w:sz="0" w:space="0" w:color="auto"/>
        <w:left w:val="none" w:sz="0" w:space="0" w:color="auto"/>
        <w:bottom w:val="none" w:sz="0" w:space="0" w:color="auto"/>
        <w:right w:val="none" w:sz="0" w:space="0" w:color="auto"/>
      </w:divBdr>
    </w:div>
    <w:div w:id="334575614">
      <w:bodyDiv w:val="1"/>
      <w:marLeft w:val="0"/>
      <w:marRight w:val="0"/>
      <w:marTop w:val="0"/>
      <w:marBottom w:val="0"/>
      <w:divBdr>
        <w:top w:val="none" w:sz="0" w:space="0" w:color="auto"/>
        <w:left w:val="none" w:sz="0" w:space="0" w:color="auto"/>
        <w:bottom w:val="none" w:sz="0" w:space="0" w:color="auto"/>
        <w:right w:val="none" w:sz="0" w:space="0" w:color="auto"/>
      </w:divBdr>
    </w:div>
    <w:div w:id="341779954">
      <w:bodyDiv w:val="1"/>
      <w:marLeft w:val="0"/>
      <w:marRight w:val="0"/>
      <w:marTop w:val="0"/>
      <w:marBottom w:val="0"/>
      <w:divBdr>
        <w:top w:val="none" w:sz="0" w:space="0" w:color="auto"/>
        <w:left w:val="none" w:sz="0" w:space="0" w:color="auto"/>
        <w:bottom w:val="none" w:sz="0" w:space="0" w:color="auto"/>
        <w:right w:val="none" w:sz="0" w:space="0" w:color="auto"/>
      </w:divBdr>
    </w:div>
    <w:div w:id="344407685">
      <w:bodyDiv w:val="1"/>
      <w:marLeft w:val="0"/>
      <w:marRight w:val="0"/>
      <w:marTop w:val="0"/>
      <w:marBottom w:val="0"/>
      <w:divBdr>
        <w:top w:val="none" w:sz="0" w:space="0" w:color="auto"/>
        <w:left w:val="none" w:sz="0" w:space="0" w:color="auto"/>
        <w:bottom w:val="none" w:sz="0" w:space="0" w:color="auto"/>
        <w:right w:val="none" w:sz="0" w:space="0" w:color="auto"/>
      </w:divBdr>
    </w:div>
    <w:div w:id="378743661">
      <w:bodyDiv w:val="1"/>
      <w:marLeft w:val="0"/>
      <w:marRight w:val="0"/>
      <w:marTop w:val="0"/>
      <w:marBottom w:val="0"/>
      <w:divBdr>
        <w:top w:val="none" w:sz="0" w:space="0" w:color="auto"/>
        <w:left w:val="none" w:sz="0" w:space="0" w:color="auto"/>
        <w:bottom w:val="none" w:sz="0" w:space="0" w:color="auto"/>
        <w:right w:val="none" w:sz="0" w:space="0" w:color="auto"/>
      </w:divBdr>
    </w:div>
    <w:div w:id="378751745">
      <w:bodyDiv w:val="1"/>
      <w:marLeft w:val="0"/>
      <w:marRight w:val="0"/>
      <w:marTop w:val="0"/>
      <w:marBottom w:val="0"/>
      <w:divBdr>
        <w:top w:val="none" w:sz="0" w:space="0" w:color="auto"/>
        <w:left w:val="none" w:sz="0" w:space="0" w:color="auto"/>
        <w:bottom w:val="none" w:sz="0" w:space="0" w:color="auto"/>
        <w:right w:val="none" w:sz="0" w:space="0" w:color="auto"/>
      </w:divBdr>
    </w:div>
    <w:div w:id="391470410">
      <w:bodyDiv w:val="1"/>
      <w:marLeft w:val="0"/>
      <w:marRight w:val="0"/>
      <w:marTop w:val="0"/>
      <w:marBottom w:val="0"/>
      <w:divBdr>
        <w:top w:val="none" w:sz="0" w:space="0" w:color="auto"/>
        <w:left w:val="none" w:sz="0" w:space="0" w:color="auto"/>
        <w:bottom w:val="none" w:sz="0" w:space="0" w:color="auto"/>
        <w:right w:val="none" w:sz="0" w:space="0" w:color="auto"/>
      </w:divBdr>
    </w:div>
    <w:div w:id="414474810">
      <w:bodyDiv w:val="1"/>
      <w:marLeft w:val="0"/>
      <w:marRight w:val="0"/>
      <w:marTop w:val="0"/>
      <w:marBottom w:val="0"/>
      <w:divBdr>
        <w:top w:val="none" w:sz="0" w:space="0" w:color="auto"/>
        <w:left w:val="none" w:sz="0" w:space="0" w:color="auto"/>
        <w:bottom w:val="none" w:sz="0" w:space="0" w:color="auto"/>
        <w:right w:val="none" w:sz="0" w:space="0" w:color="auto"/>
      </w:divBdr>
    </w:div>
    <w:div w:id="494996245">
      <w:bodyDiv w:val="1"/>
      <w:marLeft w:val="0"/>
      <w:marRight w:val="0"/>
      <w:marTop w:val="0"/>
      <w:marBottom w:val="0"/>
      <w:divBdr>
        <w:top w:val="none" w:sz="0" w:space="0" w:color="auto"/>
        <w:left w:val="none" w:sz="0" w:space="0" w:color="auto"/>
        <w:bottom w:val="none" w:sz="0" w:space="0" w:color="auto"/>
        <w:right w:val="none" w:sz="0" w:space="0" w:color="auto"/>
      </w:divBdr>
    </w:div>
    <w:div w:id="503055016">
      <w:bodyDiv w:val="1"/>
      <w:marLeft w:val="0"/>
      <w:marRight w:val="0"/>
      <w:marTop w:val="0"/>
      <w:marBottom w:val="0"/>
      <w:divBdr>
        <w:top w:val="none" w:sz="0" w:space="0" w:color="auto"/>
        <w:left w:val="none" w:sz="0" w:space="0" w:color="auto"/>
        <w:bottom w:val="none" w:sz="0" w:space="0" w:color="auto"/>
        <w:right w:val="none" w:sz="0" w:space="0" w:color="auto"/>
      </w:divBdr>
    </w:div>
    <w:div w:id="506286316">
      <w:bodyDiv w:val="1"/>
      <w:marLeft w:val="0"/>
      <w:marRight w:val="0"/>
      <w:marTop w:val="0"/>
      <w:marBottom w:val="0"/>
      <w:divBdr>
        <w:top w:val="none" w:sz="0" w:space="0" w:color="auto"/>
        <w:left w:val="none" w:sz="0" w:space="0" w:color="auto"/>
        <w:bottom w:val="none" w:sz="0" w:space="0" w:color="auto"/>
        <w:right w:val="none" w:sz="0" w:space="0" w:color="auto"/>
      </w:divBdr>
    </w:div>
    <w:div w:id="527915729">
      <w:bodyDiv w:val="1"/>
      <w:marLeft w:val="0"/>
      <w:marRight w:val="0"/>
      <w:marTop w:val="0"/>
      <w:marBottom w:val="0"/>
      <w:divBdr>
        <w:top w:val="none" w:sz="0" w:space="0" w:color="auto"/>
        <w:left w:val="none" w:sz="0" w:space="0" w:color="auto"/>
        <w:bottom w:val="none" w:sz="0" w:space="0" w:color="auto"/>
        <w:right w:val="none" w:sz="0" w:space="0" w:color="auto"/>
      </w:divBdr>
    </w:div>
    <w:div w:id="653949187">
      <w:bodyDiv w:val="1"/>
      <w:marLeft w:val="0"/>
      <w:marRight w:val="0"/>
      <w:marTop w:val="0"/>
      <w:marBottom w:val="0"/>
      <w:divBdr>
        <w:top w:val="none" w:sz="0" w:space="0" w:color="auto"/>
        <w:left w:val="none" w:sz="0" w:space="0" w:color="auto"/>
        <w:bottom w:val="none" w:sz="0" w:space="0" w:color="auto"/>
        <w:right w:val="none" w:sz="0" w:space="0" w:color="auto"/>
      </w:divBdr>
    </w:div>
    <w:div w:id="699235804">
      <w:bodyDiv w:val="1"/>
      <w:marLeft w:val="0"/>
      <w:marRight w:val="0"/>
      <w:marTop w:val="0"/>
      <w:marBottom w:val="0"/>
      <w:divBdr>
        <w:top w:val="none" w:sz="0" w:space="0" w:color="auto"/>
        <w:left w:val="none" w:sz="0" w:space="0" w:color="auto"/>
        <w:bottom w:val="none" w:sz="0" w:space="0" w:color="auto"/>
        <w:right w:val="none" w:sz="0" w:space="0" w:color="auto"/>
      </w:divBdr>
    </w:div>
    <w:div w:id="713579024">
      <w:bodyDiv w:val="1"/>
      <w:marLeft w:val="0"/>
      <w:marRight w:val="0"/>
      <w:marTop w:val="0"/>
      <w:marBottom w:val="0"/>
      <w:divBdr>
        <w:top w:val="none" w:sz="0" w:space="0" w:color="auto"/>
        <w:left w:val="none" w:sz="0" w:space="0" w:color="auto"/>
        <w:bottom w:val="none" w:sz="0" w:space="0" w:color="auto"/>
        <w:right w:val="none" w:sz="0" w:space="0" w:color="auto"/>
      </w:divBdr>
    </w:div>
    <w:div w:id="795223848">
      <w:bodyDiv w:val="1"/>
      <w:marLeft w:val="0"/>
      <w:marRight w:val="0"/>
      <w:marTop w:val="0"/>
      <w:marBottom w:val="0"/>
      <w:divBdr>
        <w:top w:val="none" w:sz="0" w:space="0" w:color="auto"/>
        <w:left w:val="none" w:sz="0" w:space="0" w:color="auto"/>
        <w:bottom w:val="none" w:sz="0" w:space="0" w:color="auto"/>
        <w:right w:val="none" w:sz="0" w:space="0" w:color="auto"/>
      </w:divBdr>
    </w:div>
    <w:div w:id="806169299">
      <w:bodyDiv w:val="1"/>
      <w:marLeft w:val="0"/>
      <w:marRight w:val="0"/>
      <w:marTop w:val="0"/>
      <w:marBottom w:val="0"/>
      <w:divBdr>
        <w:top w:val="none" w:sz="0" w:space="0" w:color="auto"/>
        <w:left w:val="none" w:sz="0" w:space="0" w:color="auto"/>
        <w:bottom w:val="none" w:sz="0" w:space="0" w:color="auto"/>
        <w:right w:val="none" w:sz="0" w:space="0" w:color="auto"/>
      </w:divBdr>
    </w:div>
    <w:div w:id="857542918">
      <w:bodyDiv w:val="1"/>
      <w:marLeft w:val="0"/>
      <w:marRight w:val="0"/>
      <w:marTop w:val="0"/>
      <w:marBottom w:val="0"/>
      <w:divBdr>
        <w:top w:val="none" w:sz="0" w:space="0" w:color="auto"/>
        <w:left w:val="none" w:sz="0" w:space="0" w:color="auto"/>
        <w:bottom w:val="none" w:sz="0" w:space="0" w:color="auto"/>
        <w:right w:val="none" w:sz="0" w:space="0" w:color="auto"/>
      </w:divBdr>
    </w:div>
    <w:div w:id="928276871">
      <w:bodyDiv w:val="1"/>
      <w:marLeft w:val="0"/>
      <w:marRight w:val="0"/>
      <w:marTop w:val="0"/>
      <w:marBottom w:val="0"/>
      <w:divBdr>
        <w:top w:val="none" w:sz="0" w:space="0" w:color="auto"/>
        <w:left w:val="none" w:sz="0" w:space="0" w:color="auto"/>
        <w:bottom w:val="none" w:sz="0" w:space="0" w:color="auto"/>
        <w:right w:val="none" w:sz="0" w:space="0" w:color="auto"/>
      </w:divBdr>
    </w:div>
    <w:div w:id="949239715">
      <w:bodyDiv w:val="1"/>
      <w:marLeft w:val="0"/>
      <w:marRight w:val="0"/>
      <w:marTop w:val="0"/>
      <w:marBottom w:val="0"/>
      <w:divBdr>
        <w:top w:val="none" w:sz="0" w:space="0" w:color="auto"/>
        <w:left w:val="none" w:sz="0" w:space="0" w:color="auto"/>
        <w:bottom w:val="none" w:sz="0" w:space="0" w:color="auto"/>
        <w:right w:val="none" w:sz="0" w:space="0" w:color="auto"/>
      </w:divBdr>
    </w:div>
    <w:div w:id="950863284">
      <w:bodyDiv w:val="1"/>
      <w:marLeft w:val="0"/>
      <w:marRight w:val="0"/>
      <w:marTop w:val="0"/>
      <w:marBottom w:val="0"/>
      <w:divBdr>
        <w:top w:val="none" w:sz="0" w:space="0" w:color="auto"/>
        <w:left w:val="none" w:sz="0" w:space="0" w:color="auto"/>
        <w:bottom w:val="none" w:sz="0" w:space="0" w:color="auto"/>
        <w:right w:val="none" w:sz="0" w:space="0" w:color="auto"/>
      </w:divBdr>
    </w:div>
    <w:div w:id="984620761">
      <w:bodyDiv w:val="1"/>
      <w:marLeft w:val="0"/>
      <w:marRight w:val="0"/>
      <w:marTop w:val="0"/>
      <w:marBottom w:val="0"/>
      <w:divBdr>
        <w:top w:val="none" w:sz="0" w:space="0" w:color="auto"/>
        <w:left w:val="none" w:sz="0" w:space="0" w:color="auto"/>
        <w:bottom w:val="none" w:sz="0" w:space="0" w:color="auto"/>
        <w:right w:val="none" w:sz="0" w:space="0" w:color="auto"/>
      </w:divBdr>
    </w:div>
    <w:div w:id="1054429252">
      <w:bodyDiv w:val="1"/>
      <w:marLeft w:val="0"/>
      <w:marRight w:val="0"/>
      <w:marTop w:val="0"/>
      <w:marBottom w:val="0"/>
      <w:divBdr>
        <w:top w:val="none" w:sz="0" w:space="0" w:color="auto"/>
        <w:left w:val="none" w:sz="0" w:space="0" w:color="auto"/>
        <w:bottom w:val="none" w:sz="0" w:space="0" w:color="auto"/>
        <w:right w:val="none" w:sz="0" w:space="0" w:color="auto"/>
      </w:divBdr>
    </w:div>
    <w:div w:id="1055158916">
      <w:bodyDiv w:val="1"/>
      <w:marLeft w:val="0"/>
      <w:marRight w:val="0"/>
      <w:marTop w:val="0"/>
      <w:marBottom w:val="0"/>
      <w:divBdr>
        <w:top w:val="none" w:sz="0" w:space="0" w:color="auto"/>
        <w:left w:val="none" w:sz="0" w:space="0" w:color="auto"/>
        <w:bottom w:val="none" w:sz="0" w:space="0" w:color="auto"/>
        <w:right w:val="none" w:sz="0" w:space="0" w:color="auto"/>
      </w:divBdr>
    </w:div>
    <w:div w:id="1076510150">
      <w:bodyDiv w:val="1"/>
      <w:marLeft w:val="0"/>
      <w:marRight w:val="0"/>
      <w:marTop w:val="0"/>
      <w:marBottom w:val="0"/>
      <w:divBdr>
        <w:top w:val="none" w:sz="0" w:space="0" w:color="auto"/>
        <w:left w:val="none" w:sz="0" w:space="0" w:color="auto"/>
        <w:bottom w:val="none" w:sz="0" w:space="0" w:color="auto"/>
        <w:right w:val="none" w:sz="0" w:space="0" w:color="auto"/>
      </w:divBdr>
    </w:div>
    <w:div w:id="1148589347">
      <w:bodyDiv w:val="1"/>
      <w:marLeft w:val="0"/>
      <w:marRight w:val="0"/>
      <w:marTop w:val="0"/>
      <w:marBottom w:val="0"/>
      <w:divBdr>
        <w:top w:val="none" w:sz="0" w:space="0" w:color="auto"/>
        <w:left w:val="none" w:sz="0" w:space="0" w:color="auto"/>
        <w:bottom w:val="none" w:sz="0" w:space="0" w:color="auto"/>
        <w:right w:val="none" w:sz="0" w:space="0" w:color="auto"/>
      </w:divBdr>
    </w:div>
    <w:div w:id="1156841833">
      <w:bodyDiv w:val="1"/>
      <w:marLeft w:val="0"/>
      <w:marRight w:val="0"/>
      <w:marTop w:val="0"/>
      <w:marBottom w:val="0"/>
      <w:divBdr>
        <w:top w:val="none" w:sz="0" w:space="0" w:color="auto"/>
        <w:left w:val="none" w:sz="0" w:space="0" w:color="auto"/>
        <w:bottom w:val="none" w:sz="0" w:space="0" w:color="auto"/>
        <w:right w:val="none" w:sz="0" w:space="0" w:color="auto"/>
      </w:divBdr>
    </w:div>
    <w:div w:id="1200387973">
      <w:bodyDiv w:val="1"/>
      <w:marLeft w:val="0"/>
      <w:marRight w:val="0"/>
      <w:marTop w:val="0"/>
      <w:marBottom w:val="0"/>
      <w:divBdr>
        <w:top w:val="none" w:sz="0" w:space="0" w:color="auto"/>
        <w:left w:val="none" w:sz="0" w:space="0" w:color="auto"/>
        <w:bottom w:val="none" w:sz="0" w:space="0" w:color="auto"/>
        <w:right w:val="none" w:sz="0" w:space="0" w:color="auto"/>
      </w:divBdr>
    </w:div>
    <w:div w:id="1216967037">
      <w:bodyDiv w:val="1"/>
      <w:marLeft w:val="0"/>
      <w:marRight w:val="0"/>
      <w:marTop w:val="0"/>
      <w:marBottom w:val="0"/>
      <w:divBdr>
        <w:top w:val="none" w:sz="0" w:space="0" w:color="auto"/>
        <w:left w:val="none" w:sz="0" w:space="0" w:color="auto"/>
        <w:bottom w:val="none" w:sz="0" w:space="0" w:color="auto"/>
        <w:right w:val="none" w:sz="0" w:space="0" w:color="auto"/>
      </w:divBdr>
    </w:div>
    <w:div w:id="1247304996">
      <w:bodyDiv w:val="1"/>
      <w:marLeft w:val="0"/>
      <w:marRight w:val="0"/>
      <w:marTop w:val="0"/>
      <w:marBottom w:val="0"/>
      <w:divBdr>
        <w:top w:val="none" w:sz="0" w:space="0" w:color="auto"/>
        <w:left w:val="none" w:sz="0" w:space="0" w:color="auto"/>
        <w:bottom w:val="none" w:sz="0" w:space="0" w:color="auto"/>
        <w:right w:val="none" w:sz="0" w:space="0" w:color="auto"/>
      </w:divBdr>
    </w:div>
    <w:div w:id="1285572674">
      <w:bodyDiv w:val="1"/>
      <w:marLeft w:val="0"/>
      <w:marRight w:val="0"/>
      <w:marTop w:val="0"/>
      <w:marBottom w:val="0"/>
      <w:divBdr>
        <w:top w:val="none" w:sz="0" w:space="0" w:color="auto"/>
        <w:left w:val="none" w:sz="0" w:space="0" w:color="auto"/>
        <w:bottom w:val="none" w:sz="0" w:space="0" w:color="auto"/>
        <w:right w:val="none" w:sz="0" w:space="0" w:color="auto"/>
      </w:divBdr>
    </w:div>
    <w:div w:id="1288004347">
      <w:bodyDiv w:val="1"/>
      <w:marLeft w:val="0"/>
      <w:marRight w:val="0"/>
      <w:marTop w:val="0"/>
      <w:marBottom w:val="0"/>
      <w:divBdr>
        <w:top w:val="none" w:sz="0" w:space="0" w:color="auto"/>
        <w:left w:val="none" w:sz="0" w:space="0" w:color="auto"/>
        <w:bottom w:val="none" w:sz="0" w:space="0" w:color="auto"/>
        <w:right w:val="none" w:sz="0" w:space="0" w:color="auto"/>
      </w:divBdr>
    </w:div>
    <w:div w:id="1317690514">
      <w:bodyDiv w:val="1"/>
      <w:marLeft w:val="0"/>
      <w:marRight w:val="0"/>
      <w:marTop w:val="0"/>
      <w:marBottom w:val="0"/>
      <w:divBdr>
        <w:top w:val="none" w:sz="0" w:space="0" w:color="auto"/>
        <w:left w:val="none" w:sz="0" w:space="0" w:color="auto"/>
        <w:bottom w:val="none" w:sz="0" w:space="0" w:color="auto"/>
        <w:right w:val="none" w:sz="0" w:space="0" w:color="auto"/>
      </w:divBdr>
    </w:div>
    <w:div w:id="1347824170">
      <w:bodyDiv w:val="1"/>
      <w:marLeft w:val="0"/>
      <w:marRight w:val="0"/>
      <w:marTop w:val="0"/>
      <w:marBottom w:val="0"/>
      <w:divBdr>
        <w:top w:val="none" w:sz="0" w:space="0" w:color="auto"/>
        <w:left w:val="none" w:sz="0" w:space="0" w:color="auto"/>
        <w:bottom w:val="none" w:sz="0" w:space="0" w:color="auto"/>
        <w:right w:val="none" w:sz="0" w:space="0" w:color="auto"/>
      </w:divBdr>
    </w:div>
    <w:div w:id="1355308486">
      <w:bodyDiv w:val="1"/>
      <w:marLeft w:val="0"/>
      <w:marRight w:val="0"/>
      <w:marTop w:val="0"/>
      <w:marBottom w:val="0"/>
      <w:divBdr>
        <w:top w:val="none" w:sz="0" w:space="0" w:color="auto"/>
        <w:left w:val="none" w:sz="0" w:space="0" w:color="auto"/>
        <w:bottom w:val="none" w:sz="0" w:space="0" w:color="auto"/>
        <w:right w:val="none" w:sz="0" w:space="0" w:color="auto"/>
      </w:divBdr>
      <w:divsChild>
        <w:div w:id="196235609">
          <w:marLeft w:val="0"/>
          <w:marRight w:val="0"/>
          <w:marTop w:val="0"/>
          <w:marBottom w:val="0"/>
          <w:divBdr>
            <w:top w:val="none" w:sz="0" w:space="0" w:color="auto"/>
            <w:left w:val="none" w:sz="0" w:space="0" w:color="auto"/>
            <w:bottom w:val="none" w:sz="0" w:space="0" w:color="auto"/>
            <w:right w:val="none" w:sz="0" w:space="0" w:color="auto"/>
          </w:divBdr>
        </w:div>
        <w:div w:id="271013518">
          <w:marLeft w:val="0"/>
          <w:marRight w:val="0"/>
          <w:marTop w:val="0"/>
          <w:marBottom w:val="0"/>
          <w:divBdr>
            <w:top w:val="none" w:sz="0" w:space="0" w:color="auto"/>
            <w:left w:val="none" w:sz="0" w:space="0" w:color="auto"/>
            <w:bottom w:val="none" w:sz="0" w:space="0" w:color="auto"/>
            <w:right w:val="none" w:sz="0" w:space="0" w:color="auto"/>
          </w:divBdr>
        </w:div>
        <w:div w:id="273876483">
          <w:marLeft w:val="0"/>
          <w:marRight w:val="0"/>
          <w:marTop w:val="0"/>
          <w:marBottom w:val="0"/>
          <w:divBdr>
            <w:top w:val="none" w:sz="0" w:space="0" w:color="auto"/>
            <w:left w:val="none" w:sz="0" w:space="0" w:color="auto"/>
            <w:bottom w:val="none" w:sz="0" w:space="0" w:color="auto"/>
            <w:right w:val="none" w:sz="0" w:space="0" w:color="auto"/>
          </w:divBdr>
        </w:div>
        <w:div w:id="340357594">
          <w:marLeft w:val="0"/>
          <w:marRight w:val="0"/>
          <w:marTop w:val="0"/>
          <w:marBottom w:val="0"/>
          <w:divBdr>
            <w:top w:val="none" w:sz="0" w:space="0" w:color="auto"/>
            <w:left w:val="none" w:sz="0" w:space="0" w:color="auto"/>
            <w:bottom w:val="none" w:sz="0" w:space="0" w:color="auto"/>
            <w:right w:val="none" w:sz="0" w:space="0" w:color="auto"/>
          </w:divBdr>
        </w:div>
        <w:div w:id="462889101">
          <w:marLeft w:val="0"/>
          <w:marRight w:val="0"/>
          <w:marTop w:val="0"/>
          <w:marBottom w:val="0"/>
          <w:divBdr>
            <w:top w:val="none" w:sz="0" w:space="0" w:color="auto"/>
            <w:left w:val="none" w:sz="0" w:space="0" w:color="auto"/>
            <w:bottom w:val="none" w:sz="0" w:space="0" w:color="auto"/>
            <w:right w:val="none" w:sz="0" w:space="0" w:color="auto"/>
          </w:divBdr>
        </w:div>
        <w:div w:id="592251154">
          <w:marLeft w:val="0"/>
          <w:marRight w:val="0"/>
          <w:marTop w:val="0"/>
          <w:marBottom w:val="0"/>
          <w:divBdr>
            <w:top w:val="none" w:sz="0" w:space="0" w:color="auto"/>
            <w:left w:val="none" w:sz="0" w:space="0" w:color="auto"/>
            <w:bottom w:val="none" w:sz="0" w:space="0" w:color="auto"/>
            <w:right w:val="none" w:sz="0" w:space="0" w:color="auto"/>
          </w:divBdr>
        </w:div>
        <w:div w:id="669143054">
          <w:marLeft w:val="0"/>
          <w:marRight w:val="0"/>
          <w:marTop w:val="0"/>
          <w:marBottom w:val="0"/>
          <w:divBdr>
            <w:top w:val="none" w:sz="0" w:space="0" w:color="auto"/>
            <w:left w:val="none" w:sz="0" w:space="0" w:color="auto"/>
            <w:bottom w:val="none" w:sz="0" w:space="0" w:color="auto"/>
            <w:right w:val="none" w:sz="0" w:space="0" w:color="auto"/>
          </w:divBdr>
        </w:div>
        <w:div w:id="744454017">
          <w:marLeft w:val="0"/>
          <w:marRight w:val="0"/>
          <w:marTop w:val="0"/>
          <w:marBottom w:val="0"/>
          <w:divBdr>
            <w:top w:val="none" w:sz="0" w:space="0" w:color="auto"/>
            <w:left w:val="none" w:sz="0" w:space="0" w:color="auto"/>
            <w:bottom w:val="none" w:sz="0" w:space="0" w:color="auto"/>
            <w:right w:val="none" w:sz="0" w:space="0" w:color="auto"/>
          </w:divBdr>
        </w:div>
        <w:div w:id="772821504">
          <w:marLeft w:val="0"/>
          <w:marRight w:val="0"/>
          <w:marTop w:val="0"/>
          <w:marBottom w:val="0"/>
          <w:divBdr>
            <w:top w:val="none" w:sz="0" w:space="0" w:color="auto"/>
            <w:left w:val="none" w:sz="0" w:space="0" w:color="auto"/>
            <w:bottom w:val="none" w:sz="0" w:space="0" w:color="auto"/>
            <w:right w:val="none" w:sz="0" w:space="0" w:color="auto"/>
          </w:divBdr>
        </w:div>
        <w:div w:id="790132641">
          <w:marLeft w:val="0"/>
          <w:marRight w:val="0"/>
          <w:marTop w:val="0"/>
          <w:marBottom w:val="0"/>
          <w:divBdr>
            <w:top w:val="none" w:sz="0" w:space="0" w:color="auto"/>
            <w:left w:val="none" w:sz="0" w:space="0" w:color="auto"/>
            <w:bottom w:val="none" w:sz="0" w:space="0" w:color="auto"/>
            <w:right w:val="none" w:sz="0" w:space="0" w:color="auto"/>
          </w:divBdr>
        </w:div>
        <w:div w:id="842670599">
          <w:marLeft w:val="0"/>
          <w:marRight w:val="0"/>
          <w:marTop w:val="0"/>
          <w:marBottom w:val="0"/>
          <w:divBdr>
            <w:top w:val="none" w:sz="0" w:space="0" w:color="auto"/>
            <w:left w:val="none" w:sz="0" w:space="0" w:color="auto"/>
            <w:bottom w:val="none" w:sz="0" w:space="0" w:color="auto"/>
            <w:right w:val="none" w:sz="0" w:space="0" w:color="auto"/>
          </w:divBdr>
        </w:div>
        <w:div w:id="873615060">
          <w:marLeft w:val="0"/>
          <w:marRight w:val="0"/>
          <w:marTop w:val="0"/>
          <w:marBottom w:val="0"/>
          <w:divBdr>
            <w:top w:val="none" w:sz="0" w:space="0" w:color="auto"/>
            <w:left w:val="none" w:sz="0" w:space="0" w:color="auto"/>
            <w:bottom w:val="none" w:sz="0" w:space="0" w:color="auto"/>
            <w:right w:val="none" w:sz="0" w:space="0" w:color="auto"/>
          </w:divBdr>
        </w:div>
        <w:div w:id="917514731">
          <w:marLeft w:val="0"/>
          <w:marRight w:val="0"/>
          <w:marTop w:val="0"/>
          <w:marBottom w:val="0"/>
          <w:divBdr>
            <w:top w:val="none" w:sz="0" w:space="0" w:color="auto"/>
            <w:left w:val="none" w:sz="0" w:space="0" w:color="auto"/>
            <w:bottom w:val="none" w:sz="0" w:space="0" w:color="auto"/>
            <w:right w:val="none" w:sz="0" w:space="0" w:color="auto"/>
          </w:divBdr>
        </w:div>
        <w:div w:id="1078020233">
          <w:marLeft w:val="0"/>
          <w:marRight w:val="0"/>
          <w:marTop w:val="0"/>
          <w:marBottom w:val="0"/>
          <w:divBdr>
            <w:top w:val="none" w:sz="0" w:space="0" w:color="auto"/>
            <w:left w:val="none" w:sz="0" w:space="0" w:color="auto"/>
            <w:bottom w:val="none" w:sz="0" w:space="0" w:color="auto"/>
            <w:right w:val="none" w:sz="0" w:space="0" w:color="auto"/>
          </w:divBdr>
        </w:div>
        <w:div w:id="1177303411">
          <w:marLeft w:val="0"/>
          <w:marRight w:val="0"/>
          <w:marTop w:val="0"/>
          <w:marBottom w:val="0"/>
          <w:divBdr>
            <w:top w:val="none" w:sz="0" w:space="0" w:color="auto"/>
            <w:left w:val="none" w:sz="0" w:space="0" w:color="auto"/>
            <w:bottom w:val="none" w:sz="0" w:space="0" w:color="auto"/>
            <w:right w:val="none" w:sz="0" w:space="0" w:color="auto"/>
          </w:divBdr>
        </w:div>
        <w:div w:id="1268544138">
          <w:marLeft w:val="0"/>
          <w:marRight w:val="0"/>
          <w:marTop w:val="0"/>
          <w:marBottom w:val="0"/>
          <w:divBdr>
            <w:top w:val="none" w:sz="0" w:space="0" w:color="auto"/>
            <w:left w:val="none" w:sz="0" w:space="0" w:color="auto"/>
            <w:bottom w:val="none" w:sz="0" w:space="0" w:color="auto"/>
            <w:right w:val="none" w:sz="0" w:space="0" w:color="auto"/>
          </w:divBdr>
        </w:div>
        <w:div w:id="1325088691">
          <w:marLeft w:val="0"/>
          <w:marRight w:val="0"/>
          <w:marTop w:val="0"/>
          <w:marBottom w:val="0"/>
          <w:divBdr>
            <w:top w:val="none" w:sz="0" w:space="0" w:color="auto"/>
            <w:left w:val="none" w:sz="0" w:space="0" w:color="auto"/>
            <w:bottom w:val="none" w:sz="0" w:space="0" w:color="auto"/>
            <w:right w:val="none" w:sz="0" w:space="0" w:color="auto"/>
          </w:divBdr>
        </w:div>
        <w:div w:id="1462266644">
          <w:marLeft w:val="0"/>
          <w:marRight w:val="0"/>
          <w:marTop w:val="0"/>
          <w:marBottom w:val="0"/>
          <w:divBdr>
            <w:top w:val="none" w:sz="0" w:space="0" w:color="auto"/>
            <w:left w:val="none" w:sz="0" w:space="0" w:color="auto"/>
            <w:bottom w:val="none" w:sz="0" w:space="0" w:color="auto"/>
            <w:right w:val="none" w:sz="0" w:space="0" w:color="auto"/>
          </w:divBdr>
        </w:div>
        <w:div w:id="1507477269">
          <w:marLeft w:val="0"/>
          <w:marRight w:val="0"/>
          <w:marTop w:val="0"/>
          <w:marBottom w:val="0"/>
          <w:divBdr>
            <w:top w:val="none" w:sz="0" w:space="0" w:color="auto"/>
            <w:left w:val="none" w:sz="0" w:space="0" w:color="auto"/>
            <w:bottom w:val="none" w:sz="0" w:space="0" w:color="auto"/>
            <w:right w:val="none" w:sz="0" w:space="0" w:color="auto"/>
          </w:divBdr>
        </w:div>
        <w:div w:id="1561558109">
          <w:marLeft w:val="0"/>
          <w:marRight w:val="0"/>
          <w:marTop w:val="0"/>
          <w:marBottom w:val="0"/>
          <w:divBdr>
            <w:top w:val="none" w:sz="0" w:space="0" w:color="auto"/>
            <w:left w:val="none" w:sz="0" w:space="0" w:color="auto"/>
            <w:bottom w:val="none" w:sz="0" w:space="0" w:color="auto"/>
            <w:right w:val="none" w:sz="0" w:space="0" w:color="auto"/>
          </w:divBdr>
        </w:div>
        <w:div w:id="1577785582">
          <w:marLeft w:val="0"/>
          <w:marRight w:val="0"/>
          <w:marTop w:val="0"/>
          <w:marBottom w:val="0"/>
          <w:divBdr>
            <w:top w:val="none" w:sz="0" w:space="0" w:color="auto"/>
            <w:left w:val="none" w:sz="0" w:space="0" w:color="auto"/>
            <w:bottom w:val="none" w:sz="0" w:space="0" w:color="auto"/>
            <w:right w:val="none" w:sz="0" w:space="0" w:color="auto"/>
          </w:divBdr>
        </w:div>
        <w:div w:id="1625695750">
          <w:marLeft w:val="0"/>
          <w:marRight w:val="0"/>
          <w:marTop w:val="0"/>
          <w:marBottom w:val="0"/>
          <w:divBdr>
            <w:top w:val="none" w:sz="0" w:space="0" w:color="auto"/>
            <w:left w:val="none" w:sz="0" w:space="0" w:color="auto"/>
            <w:bottom w:val="none" w:sz="0" w:space="0" w:color="auto"/>
            <w:right w:val="none" w:sz="0" w:space="0" w:color="auto"/>
          </w:divBdr>
        </w:div>
        <w:div w:id="1775202356">
          <w:marLeft w:val="0"/>
          <w:marRight w:val="0"/>
          <w:marTop w:val="0"/>
          <w:marBottom w:val="0"/>
          <w:divBdr>
            <w:top w:val="none" w:sz="0" w:space="0" w:color="auto"/>
            <w:left w:val="none" w:sz="0" w:space="0" w:color="auto"/>
            <w:bottom w:val="none" w:sz="0" w:space="0" w:color="auto"/>
            <w:right w:val="none" w:sz="0" w:space="0" w:color="auto"/>
          </w:divBdr>
        </w:div>
        <w:div w:id="1808662750">
          <w:marLeft w:val="0"/>
          <w:marRight w:val="0"/>
          <w:marTop w:val="0"/>
          <w:marBottom w:val="0"/>
          <w:divBdr>
            <w:top w:val="none" w:sz="0" w:space="0" w:color="auto"/>
            <w:left w:val="none" w:sz="0" w:space="0" w:color="auto"/>
            <w:bottom w:val="none" w:sz="0" w:space="0" w:color="auto"/>
            <w:right w:val="none" w:sz="0" w:space="0" w:color="auto"/>
          </w:divBdr>
        </w:div>
        <w:div w:id="1959026076">
          <w:marLeft w:val="0"/>
          <w:marRight w:val="0"/>
          <w:marTop w:val="0"/>
          <w:marBottom w:val="0"/>
          <w:divBdr>
            <w:top w:val="none" w:sz="0" w:space="0" w:color="auto"/>
            <w:left w:val="none" w:sz="0" w:space="0" w:color="auto"/>
            <w:bottom w:val="none" w:sz="0" w:space="0" w:color="auto"/>
            <w:right w:val="none" w:sz="0" w:space="0" w:color="auto"/>
          </w:divBdr>
        </w:div>
        <w:div w:id="2004889531">
          <w:marLeft w:val="0"/>
          <w:marRight w:val="0"/>
          <w:marTop w:val="0"/>
          <w:marBottom w:val="0"/>
          <w:divBdr>
            <w:top w:val="none" w:sz="0" w:space="0" w:color="auto"/>
            <w:left w:val="none" w:sz="0" w:space="0" w:color="auto"/>
            <w:bottom w:val="none" w:sz="0" w:space="0" w:color="auto"/>
            <w:right w:val="none" w:sz="0" w:space="0" w:color="auto"/>
          </w:divBdr>
        </w:div>
        <w:div w:id="2043751515">
          <w:marLeft w:val="0"/>
          <w:marRight w:val="0"/>
          <w:marTop w:val="0"/>
          <w:marBottom w:val="0"/>
          <w:divBdr>
            <w:top w:val="none" w:sz="0" w:space="0" w:color="auto"/>
            <w:left w:val="none" w:sz="0" w:space="0" w:color="auto"/>
            <w:bottom w:val="none" w:sz="0" w:space="0" w:color="auto"/>
            <w:right w:val="none" w:sz="0" w:space="0" w:color="auto"/>
          </w:divBdr>
        </w:div>
      </w:divsChild>
    </w:div>
    <w:div w:id="1365398582">
      <w:bodyDiv w:val="1"/>
      <w:marLeft w:val="0"/>
      <w:marRight w:val="0"/>
      <w:marTop w:val="0"/>
      <w:marBottom w:val="0"/>
      <w:divBdr>
        <w:top w:val="none" w:sz="0" w:space="0" w:color="auto"/>
        <w:left w:val="none" w:sz="0" w:space="0" w:color="auto"/>
        <w:bottom w:val="none" w:sz="0" w:space="0" w:color="auto"/>
        <w:right w:val="none" w:sz="0" w:space="0" w:color="auto"/>
      </w:divBdr>
    </w:div>
    <w:div w:id="1455323666">
      <w:bodyDiv w:val="1"/>
      <w:marLeft w:val="0"/>
      <w:marRight w:val="0"/>
      <w:marTop w:val="0"/>
      <w:marBottom w:val="0"/>
      <w:divBdr>
        <w:top w:val="none" w:sz="0" w:space="0" w:color="auto"/>
        <w:left w:val="none" w:sz="0" w:space="0" w:color="auto"/>
        <w:bottom w:val="none" w:sz="0" w:space="0" w:color="auto"/>
        <w:right w:val="none" w:sz="0" w:space="0" w:color="auto"/>
      </w:divBdr>
    </w:div>
    <w:div w:id="1469474297">
      <w:bodyDiv w:val="1"/>
      <w:marLeft w:val="0"/>
      <w:marRight w:val="0"/>
      <w:marTop w:val="0"/>
      <w:marBottom w:val="0"/>
      <w:divBdr>
        <w:top w:val="none" w:sz="0" w:space="0" w:color="auto"/>
        <w:left w:val="none" w:sz="0" w:space="0" w:color="auto"/>
        <w:bottom w:val="none" w:sz="0" w:space="0" w:color="auto"/>
        <w:right w:val="none" w:sz="0" w:space="0" w:color="auto"/>
      </w:divBdr>
    </w:div>
    <w:div w:id="1485589015">
      <w:bodyDiv w:val="1"/>
      <w:marLeft w:val="0"/>
      <w:marRight w:val="0"/>
      <w:marTop w:val="0"/>
      <w:marBottom w:val="0"/>
      <w:divBdr>
        <w:top w:val="none" w:sz="0" w:space="0" w:color="auto"/>
        <w:left w:val="none" w:sz="0" w:space="0" w:color="auto"/>
        <w:bottom w:val="none" w:sz="0" w:space="0" w:color="auto"/>
        <w:right w:val="none" w:sz="0" w:space="0" w:color="auto"/>
      </w:divBdr>
    </w:div>
    <w:div w:id="1516534650">
      <w:bodyDiv w:val="1"/>
      <w:marLeft w:val="0"/>
      <w:marRight w:val="0"/>
      <w:marTop w:val="0"/>
      <w:marBottom w:val="0"/>
      <w:divBdr>
        <w:top w:val="none" w:sz="0" w:space="0" w:color="auto"/>
        <w:left w:val="none" w:sz="0" w:space="0" w:color="auto"/>
        <w:bottom w:val="none" w:sz="0" w:space="0" w:color="auto"/>
        <w:right w:val="none" w:sz="0" w:space="0" w:color="auto"/>
      </w:divBdr>
    </w:div>
    <w:div w:id="1580628744">
      <w:bodyDiv w:val="1"/>
      <w:marLeft w:val="0"/>
      <w:marRight w:val="0"/>
      <w:marTop w:val="0"/>
      <w:marBottom w:val="0"/>
      <w:divBdr>
        <w:top w:val="none" w:sz="0" w:space="0" w:color="auto"/>
        <w:left w:val="none" w:sz="0" w:space="0" w:color="auto"/>
        <w:bottom w:val="none" w:sz="0" w:space="0" w:color="auto"/>
        <w:right w:val="none" w:sz="0" w:space="0" w:color="auto"/>
      </w:divBdr>
    </w:div>
    <w:div w:id="1596984996">
      <w:bodyDiv w:val="1"/>
      <w:marLeft w:val="0"/>
      <w:marRight w:val="0"/>
      <w:marTop w:val="0"/>
      <w:marBottom w:val="0"/>
      <w:divBdr>
        <w:top w:val="none" w:sz="0" w:space="0" w:color="auto"/>
        <w:left w:val="none" w:sz="0" w:space="0" w:color="auto"/>
        <w:bottom w:val="none" w:sz="0" w:space="0" w:color="auto"/>
        <w:right w:val="none" w:sz="0" w:space="0" w:color="auto"/>
      </w:divBdr>
    </w:div>
    <w:div w:id="1659726281">
      <w:bodyDiv w:val="1"/>
      <w:marLeft w:val="0"/>
      <w:marRight w:val="0"/>
      <w:marTop w:val="0"/>
      <w:marBottom w:val="0"/>
      <w:divBdr>
        <w:top w:val="none" w:sz="0" w:space="0" w:color="auto"/>
        <w:left w:val="none" w:sz="0" w:space="0" w:color="auto"/>
        <w:bottom w:val="none" w:sz="0" w:space="0" w:color="auto"/>
        <w:right w:val="none" w:sz="0" w:space="0" w:color="auto"/>
      </w:divBdr>
    </w:div>
    <w:div w:id="1704137313">
      <w:bodyDiv w:val="1"/>
      <w:marLeft w:val="0"/>
      <w:marRight w:val="0"/>
      <w:marTop w:val="0"/>
      <w:marBottom w:val="0"/>
      <w:divBdr>
        <w:top w:val="none" w:sz="0" w:space="0" w:color="auto"/>
        <w:left w:val="none" w:sz="0" w:space="0" w:color="auto"/>
        <w:bottom w:val="none" w:sz="0" w:space="0" w:color="auto"/>
        <w:right w:val="none" w:sz="0" w:space="0" w:color="auto"/>
      </w:divBdr>
    </w:div>
    <w:div w:id="1781487875">
      <w:bodyDiv w:val="1"/>
      <w:marLeft w:val="0"/>
      <w:marRight w:val="0"/>
      <w:marTop w:val="0"/>
      <w:marBottom w:val="0"/>
      <w:divBdr>
        <w:top w:val="none" w:sz="0" w:space="0" w:color="auto"/>
        <w:left w:val="none" w:sz="0" w:space="0" w:color="auto"/>
        <w:bottom w:val="none" w:sz="0" w:space="0" w:color="auto"/>
        <w:right w:val="none" w:sz="0" w:space="0" w:color="auto"/>
      </w:divBdr>
    </w:div>
    <w:div w:id="1787500008">
      <w:bodyDiv w:val="1"/>
      <w:marLeft w:val="0"/>
      <w:marRight w:val="0"/>
      <w:marTop w:val="0"/>
      <w:marBottom w:val="0"/>
      <w:divBdr>
        <w:top w:val="none" w:sz="0" w:space="0" w:color="auto"/>
        <w:left w:val="none" w:sz="0" w:space="0" w:color="auto"/>
        <w:bottom w:val="none" w:sz="0" w:space="0" w:color="auto"/>
        <w:right w:val="none" w:sz="0" w:space="0" w:color="auto"/>
      </w:divBdr>
    </w:div>
    <w:div w:id="1857576641">
      <w:bodyDiv w:val="1"/>
      <w:marLeft w:val="0"/>
      <w:marRight w:val="0"/>
      <w:marTop w:val="0"/>
      <w:marBottom w:val="0"/>
      <w:divBdr>
        <w:top w:val="none" w:sz="0" w:space="0" w:color="auto"/>
        <w:left w:val="none" w:sz="0" w:space="0" w:color="auto"/>
        <w:bottom w:val="none" w:sz="0" w:space="0" w:color="auto"/>
        <w:right w:val="none" w:sz="0" w:space="0" w:color="auto"/>
      </w:divBdr>
    </w:div>
    <w:div w:id="1908301057">
      <w:bodyDiv w:val="1"/>
      <w:marLeft w:val="0"/>
      <w:marRight w:val="0"/>
      <w:marTop w:val="0"/>
      <w:marBottom w:val="0"/>
      <w:divBdr>
        <w:top w:val="none" w:sz="0" w:space="0" w:color="auto"/>
        <w:left w:val="none" w:sz="0" w:space="0" w:color="auto"/>
        <w:bottom w:val="none" w:sz="0" w:space="0" w:color="auto"/>
        <w:right w:val="none" w:sz="0" w:space="0" w:color="auto"/>
      </w:divBdr>
    </w:div>
    <w:div w:id="1941328987">
      <w:bodyDiv w:val="1"/>
      <w:marLeft w:val="0"/>
      <w:marRight w:val="0"/>
      <w:marTop w:val="0"/>
      <w:marBottom w:val="0"/>
      <w:divBdr>
        <w:top w:val="none" w:sz="0" w:space="0" w:color="auto"/>
        <w:left w:val="none" w:sz="0" w:space="0" w:color="auto"/>
        <w:bottom w:val="none" w:sz="0" w:space="0" w:color="auto"/>
        <w:right w:val="none" w:sz="0" w:space="0" w:color="auto"/>
      </w:divBdr>
    </w:div>
    <w:div w:id="1950504037">
      <w:bodyDiv w:val="1"/>
      <w:marLeft w:val="0"/>
      <w:marRight w:val="0"/>
      <w:marTop w:val="0"/>
      <w:marBottom w:val="0"/>
      <w:divBdr>
        <w:top w:val="none" w:sz="0" w:space="0" w:color="auto"/>
        <w:left w:val="none" w:sz="0" w:space="0" w:color="auto"/>
        <w:bottom w:val="none" w:sz="0" w:space="0" w:color="auto"/>
        <w:right w:val="none" w:sz="0" w:space="0" w:color="auto"/>
      </w:divBdr>
    </w:div>
    <w:div w:id="1976059129">
      <w:bodyDiv w:val="1"/>
      <w:marLeft w:val="0"/>
      <w:marRight w:val="0"/>
      <w:marTop w:val="0"/>
      <w:marBottom w:val="0"/>
      <w:divBdr>
        <w:top w:val="none" w:sz="0" w:space="0" w:color="auto"/>
        <w:left w:val="none" w:sz="0" w:space="0" w:color="auto"/>
        <w:bottom w:val="none" w:sz="0" w:space="0" w:color="auto"/>
        <w:right w:val="none" w:sz="0" w:space="0" w:color="auto"/>
      </w:divBdr>
    </w:div>
    <w:div w:id="2018076129">
      <w:bodyDiv w:val="1"/>
      <w:marLeft w:val="0"/>
      <w:marRight w:val="0"/>
      <w:marTop w:val="0"/>
      <w:marBottom w:val="0"/>
      <w:divBdr>
        <w:top w:val="none" w:sz="0" w:space="0" w:color="auto"/>
        <w:left w:val="none" w:sz="0" w:space="0" w:color="auto"/>
        <w:bottom w:val="none" w:sz="0" w:space="0" w:color="auto"/>
        <w:right w:val="none" w:sz="0" w:space="0" w:color="auto"/>
      </w:divBdr>
    </w:div>
    <w:div w:id="2029597930">
      <w:bodyDiv w:val="1"/>
      <w:marLeft w:val="0"/>
      <w:marRight w:val="0"/>
      <w:marTop w:val="0"/>
      <w:marBottom w:val="0"/>
      <w:divBdr>
        <w:top w:val="none" w:sz="0" w:space="0" w:color="auto"/>
        <w:left w:val="none" w:sz="0" w:space="0" w:color="auto"/>
        <w:bottom w:val="none" w:sz="0" w:space="0" w:color="auto"/>
        <w:right w:val="none" w:sz="0" w:space="0" w:color="auto"/>
      </w:divBdr>
    </w:div>
    <w:div w:id="2071608261">
      <w:bodyDiv w:val="1"/>
      <w:marLeft w:val="0"/>
      <w:marRight w:val="0"/>
      <w:marTop w:val="0"/>
      <w:marBottom w:val="0"/>
      <w:divBdr>
        <w:top w:val="none" w:sz="0" w:space="0" w:color="auto"/>
        <w:left w:val="none" w:sz="0" w:space="0" w:color="auto"/>
        <w:bottom w:val="none" w:sz="0" w:space="0" w:color="auto"/>
        <w:right w:val="none" w:sz="0" w:space="0" w:color="auto"/>
      </w:divBdr>
      <w:divsChild>
        <w:div w:id="164631132">
          <w:marLeft w:val="0"/>
          <w:marRight w:val="0"/>
          <w:marTop w:val="0"/>
          <w:marBottom w:val="0"/>
          <w:divBdr>
            <w:top w:val="none" w:sz="0" w:space="0" w:color="auto"/>
            <w:left w:val="none" w:sz="0" w:space="0" w:color="auto"/>
            <w:bottom w:val="none" w:sz="0" w:space="0" w:color="auto"/>
            <w:right w:val="none" w:sz="0" w:space="0" w:color="auto"/>
          </w:divBdr>
        </w:div>
        <w:div w:id="464003033">
          <w:marLeft w:val="0"/>
          <w:marRight w:val="0"/>
          <w:marTop w:val="0"/>
          <w:marBottom w:val="0"/>
          <w:divBdr>
            <w:top w:val="none" w:sz="0" w:space="0" w:color="auto"/>
            <w:left w:val="none" w:sz="0" w:space="0" w:color="auto"/>
            <w:bottom w:val="none" w:sz="0" w:space="0" w:color="auto"/>
            <w:right w:val="none" w:sz="0" w:space="0" w:color="auto"/>
          </w:divBdr>
        </w:div>
        <w:div w:id="1279337952">
          <w:marLeft w:val="0"/>
          <w:marRight w:val="0"/>
          <w:marTop w:val="0"/>
          <w:marBottom w:val="0"/>
          <w:divBdr>
            <w:top w:val="none" w:sz="0" w:space="0" w:color="auto"/>
            <w:left w:val="none" w:sz="0" w:space="0" w:color="auto"/>
            <w:bottom w:val="none" w:sz="0" w:space="0" w:color="auto"/>
            <w:right w:val="none" w:sz="0" w:space="0" w:color="auto"/>
          </w:divBdr>
        </w:div>
        <w:div w:id="1555698201">
          <w:marLeft w:val="0"/>
          <w:marRight w:val="0"/>
          <w:marTop w:val="0"/>
          <w:marBottom w:val="0"/>
          <w:divBdr>
            <w:top w:val="none" w:sz="0" w:space="0" w:color="auto"/>
            <w:left w:val="none" w:sz="0" w:space="0" w:color="auto"/>
            <w:bottom w:val="none" w:sz="0" w:space="0" w:color="auto"/>
            <w:right w:val="none" w:sz="0" w:space="0" w:color="auto"/>
          </w:divBdr>
        </w:div>
        <w:div w:id="1558781126">
          <w:marLeft w:val="0"/>
          <w:marRight w:val="0"/>
          <w:marTop w:val="0"/>
          <w:marBottom w:val="0"/>
          <w:divBdr>
            <w:top w:val="none" w:sz="0" w:space="0" w:color="auto"/>
            <w:left w:val="none" w:sz="0" w:space="0" w:color="auto"/>
            <w:bottom w:val="none" w:sz="0" w:space="0" w:color="auto"/>
            <w:right w:val="none" w:sz="0" w:space="0" w:color="auto"/>
          </w:divBdr>
        </w:div>
        <w:div w:id="1601643265">
          <w:marLeft w:val="0"/>
          <w:marRight w:val="0"/>
          <w:marTop w:val="0"/>
          <w:marBottom w:val="0"/>
          <w:divBdr>
            <w:top w:val="none" w:sz="0" w:space="0" w:color="auto"/>
            <w:left w:val="none" w:sz="0" w:space="0" w:color="auto"/>
            <w:bottom w:val="none" w:sz="0" w:space="0" w:color="auto"/>
            <w:right w:val="none" w:sz="0" w:space="0" w:color="auto"/>
          </w:divBdr>
        </w:div>
        <w:div w:id="1655721361">
          <w:marLeft w:val="0"/>
          <w:marRight w:val="0"/>
          <w:marTop w:val="0"/>
          <w:marBottom w:val="0"/>
          <w:divBdr>
            <w:top w:val="none" w:sz="0" w:space="0" w:color="auto"/>
            <w:left w:val="none" w:sz="0" w:space="0" w:color="auto"/>
            <w:bottom w:val="none" w:sz="0" w:space="0" w:color="auto"/>
            <w:right w:val="none" w:sz="0" w:space="0" w:color="auto"/>
          </w:divBdr>
        </w:div>
        <w:div w:id="1776511781">
          <w:marLeft w:val="0"/>
          <w:marRight w:val="0"/>
          <w:marTop w:val="0"/>
          <w:marBottom w:val="0"/>
          <w:divBdr>
            <w:top w:val="none" w:sz="0" w:space="0" w:color="auto"/>
            <w:left w:val="none" w:sz="0" w:space="0" w:color="auto"/>
            <w:bottom w:val="none" w:sz="0" w:space="0" w:color="auto"/>
            <w:right w:val="none" w:sz="0" w:space="0" w:color="auto"/>
          </w:divBdr>
        </w:div>
        <w:div w:id="2051759460">
          <w:marLeft w:val="0"/>
          <w:marRight w:val="0"/>
          <w:marTop w:val="0"/>
          <w:marBottom w:val="0"/>
          <w:divBdr>
            <w:top w:val="none" w:sz="0" w:space="0" w:color="auto"/>
            <w:left w:val="none" w:sz="0" w:space="0" w:color="auto"/>
            <w:bottom w:val="none" w:sz="0" w:space="0" w:color="auto"/>
            <w:right w:val="none" w:sz="0" w:space="0" w:color="auto"/>
          </w:divBdr>
        </w:div>
        <w:div w:id="2094008697">
          <w:marLeft w:val="0"/>
          <w:marRight w:val="0"/>
          <w:marTop w:val="0"/>
          <w:marBottom w:val="0"/>
          <w:divBdr>
            <w:top w:val="none" w:sz="0" w:space="0" w:color="auto"/>
            <w:left w:val="none" w:sz="0" w:space="0" w:color="auto"/>
            <w:bottom w:val="none" w:sz="0" w:space="0" w:color="auto"/>
            <w:right w:val="none" w:sz="0" w:space="0" w:color="auto"/>
          </w:divBdr>
        </w:div>
        <w:div w:id="2115318854">
          <w:marLeft w:val="0"/>
          <w:marRight w:val="0"/>
          <w:marTop w:val="0"/>
          <w:marBottom w:val="0"/>
          <w:divBdr>
            <w:top w:val="none" w:sz="0" w:space="0" w:color="auto"/>
            <w:left w:val="none" w:sz="0" w:space="0" w:color="auto"/>
            <w:bottom w:val="none" w:sz="0" w:space="0" w:color="auto"/>
            <w:right w:val="none" w:sz="0" w:space="0" w:color="auto"/>
          </w:divBdr>
        </w:div>
      </w:divsChild>
    </w:div>
    <w:div w:id="2085059806">
      <w:bodyDiv w:val="1"/>
      <w:marLeft w:val="0"/>
      <w:marRight w:val="0"/>
      <w:marTop w:val="0"/>
      <w:marBottom w:val="0"/>
      <w:divBdr>
        <w:top w:val="none" w:sz="0" w:space="0" w:color="auto"/>
        <w:left w:val="none" w:sz="0" w:space="0" w:color="auto"/>
        <w:bottom w:val="none" w:sz="0" w:space="0" w:color="auto"/>
        <w:right w:val="none" w:sz="0" w:space="0" w:color="auto"/>
      </w:divBdr>
    </w:div>
    <w:div w:id="211328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legislation.gov.uk/uksi/2014/3283/schedule/part/3/made" TargetMode="External" Id="rId13" /><Relationship Type="http://schemas.openxmlformats.org/officeDocument/2006/relationships/hyperlink" Target="http://www.legislation.gov.uk/ukpga/1989/41" TargetMode="External" Id="rId18" /><Relationship Type="http://schemas.openxmlformats.org/officeDocument/2006/relationships/hyperlink" Target="https://www.echr.coe.int/Pages/home.aspx?p=basictexts&amp;c" TargetMode="External" Id="rId26" /><Relationship Type="http://schemas.openxmlformats.org/officeDocument/2006/relationships/hyperlink" Target="https://www.gov.uk/government/publications/searching-screening-and-confiscation" TargetMode="External" Id="rId39" /><Relationship Type="http://schemas.openxmlformats.org/officeDocument/2006/relationships/hyperlink" Target="https://www.gov.uk/government/publications/multi-agency-statutory-guidance-on-female-genital-mutilation" TargetMode="External" Id="rId21" /><Relationship Type="http://schemas.openxmlformats.org/officeDocument/2006/relationships/hyperlink" Target="mailto:counter.extremism@education.gov.uk" TargetMode="External" Id="rId34" /><Relationship Type="http://schemas.openxmlformats.org/officeDocument/2006/relationships/hyperlink" Target="https://www.gov.uk/government/publications/sharing-nudes-and-semi-nudes-advice-for-education-settings-working-with-children-and-young-people" TargetMode="External" Id="rId42" /><Relationship Type="http://schemas.openxmlformats.org/officeDocument/2006/relationships/header" Target="header1.xml" Id="rId47" /><Relationship Type="http://schemas.openxmlformats.org/officeDocument/2006/relationships/theme" Target="theme/theme1.xml" Id="rId50"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hyperlink" Target="https://www.gov.uk/government/publications/working-together-to-improve-school-attendance" TargetMode="External" Id="rId16" /><Relationship Type="http://schemas.openxmlformats.org/officeDocument/2006/relationships/hyperlink" Target="http://www.legislation.gov.uk/ukpga/2006/21/contents" TargetMode="External" Id="rId29" /><Relationship Type="http://schemas.openxmlformats.org/officeDocument/2006/relationships/endnotes" Target="endnotes.xml" Id="rId11" /><Relationship Type="http://schemas.openxmlformats.org/officeDocument/2006/relationships/hyperlink" Target="https://www.gov.uk/government/publications/prevent-duty-guidance" TargetMode="External" Id="rId24" /><Relationship Type="http://schemas.openxmlformats.org/officeDocument/2006/relationships/hyperlink" Target="https://www.gov.uk/report-child-abuse-to-local-council" TargetMode="External" Id="rId32" /><Relationship Type="http://schemas.openxmlformats.org/officeDocument/2006/relationships/hyperlink" Target="https://www.gov.uk/government/publications/sharing-nudes-and-semi-nudes-advice-for-education-settings-working-with-children-and-young-people" TargetMode="External" Id="rId37" /><Relationship Type="http://schemas.openxmlformats.org/officeDocument/2006/relationships/hyperlink" Target="https://www.iwf.org.uk/membership/our-members" TargetMode="External" Id="rId40" /><Relationship Type="http://schemas.openxmlformats.org/officeDocument/2006/relationships/hyperlink" Target="http://educateagainsthate.com/parents/what-are-the-warning-signs/" TargetMode="External" Id="rId45" /><Relationship Type="http://schemas.openxmlformats.org/officeDocument/2006/relationships/customXml" Target="../customXml/item5.xml" Id="rId5" /><Relationship Type="http://schemas.openxmlformats.org/officeDocument/2006/relationships/hyperlink" Target="https://www.gov.uk/government/publications/generative-ai-product-safety-expectations/generative-ai-product-safety-expectations" TargetMode="External" Id="rId15" /><Relationship Type="http://schemas.openxmlformats.org/officeDocument/2006/relationships/hyperlink" Target="http://www.legislation.gov.uk/ukpga/2006/47/schedule/4" TargetMode="External" Id="rId23" /><Relationship Type="http://schemas.openxmlformats.org/officeDocument/2006/relationships/hyperlink" Target="http://www.legislation.gov.uk/uksi/2018/794/contents/made" TargetMode="External" Id="rId28" /><Relationship Type="http://schemas.openxmlformats.org/officeDocument/2006/relationships/image" Target="media/image1.png" Id="rId36" /><Relationship Type="http://schemas.openxmlformats.org/officeDocument/2006/relationships/fontTable" Target="fontTable.xml" Id="rId49" /><Relationship Type="http://schemas.openxmlformats.org/officeDocument/2006/relationships/footnotes" Target="footnotes.xml" Id="rId10" /><Relationship Type="http://schemas.openxmlformats.org/officeDocument/2006/relationships/hyperlink" Target="http://www.legislation.gov.uk/ukpga/2004/31/contents" TargetMode="External" Id="rId19" /><Relationship Type="http://schemas.openxmlformats.org/officeDocument/2006/relationships/hyperlink" Target="https://www.gov.uk/government/publications/safeguarding-practitioners-information-sharing-advice" TargetMode="External" Id="rId31" /><Relationship Type="http://schemas.openxmlformats.org/officeDocument/2006/relationships/hyperlink" Target="mailto:fmu@fco.gov.uk" TargetMode="External" Id="rId44"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assets.publishing.service.gov.uk/media/6849a7b67cba25f610c7db3f/Working_together_to_safeguard_children_2023_-_statutory_guidance.pdf" TargetMode="External" Id="rId14" /><Relationship Type="http://schemas.openxmlformats.org/officeDocument/2006/relationships/hyperlink" Target="http://www.legislation.gov.uk/ukpga/1974/53" TargetMode="External" Id="rId22" /><Relationship Type="http://schemas.openxmlformats.org/officeDocument/2006/relationships/hyperlink" Target="https://www.legislation.gov.uk/ukpga/2010/15/contents" TargetMode="External" Id="rId27" /><Relationship Type="http://schemas.openxmlformats.org/officeDocument/2006/relationships/hyperlink" Target="https://www.gov.uk/government/publications/early-years-foundation-stage-framework--2" TargetMode="External" Id="rId30" /><Relationship Type="http://schemas.openxmlformats.org/officeDocument/2006/relationships/hyperlink" Target="https://www.gov.uk/government/publications/mental-health-and-behaviour-in-schools--2" TargetMode="External" Id="rId35" /><Relationship Type="http://schemas.openxmlformats.org/officeDocument/2006/relationships/hyperlink" Target="https://www.operationencompass.org/" TargetMode="External" Id="rId43" /><Relationship Type="http://schemas.openxmlformats.org/officeDocument/2006/relationships/footer" Target="footer1.xml" Id="rId48" /><Relationship Type="http://schemas.openxmlformats.org/officeDocument/2006/relationships/settings" Target="settings.xml" Id="rId8" /><Relationship Type="http://schemas.microsoft.com/office/2020/10/relationships/intelligence" Target="intelligence2.xml" Id="rId51" /><Relationship Type="http://schemas.openxmlformats.org/officeDocument/2006/relationships/customXml" Target="../customXml/item3.xml" Id="rId3" /><Relationship Type="http://schemas.openxmlformats.org/officeDocument/2006/relationships/hyperlink" Target="https://www.gov.uk/government/publications/governance-handbook" TargetMode="External" Id="rId12" /><Relationship Type="http://schemas.openxmlformats.org/officeDocument/2006/relationships/hyperlink" Target="https://www.gov.uk/government/publications/relationships-education-relationships-and-sex-education-rse-and-health-education" TargetMode="External" Id="rId17" /><Relationship Type="http://schemas.openxmlformats.org/officeDocument/2006/relationships/hyperlink" Target="https://www.legislation.gov.uk/ukpga/1998/42/contents" TargetMode="External" Id="rId25" /><Relationship Type="http://schemas.openxmlformats.org/officeDocument/2006/relationships/hyperlink" Target="https://www.gov.uk/government/publications/channel-guidance" TargetMode="External" Id="rId33" /><Relationship Type="http://schemas.openxmlformats.org/officeDocument/2006/relationships/hyperlink" Target="https://assets.publishing.service.gov.uk/government/uploads/system/uploads/attachment_data/file/609874/6_2939_SP_NCA_Sexting_In_Schools_FINAL_Update_Jan17.pdf" TargetMode="External" Id="rId38" /><Relationship Type="http://schemas.openxmlformats.org/officeDocument/2006/relationships/hyperlink" Target="https://www.nspcc.org.uk/what-you-can-do/report-abuse/dedicated-helplines/protecting-children-from-radicalisation/" TargetMode="External" Id="rId46" /><Relationship Type="http://schemas.openxmlformats.org/officeDocument/2006/relationships/hyperlink" Target="http://www.legislation.gov.uk/ukpga/2015/9/part/5/crossheading/female-genital-mutilation" TargetMode="External" Id="rId20" /><Relationship Type="http://schemas.openxmlformats.org/officeDocument/2006/relationships/hyperlink" Target="mailto:help@nspcc.org.uk" TargetMode="External" Id="rId41" /><Relationship Type="http://schemas.openxmlformats.org/officeDocument/2006/relationships/customXml" Target="../customXml/item1.xml" Id="rId1" /><Relationship Type="http://schemas.openxmlformats.org/officeDocument/2006/relationships/numbering" Target="numbering.xml" Id="rId6"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y" ma:contentTypeID="0x01010028AA2545B5D7E240AF46989338E001BB00D22ABAE5C0A43A499186D0D9F6AF01B8" ma:contentTypeVersion="29" ma:contentTypeDescription="" ma:contentTypeScope="" ma:versionID="ad51d135c9c294c7b35bbeb03caa5174">
  <xsd:schema xmlns:xsd="http://www.w3.org/2001/XMLSchema" xmlns:xs="http://www.w3.org/2001/XMLSchema" xmlns:p="http://schemas.microsoft.com/office/2006/metadata/properties" xmlns:ns1="f7d85cc4-0e4e-4020-97d6-2b004886b97f" xmlns:ns3="bfe327bc-db29-4d1e-980e-69c139619666" targetNamespace="http://schemas.microsoft.com/office/2006/metadata/properties" ma:root="true" ma:fieldsID="b22c6d8b0e81d3c062494450887460c0" ns1:_="" ns3:_="">
    <xsd:import namespace="f7d85cc4-0e4e-4020-97d6-2b004886b97f"/>
    <xsd:import namespace="bfe327bc-db29-4d1e-980e-69c139619666"/>
    <xsd:element name="properties">
      <xsd:complexType>
        <xsd:sequence>
          <xsd:element name="documentManagement">
            <xsd:complexType>
              <xsd:all>
                <xsd:element ref="ns1:Major_x0020_ID" minOccurs="0"/>
                <xsd:element ref="ns1:Minor_x0020_ID1" minOccurs="0"/>
                <xsd:element ref="ns1:g2d059ccbfe84fcf890ce4eed5025c7e" minOccurs="0"/>
                <xsd:element ref="ns1:TaxCatchAll" minOccurs="0"/>
                <xsd:element ref="ns1:TaxCatchAllLabel" minOccurs="0"/>
                <xsd:element ref="ns1:j546d100383d4106bbfba1c70dcb960e" minOccurs="0"/>
                <xsd:element ref="ns1:Policy_x0020_Owner1"/>
                <xsd:element ref="ns1:Editor_x0028_s_x0029_" minOccurs="0"/>
                <xsd:element ref="ns1:_x0031_st_x0020_Approver_x0028_s_x0029_"/>
                <xsd:element ref="ns1:_x0032_nd_x0020_Approver_x0028_s_x0029_" minOccurs="0"/>
                <xsd:element ref="ns1:c1995efd9ab14c11823880e45e2dc666" minOccurs="0"/>
                <xsd:element ref="ns1:ncb1ce7301614a7bafc2dd53ca87ed9a" minOccurs="0"/>
                <xsd:element ref="ns1:Policy_x0020_Review_x0020_Period"/>
                <xsd:element ref="ns1:Next_x0020_Review_x0020_Date1"/>
                <xsd:element ref="ns1:Policy_x0020_Comments" minOccurs="0"/>
                <xsd:element ref="ns3:Related_x0020_Documents" minOccurs="0"/>
                <xsd:element ref="ns1:Policy_x0020_Publish_x0020_Date" minOccurs="0"/>
                <xsd:element ref="ns1:Actions" minOccurs="0"/>
                <xsd:element ref="ns1:Mandatory" minOccurs="0"/>
                <xsd:element ref="ns1:Taxonomy_x0020_Che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85cc4-0e4e-4020-97d6-2b004886b97f" elementFormDefault="qualified">
    <xsd:import namespace="http://schemas.microsoft.com/office/2006/documentManagement/types"/>
    <xsd:import namespace="http://schemas.microsoft.com/office/infopath/2007/PartnerControls"/>
    <xsd:element name="Major_x0020_ID" ma:index="2" nillable="true" ma:displayName="Major ID" ma:default="" ma:internalName="Major_x0020_ID">
      <xsd:simpleType>
        <xsd:restriction base="dms:Text">
          <xsd:maxLength value="255"/>
        </xsd:restriction>
      </xsd:simpleType>
    </xsd:element>
    <xsd:element name="Minor_x0020_ID1" ma:index="3" nillable="true" ma:displayName="Minor ID" ma:default="" ma:internalName="Minor_x0020_ID1">
      <xsd:simpleType>
        <xsd:restriction base="dms:Text">
          <xsd:maxLength value="255"/>
        </xsd:restriction>
      </xsd:simpleType>
    </xsd:element>
    <xsd:element name="g2d059ccbfe84fcf890ce4eed5025c7e" ma:index="8" ma:taxonomy="true" ma:internalName="g2d059ccbfe84fcf890ce4eed5025c7e" ma:taxonomyFieldName="Policy_x0020_Type" ma:displayName="Policy Type" ma:default="" ma:fieldId="{02d059cc-bfe8-4fcf-890c-e4eed5025c7e}" ma:sspId="5edcb182-8159-4cf4-95a4-37d1ad89c5e7" ma:termSetId="54a44ec7-f91d-4830-a160-5059e297bb1a" ma:anchorId="bfbe5efb-6deb-421d-851d-51ccd6dba86a" ma:open="false" ma:isKeyword="false">
      <xsd:complexType>
        <xsd:sequence>
          <xsd:element ref="pc:Terms" minOccurs="0" maxOccurs="1"/>
        </xsd:sequence>
      </xsd:complexType>
    </xsd:element>
    <xsd:element name="TaxCatchAll" ma:index="9" nillable="true" ma:displayName="Taxonomy Catch All Column" ma:hidden="true" ma:list="{79205914-df7e-4109-833a-eca8459ce5a4}" ma:internalName="TaxCatchAll" ma:showField="CatchAllData"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205914-df7e-4109-833a-eca8459ce5a4}" ma:internalName="TaxCatchAllLabel" ma:readOnly="true" ma:showField="CatchAllDataLabel"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j546d100383d4106bbfba1c70dcb960e" ma:index="15" ma:taxonomy="true" ma:internalName="j546d100383d4106bbfba1c70dcb960e" ma:taxonomyFieldName="Policy_x0020_Department1" ma:displayName="Policy Department" ma:default="" ma:fieldId="{3546d100-383d-4106-bbfb-a1c70dcb960e}" ma:taxonomyMulti="true" ma:sspId="5edcb182-8159-4cf4-95a4-37d1ad89c5e7" ma:termSetId="f12c0ad1-97d9-4872-8a65-a239c9627bbb" ma:anchorId="00000000-0000-0000-0000-000000000000" ma:open="false" ma:isKeyword="false">
      <xsd:complexType>
        <xsd:sequence>
          <xsd:element ref="pc:Terms" minOccurs="0" maxOccurs="1"/>
        </xsd:sequence>
      </xsd:complexType>
    </xsd:element>
    <xsd:element name="Policy_x0020_Owner1" ma:index="17" ma:displayName="Policy Owner" ma:list="UserInfo" ma:SearchPeopleOnly="false" ma:internalName="Policy_x0020_Owner1">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ditor_x0028_s_x0029_" ma:index="18" nillable="true" ma:displayName="Editor(s)" ma:list="UserInfo" ma:SearchPeopleOnly="false" ma:internalName="Edit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_x0020_Approver_x0028_s_x0029_" ma:index="19" ma:displayName="1st Approver(s)" ma:list="UserInfo" ma:SearchPeopleOnly="false" ma:internalName="_x0031_st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032_nd_x0020_Approver_x0028_s_x0029_" ma:index="20" nillable="true" ma:displayName="2nd Approver(s)" ma:list="UserInfo" ma:SearchPeopleOnly="false" ma:internalName="_x0032_nd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1995efd9ab14c11823880e45e2dc666" ma:index="21" ma:taxonomy="true" ma:internalName="c1995efd9ab14c11823880e45e2dc666" ma:taxonomyFieldName="Policy_x0020_Topic_x0028_s_x0029_" ma:displayName="Policy Topic(s)" ma:default="" ma:fieldId="{c1995efd-9ab1-4c11-8238-80e45e2dc666}" ma:taxonomyMulti="true" ma:sspId="5edcb182-8159-4cf4-95a4-37d1ad89c5e7" ma:termSetId="96fe670f-03ef-4f50-8852-7ad1e183fa4b" ma:anchorId="00000000-0000-0000-0000-000000000000" ma:open="true" ma:isKeyword="false">
      <xsd:complexType>
        <xsd:sequence>
          <xsd:element ref="pc:Terms" minOccurs="0" maxOccurs="1"/>
        </xsd:sequence>
      </xsd:complexType>
    </xsd:element>
    <xsd:element name="ncb1ce7301614a7bafc2dd53ca87ed9a" ma:index="23" ma:taxonomy="true" ma:internalName="ncb1ce7301614a7bafc2dd53ca87ed9a" ma:taxonomyFieldName="Applies_x0020_To" ma:displayName="Applies To" ma:default="" ma:fieldId="{7cb1ce73-0161-4a7b-afc2-dd53ca87ed9a}" ma:taxonomyMulti="true" ma:sspId="5edcb182-8159-4cf4-95a4-37d1ad89c5e7" ma:termSetId="330b9afb-d587-41f4-a430-443b285c89d2" ma:anchorId="00000000-0000-0000-0000-000000000000" ma:open="false" ma:isKeyword="false">
      <xsd:complexType>
        <xsd:sequence>
          <xsd:element ref="pc:Terms" minOccurs="0" maxOccurs="1"/>
        </xsd:sequence>
      </xsd:complexType>
    </xsd:element>
    <xsd:element name="Policy_x0020_Review_x0020_Period" ma:index="25" ma:displayName="Policy Review Period" ma:default="12" ma:internalName="Policy_x0020_Review_x0020_Period" ma:percentage="FALSE">
      <xsd:simpleType>
        <xsd:restriction base="dms:Number"/>
      </xsd:simpleType>
    </xsd:element>
    <xsd:element name="Next_x0020_Review_x0020_Date1" ma:index="26" ma:displayName="Next Review Date" ma:default="" ma:format="DateOnly" ma:internalName="Next_x0020_Review_x0020_Date1">
      <xsd:simpleType>
        <xsd:restriction base="dms:DateTime"/>
      </xsd:simpleType>
    </xsd:element>
    <xsd:element name="Policy_x0020_Comments" ma:index="27" nillable="true" ma:displayName="Policy Comments" ma:default="" ma:internalName="Policy_x0020_Comments">
      <xsd:simpleType>
        <xsd:restriction base="dms:Note"/>
      </xsd:simpleType>
    </xsd:element>
    <xsd:element name="Policy_x0020_Publish_x0020_Date" ma:index="29" nillable="true" ma:displayName="Policy Publish Date" ma:default="" ma:format="DateOnly" ma:internalName="Policy_x0020_Publish_x0020_Date">
      <xsd:simpleType>
        <xsd:restriction base="dms:DateTime"/>
      </xsd:simpleType>
    </xsd:element>
    <xsd:element name="Actions" ma:index="30" nillable="true" ma:displayName="Actions" ma:format="Dropdown" ma:internalName="Actions">
      <xsd:simpleType>
        <xsd:restriction base="dms:Text">
          <xsd:maxLength value="255"/>
        </xsd:restriction>
      </xsd:simpleType>
    </xsd:element>
    <xsd:element name="Mandatory" ma:index="31" nillable="true" ma:displayName="Essential Policy" ma:default="0" ma:internalName="Mandatory">
      <xsd:simpleType>
        <xsd:restriction base="dms:Boolean"/>
      </xsd:simpleType>
    </xsd:element>
    <xsd:element name="Taxonomy_x0020_Check" ma:index="32" nillable="true" ma:displayName="Taxonomy Check" ma:default="" ma:format="Dropdown" ma:internalName="Taxonomy_x0020_Check">
      <xsd:simpleType>
        <xsd:restriction base="dms:Choice">
          <xsd:enumeration value="Group Wide"/>
          <xsd:enumeration value="Education"/>
          <xsd:enumeration value="Care/Res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bfe327bc-db29-4d1e-980e-69c139619666" elementFormDefault="qualified">
    <xsd:import namespace="http://schemas.microsoft.com/office/2006/documentManagement/types"/>
    <xsd:import namespace="http://schemas.microsoft.com/office/infopath/2007/PartnerControls"/>
    <xsd:element name="Related_x0020_Documents" ma:index="28" nillable="true" ma:displayName="Related Documents" ma:list="{bfe327bc-db29-4d1e-980e-69c139619666}" ma:internalName="Related_x0020_Documents"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5edcb182-8159-4cf4-95a4-37d1ad89c5e7" ContentTypeId="0x01010028AA2545B5D7E240AF46989338E001BB" PreviousValue="false"/>
</file>

<file path=customXml/item5.xml><?xml version="1.0" encoding="utf-8"?>
<p:properties xmlns:p="http://schemas.microsoft.com/office/2006/metadata/properties" xmlns:xsi="http://www.w3.org/2001/XMLSchema-instance" xmlns:pc="http://schemas.microsoft.com/office/infopath/2007/PartnerControls">
  <documentManagement>
    <Next_x0020_Review_x0020_Date1 xmlns="f7d85cc4-0e4e-4020-97d6-2b004886b97f">2027-08-24T23:00:00+00:00</Next_x0020_Review_x0020_Date1>
    <g2d059ccbfe84fcf890ce4eed5025c7e xmlns="f7d85cc4-0e4e-4020-97d6-2b004886b97f">
      <Terms xmlns="http://schemas.microsoft.com/office/infopath/2007/PartnerControls">
        <TermInfo xmlns="http://schemas.microsoft.com/office/infopath/2007/PartnerControls">
          <TermName xmlns="http://schemas.microsoft.com/office/infopath/2007/PartnerControls">Group +</TermName>
          <TermId xmlns="http://schemas.microsoft.com/office/infopath/2007/PartnerControls">351b3eac-7687-4800-b87f-3e0fcf7b8bc5</TermId>
        </TermInfo>
      </Terms>
    </g2d059ccbfe84fcf890ce4eed5025c7e>
    <_x0031_st_x0020_Approver_x0028_s_x0029_ xmlns="f7d85cc4-0e4e-4020-97d6-2b004886b97f">
      <UserInfo>
        <DisplayName>i:0#.f|membership|lesley.dalgleish@the-aurora-group.com</DisplayName>
        <AccountId>106</AccountId>
        <AccountType/>
      </UserInfo>
      <UserInfo>
        <DisplayName>i:0#.f|membership|sharon.pearson@the-aurora-group.com</DisplayName>
        <AccountId>33</AccountId>
        <AccountType/>
      </UserInfo>
    </_x0031_st_x0020_Approver_x0028_s_x0029_>
    <Policy_x0020_Comments xmlns="f7d85cc4-0e4e-4020-97d6-2b004886b97f" xsi:nil="true"/>
    <c1995efd9ab14c11823880e45e2dc666 xmlns="f7d85cc4-0e4e-4020-97d6-2b004886b97f">
      <Terms xmlns="http://schemas.microsoft.com/office/infopath/2007/PartnerControls">
        <TermInfo xmlns="http://schemas.microsoft.com/office/infopath/2007/PartnerControls">
          <TermName xmlns="http://schemas.microsoft.com/office/infopath/2007/PartnerControls">Child Protection</TermName>
          <TermId xmlns="http://schemas.microsoft.com/office/infopath/2007/PartnerControls">1f6f0eb7-35b8-42f6-b9c5-d38569bdeb3d</TermId>
        </TermInfo>
      </Terms>
    </c1995efd9ab14c11823880e45e2dc666>
    <Minor_x0020_ID1 xmlns="f7d85cc4-0e4e-4020-97d6-2b004886b97f" xsi:nil="true"/>
    <ncb1ce7301614a7bafc2dd53ca87ed9a xmlns="f7d85cc4-0e4e-4020-97d6-2b004886b97f">
      <Terms xmlns="http://schemas.microsoft.com/office/infopath/2007/PartnerControls">
        <TermInfo xmlns="http://schemas.microsoft.com/office/infopath/2007/PartnerControls">
          <TermName xmlns="http://schemas.microsoft.com/office/infopath/2007/PartnerControls">All Services</TermName>
          <TermId xmlns="http://schemas.microsoft.com/office/infopath/2007/PartnerControls">cd8f976e-1ae6-4a5d-88ae-b2ceb082ad87</TermId>
        </TermInfo>
      </Terms>
    </ncb1ce7301614a7bafc2dd53ca87ed9a>
    <Editor_x0028_s_x0029_ xmlns="f7d85cc4-0e4e-4020-97d6-2b004886b97f">
      <UserInfo>
        <DisplayName>i:0#.f|membership|kim.welsh@the-aurora-group.com</DisplayName>
        <AccountId>116</AccountId>
        <AccountType/>
      </UserInfo>
      <UserInfo>
        <DisplayName>i:0#.f|membership|sharon.pearson@the-aurora-group.com</DisplayName>
        <AccountId>33</AccountId>
        <AccountType/>
      </UserInfo>
      <UserInfo>
        <DisplayName>i:0#.f|membership|lesley.dalgleish@the-aurora-group.com</DisplayName>
        <AccountId>106</AccountId>
        <AccountType/>
      </UserInfo>
      <UserInfo>
        <DisplayName>i:0#.f|membership|catherine.lethbridge@the-aurora-group.com</DisplayName>
        <AccountId>123</AccountId>
        <AccountType/>
      </UserInfo>
    </Editor_x0028_s_x0029_>
    <Mandatory xmlns="f7d85cc4-0e4e-4020-97d6-2b004886b97f">true</Mandatory>
    <Taxonomy_x0020_Check xmlns="f7d85cc4-0e4e-4020-97d6-2b004886b97f" xsi:nil="true"/>
    <Major_x0020_ID xmlns="f7d85cc4-0e4e-4020-97d6-2b004886b97f">A1</Major_x0020_ID>
    <j546d100383d4106bbfba1c70dcb960e xmlns="f7d85cc4-0e4e-4020-97d6-2b004886b97f">
      <Terms xmlns="http://schemas.microsoft.com/office/infopath/2007/PartnerControls">
        <TermInfo xmlns="http://schemas.microsoft.com/office/infopath/2007/PartnerControls">
          <TermName xmlns="http://schemas.microsoft.com/office/infopath/2007/PartnerControls">Incident ＆ Safeguarding</TermName>
          <TermId xmlns="http://schemas.microsoft.com/office/infopath/2007/PartnerControls">e7ee53f1-2e59-4a95-9b90-f269f94ce20b</TermId>
        </TermInfo>
      </Terms>
    </j546d100383d4106bbfba1c70dcb960e>
    <Policy_x0020_Owner1 xmlns="f7d85cc4-0e4e-4020-97d6-2b004886b97f">
      <UserInfo>
        <DisplayName>Catherine Lethbridge</DisplayName>
        <AccountId>123</AccountId>
        <AccountType/>
      </UserInfo>
    </Policy_x0020_Owner1>
    <TaxCatchAll xmlns="f7d85cc4-0e4e-4020-97d6-2b004886b97f">
      <Value>313</Value>
      <Value>101</Value>
      <Value>93</Value>
      <Value>35</Value>
    </TaxCatchAll>
    <Policy_x0020_Review_x0020_Period xmlns="f7d85cc4-0e4e-4020-97d6-2b004886b97f">12</Policy_x0020_Review_x0020_Period>
    <_x0032_nd_x0020_Approver_x0028_s_x0029_ xmlns="f7d85cc4-0e4e-4020-97d6-2b004886b97f">
      <UserInfo>
        <DisplayName>i:0#.f|membership|105441@theauroragroup.co.uk</DisplayName>
        <AccountId>28</AccountId>
        <AccountType/>
      </UserInfo>
    </_x0032_nd_x0020_Approver_x0028_s_x0029_>
    <Related_x0020_Documents xmlns="bfe327bc-db29-4d1e-980e-69c139619666" xsi:nil="true"/>
    <Policy_x0020_Publish_x0020_Date xmlns="f7d85cc4-0e4e-4020-97d6-2b004886b97f">2026-08-24T23:00:00+00:00</Policy_x0020_Publish_x0020_Date>
    <Actions xmlns="f7d85cc4-0e4e-4020-97d6-2b004886b97f" xsi:nil="true"/>
  </documentManagement>
</p:properties>
</file>

<file path=customXml/itemProps1.xml><?xml version="1.0" encoding="utf-8"?>
<ds:datastoreItem xmlns:ds="http://schemas.openxmlformats.org/officeDocument/2006/customXml" ds:itemID="{CE05946B-7027-4D34-BFDA-A8287A858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85cc4-0e4e-4020-97d6-2b004886b97f"/>
    <ds:schemaRef ds:uri="bfe327bc-db29-4d1e-980e-69c139619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21109-3176-453C-899A-3B58EC8E70B7}">
  <ds:schemaRefs>
    <ds:schemaRef ds:uri="http://schemas.openxmlformats.org/officeDocument/2006/bibliography"/>
  </ds:schemaRefs>
</ds:datastoreItem>
</file>

<file path=customXml/itemProps3.xml><?xml version="1.0" encoding="utf-8"?>
<ds:datastoreItem xmlns:ds="http://schemas.openxmlformats.org/officeDocument/2006/customXml" ds:itemID="{6E23F1C6-B540-4B0B-B534-8AEA9322E01B}">
  <ds:schemaRefs>
    <ds:schemaRef ds:uri="http://schemas.microsoft.com/sharepoint/v3/contenttype/forms"/>
  </ds:schemaRefs>
</ds:datastoreItem>
</file>

<file path=customXml/itemProps4.xml><?xml version="1.0" encoding="utf-8"?>
<ds:datastoreItem xmlns:ds="http://schemas.openxmlformats.org/officeDocument/2006/customXml" ds:itemID="{7B6B325F-9058-49A9-BEAB-7B3475D5FB3B}">
  <ds:schemaRefs>
    <ds:schemaRef ds:uri="Microsoft.SharePoint.Taxonomy.ContentTypeSync"/>
  </ds:schemaRefs>
</ds:datastoreItem>
</file>

<file path=customXml/itemProps5.xml><?xml version="1.0" encoding="utf-8"?>
<ds:datastoreItem xmlns:ds="http://schemas.openxmlformats.org/officeDocument/2006/customXml" ds:itemID="{56CEFCF2-4C35-4D33-8B59-DDD94559ECB0}">
  <ds:schemaRefs>
    <ds:schemaRef ds:uri="http://schemas.microsoft.com/office/2006/metadata/properties"/>
    <ds:schemaRef ds:uri="http://schemas.microsoft.com/office/infopath/2007/PartnerControls"/>
    <ds:schemaRef ds:uri="f7d85cc4-0e4e-4020-97d6-2b004886b97f"/>
    <ds:schemaRef ds:uri="bfe327bc-db29-4d1e-980e-69c139619666"/>
  </ds:schemaRefs>
</ds:datastoreItem>
</file>

<file path=docMetadata/LabelInfo.xml><?xml version="1.0" encoding="utf-8"?>
<clbl:labelList xmlns:clbl="http://schemas.microsoft.com/office/2020/mipLabelMetadata">
  <clbl:label id="{1d6e1386-b4c6-4649-9351-e5249f8f9af6}" enabled="0" method="" siteId="{1d6e1386-b4c6-4649-9351-e5249f8f9af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Group Policy</dc:title>
  <dc:subject/>
  <dc:creator>Lesley Dalgleish (CEN Staff)</dc:creator>
  <cp:keywords/>
  <dc:description/>
  <cp:lastModifiedBy>Emma Medcalf</cp:lastModifiedBy>
  <cp:revision>415</cp:revision>
  <cp:lastPrinted>2024-08-30T11:17:00Z</cp:lastPrinted>
  <dcterms:created xsi:type="dcterms:W3CDTF">2025-07-30T11:59:00Z</dcterms:created>
  <dcterms:modified xsi:type="dcterms:W3CDTF">2026-08-25T10:33:55Z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0x01010028AA2545B5D7E240AF46989338E001BB00D22ABAE5C0A43A499186D0D9F6AF01B8</vt:lpwstr>
  </property>
  <property fmtid="{D5CDD505-2E9C-101B-9397-08002B2CF9AE}" pid="3" name="Order">
    <vt:r8>230800</vt:r8>
  </property>
  <property fmtid="{D5CDD505-2E9C-101B-9397-08002B2CF9AE}" pid="4" name="GrammarlyDocumentId">
    <vt:lpwstr>a717ad995642a788d0215a59c259b52ec171932c7c8dae38506c4e51d8d2173c</vt:lpwstr>
  </property>
  <property fmtid="{D5CDD505-2E9C-101B-9397-08002B2CF9AE}" pid="5" name="Applies_x0020_To">
    <vt:lpwstr>313;#All Services|cd8f976e-1ae6-4a5d-88ae-b2ceb082ad87</vt:lpwstr>
  </property>
  <property fmtid="{D5CDD505-2E9C-101B-9397-08002B2CF9AE}" pid="6" name="_ModernAudienceTargetUserField">
    <vt:lpwstr/>
  </property>
  <property fmtid="{D5CDD505-2E9C-101B-9397-08002B2CF9AE}" pid="7" name="Policy_x0020_Type">
    <vt:lpwstr>35;#Group +|351b3eac-7687-4800-b87f-3e0fcf7b8bc5</vt:lpwstr>
  </property>
  <property fmtid="{D5CDD505-2E9C-101B-9397-08002B2CF9AE}" pid="8" name="Policy_x0020_Department1">
    <vt:lpwstr>101;#Incident ＆ Safeguarding|e7ee53f1-2e59-4a95-9b90-f269f94ce20b</vt:lpwstr>
  </property>
  <property fmtid="{D5CDD505-2E9C-101B-9397-08002B2CF9AE}" pid="9" name="MediaServiceImageTags">
    <vt:lpwstr/>
  </property>
  <property fmtid="{D5CDD505-2E9C-101B-9397-08002B2CF9AE}" pid="10" name="Policy Department1">
    <vt:lpwstr>101;#Incident ＆ Safeguarding|e7ee53f1-2e59-4a95-9b90-f269f94ce20b</vt:lpwstr>
  </property>
  <property fmtid="{D5CDD505-2E9C-101B-9397-08002B2CF9AE}" pid="11" name="Policy Topic(s)">
    <vt:lpwstr>93;#Child Protection|1f6f0eb7-35b8-42f6-b9c5-d38569bdeb3d</vt:lpwstr>
  </property>
  <property fmtid="{D5CDD505-2E9C-101B-9397-08002B2CF9AE}" pid="12" name="Policy_x0020_Topic_x0028_s_x0029_">
    <vt:lpwstr>93;#Child Protection|1f6f0eb7-35b8-42f6-b9c5-d38569bdeb3d</vt:lpwstr>
  </property>
  <property fmtid="{D5CDD505-2E9C-101B-9397-08002B2CF9AE}" pid="13" name="lcf76f155ced4ddcb4097134ff3c332f">
    <vt:lpwstr/>
  </property>
  <property fmtid="{D5CDD505-2E9C-101B-9397-08002B2CF9AE}" pid="14" name="Policy Type">
    <vt:lpwstr>35;#Group +|351b3eac-7687-4800-b87f-3e0fcf7b8bc5</vt:lpwstr>
  </property>
  <property fmtid="{D5CDD505-2E9C-101B-9397-08002B2CF9AE}" pid="15" name="Applies To">
    <vt:lpwstr>313;#All Services|cd8f976e-1ae6-4a5d-88ae-b2ceb082ad87</vt:lpwstr>
  </property>
  <property fmtid="{D5CDD505-2E9C-101B-9397-08002B2CF9AE}" pid="16" name="docLang">
    <vt:lpwstr>en</vt:lpwstr>
  </property>
</Properties>
</file>